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330"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5825"/>
        <w:gridCol w:w="8505"/>
      </w:tblGrid>
      <w:tr w:rsidR="009C174A" w:rsidRPr="00BB134E" w14:paraId="5C88C96B" w14:textId="77777777" w:rsidTr="000A276F">
        <w:trPr>
          <w:trHeight w:val="360"/>
        </w:trPr>
        <w:tc>
          <w:tcPr>
            <w:tcW w:w="5825" w:type="dxa"/>
            <w:tcBorders>
              <w:top w:val="single" w:sz="4" w:space="0" w:color="auto"/>
              <w:bottom w:val="single" w:sz="4" w:space="0" w:color="auto"/>
              <w:right w:val="single" w:sz="4" w:space="0" w:color="auto"/>
            </w:tcBorders>
            <w:vAlign w:val="bottom"/>
          </w:tcPr>
          <w:p w14:paraId="44AC60FF" w14:textId="77777777" w:rsidR="009C174A" w:rsidRPr="00BB134E" w:rsidRDefault="00BA36A8" w:rsidP="00BA36A8">
            <w:pPr>
              <w:jc w:val="both"/>
              <w:rPr>
                <w:b/>
                <w:bCs/>
                <w:sz w:val="28"/>
                <w:szCs w:val="28"/>
                <w:lang w:val="en-US"/>
              </w:rPr>
            </w:pPr>
            <w:r w:rsidRPr="00BB134E">
              <w:rPr>
                <w:b/>
                <w:bCs/>
                <w:sz w:val="28"/>
                <w:szCs w:val="28"/>
                <w:lang w:val="en-US"/>
              </w:rPr>
              <w:t xml:space="preserve">1. </w:t>
            </w:r>
            <w:r w:rsidR="009C174A" w:rsidRPr="00BB134E">
              <w:rPr>
                <w:b/>
                <w:bCs/>
                <w:sz w:val="28"/>
                <w:szCs w:val="28"/>
                <w:lang w:val="en-US"/>
              </w:rPr>
              <w:t>Name of the CB:</w:t>
            </w:r>
          </w:p>
        </w:tc>
        <w:tc>
          <w:tcPr>
            <w:tcW w:w="8505" w:type="dxa"/>
            <w:tcBorders>
              <w:top w:val="single" w:sz="4" w:space="0" w:color="auto"/>
              <w:left w:val="single" w:sz="4" w:space="0" w:color="auto"/>
              <w:bottom w:val="single" w:sz="4" w:space="0" w:color="auto"/>
            </w:tcBorders>
          </w:tcPr>
          <w:p w14:paraId="2411DE45" w14:textId="77777777" w:rsidR="009C174A" w:rsidRPr="00BB134E" w:rsidRDefault="009C174A" w:rsidP="00704F02">
            <w:pPr>
              <w:jc w:val="both"/>
              <w:rPr>
                <w:sz w:val="22"/>
                <w:szCs w:val="22"/>
                <w:lang w:val="en-US"/>
              </w:rPr>
            </w:pPr>
          </w:p>
        </w:tc>
      </w:tr>
      <w:tr w:rsidR="009C174A" w:rsidRPr="00BB134E" w14:paraId="3C4E49A2" w14:textId="77777777" w:rsidTr="000A276F">
        <w:trPr>
          <w:trHeight w:val="360"/>
        </w:trPr>
        <w:tc>
          <w:tcPr>
            <w:tcW w:w="5825" w:type="dxa"/>
            <w:tcBorders>
              <w:top w:val="single" w:sz="4" w:space="0" w:color="auto"/>
              <w:bottom w:val="single" w:sz="4" w:space="0" w:color="auto"/>
              <w:right w:val="single" w:sz="4" w:space="0" w:color="auto"/>
            </w:tcBorders>
            <w:vAlign w:val="bottom"/>
          </w:tcPr>
          <w:p w14:paraId="06A3EB3C" w14:textId="77777777" w:rsidR="009C174A" w:rsidRPr="00BB134E" w:rsidRDefault="00BA36A8" w:rsidP="00BA36A8">
            <w:pPr>
              <w:jc w:val="both"/>
              <w:rPr>
                <w:b/>
                <w:bCs/>
                <w:sz w:val="28"/>
                <w:szCs w:val="28"/>
                <w:lang w:val="en-US"/>
              </w:rPr>
            </w:pPr>
            <w:r w:rsidRPr="00BB134E">
              <w:rPr>
                <w:b/>
                <w:bCs/>
                <w:sz w:val="28"/>
                <w:szCs w:val="28"/>
                <w:lang w:val="en-US"/>
              </w:rPr>
              <w:t xml:space="preserve">2. </w:t>
            </w:r>
            <w:r w:rsidR="009C174A" w:rsidRPr="00BB134E">
              <w:rPr>
                <w:b/>
                <w:bCs/>
                <w:sz w:val="28"/>
                <w:szCs w:val="28"/>
                <w:lang w:val="en-US"/>
              </w:rPr>
              <w:t xml:space="preserve">Accreditation applied for: </w:t>
            </w:r>
          </w:p>
        </w:tc>
        <w:tc>
          <w:tcPr>
            <w:tcW w:w="8505" w:type="dxa"/>
            <w:tcBorders>
              <w:top w:val="single" w:sz="4" w:space="0" w:color="auto"/>
              <w:left w:val="single" w:sz="4" w:space="0" w:color="auto"/>
              <w:bottom w:val="single" w:sz="4" w:space="0" w:color="auto"/>
            </w:tcBorders>
          </w:tcPr>
          <w:p w14:paraId="59841CB6" w14:textId="77777777" w:rsidR="009C174A" w:rsidRPr="00BB134E" w:rsidRDefault="009C174A" w:rsidP="00704F02">
            <w:pPr>
              <w:jc w:val="both"/>
              <w:rPr>
                <w:sz w:val="22"/>
                <w:szCs w:val="22"/>
                <w:lang w:val="en-US"/>
              </w:rPr>
            </w:pPr>
          </w:p>
        </w:tc>
      </w:tr>
      <w:tr w:rsidR="009C174A" w:rsidRPr="00BB134E" w14:paraId="5FBD6919" w14:textId="77777777" w:rsidTr="000A276F">
        <w:trPr>
          <w:trHeight w:val="360"/>
        </w:trPr>
        <w:tc>
          <w:tcPr>
            <w:tcW w:w="5825" w:type="dxa"/>
            <w:tcBorders>
              <w:top w:val="single" w:sz="4" w:space="0" w:color="auto"/>
              <w:bottom w:val="single" w:sz="4" w:space="0" w:color="auto"/>
              <w:right w:val="single" w:sz="4" w:space="0" w:color="auto"/>
            </w:tcBorders>
            <w:vAlign w:val="bottom"/>
          </w:tcPr>
          <w:p w14:paraId="226BABB0" w14:textId="77777777" w:rsidR="009C174A" w:rsidRPr="00BB134E" w:rsidRDefault="00BA36A8" w:rsidP="00BA36A8">
            <w:pPr>
              <w:jc w:val="both"/>
              <w:rPr>
                <w:b/>
                <w:sz w:val="28"/>
                <w:szCs w:val="28"/>
                <w:lang w:val="en-US"/>
              </w:rPr>
            </w:pPr>
            <w:r w:rsidRPr="00BB134E">
              <w:rPr>
                <w:b/>
                <w:sz w:val="28"/>
                <w:szCs w:val="28"/>
                <w:lang w:val="en-US"/>
              </w:rPr>
              <w:t xml:space="preserve">3. </w:t>
            </w:r>
            <w:r w:rsidR="009C174A" w:rsidRPr="00BB134E">
              <w:rPr>
                <w:b/>
                <w:sz w:val="28"/>
                <w:szCs w:val="28"/>
                <w:lang w:val="en-US"/>
              </w:rPr>
              <w:t xml:space="preserve">Application reference: </w:t>
            </w:r>
          </w:p>
        </w:tc>
        <w:tc>
          <w:tcPr>
            <w:tcW w:w="8505" w:type="dxa"/>
            <w:tcBorders>
              <w:top w:val="single" w:sz="4" w:space="0" w:color="auto"/>
              <w:left w:val="single" w:sz="4" w:space="0" w:color="auto"/>
              <w:bottom w:val="single" w:sz="4" w:space="0" w:color="auto"/>
            </w:tcBorders>
          </w:tcPr>
          <w:p w14:paraId="17A63EA1" w14:textId="77777777" w:rsidR="009C174A" w:rsidRPr="00BB134E" w:rsidRDefault="009C174A" w:rsidP="00704F02">
            <w:pPr>
              <w:jc w:val="both"/>
              <w:rPr>
                <w:sz w:val="22"/>
                <w:szCs w:val="22"/>
                <w:lang w:val="en-US"/>
              </w:rPr>
            </w:pPr>
          </w:p>
        </w:tc>
      </w:tr>
      <w:tr w:rsidR="000A276F" w:rsidRPr="00BB134E" w14:paraId="77F53E62" w14:textId="77777777" w:rsidTr="00BA36A8">
        <w:trPr>
          <w:trHeight w:val="1090"/>
        </w:trPr>
        <w:tc>
          <w:tcPr>
            <w:tcW w:w="5825" w:type="dxa"/>
            <w:tcBorders>
              <w:top w:val="single" w:sz="4" w:space="0" w:color="auto"/>
              <w:right w:val="single" w:sz="4" w:space="0" w:color="auto"/>
            </w:tcBorders>
          </w:tcPr>
          <w:p w14:paraId="0075D048" w14:textId="77777777" w:rsidR="000A276F" w:rsidRPr="00BB134E" w:rsidRDefault="00BA36A8" w:rsidP="00BA36A8">
            <w:pPr>
              <w:rPr>
                <w:sz w:val="28"/>
                <w:szCs w:val="28"/>
                <w:lang w:val="en-US"/>
              </w:rPr>
            </w:pPr>
            <w:r w:rsidRPr="00BB134E">
              <w:rPr>
                <w:b/>
                <w:sz w:val="28"/>
                <w:szCs w:val="28"/>
                <w:lang w:val="en-US"/>
              </w:rPr>
              <w:t xml:space="preserve">4. </w:t>
            </w:r>
            <w:r w:rsidR="000A276F" w:rsidRPr="00BB134E">
              <w:rPr>
                <w:b/>
                <w:sz w:val="28"/>
                <w:szCs w:val="28"/>
                <w:lang w:val="en-US"/>
              </w:rPr>
              <w:t>CB’s Documentation (CB to list)</w:t>
            </w:r>
          </w:p>
        </w:tc>
        <w:tc>
          <w:tcPr>
            <w:tcW w:w="8505" w:type="dxa"/>
            <w:tcBorders>
              <w:top w:val="single" w:sz="4" w:space="0" w:color="auto"/>
              <w:left w:val="single" w:sz="4" w:space="0" w:color="auto"/>
            </w:tcBorders>
            <w:vAlign w:val="bottom"/>
          </w:tcPr>
          <w:p w14:paraId="42C418B9" w14:textId="77777777" w:rsidR="000A276F" w:rsidRPr="00BB134E" w:rsidRDefault="000A276F" w:rsidP="00704F02">
            <w:pPr>
              <w:jc w:val="both"/>
              <w:rPr>
                <w:sz w:val="22"/>
                <w:szCs w:val="22"/>
                <w:lang w:val="en-US"/>
              </w:rPr>
            </w:pPr>
          </w:p>
        </w:tc>
      </w:tr>
      <w:tr w:rsidR="00BA36A8" w:rsidRPr="00BB134E" w14:paraId="1032F7F7" w14:textId="77777777" w:rsidTr="00BA36A8">
        <w:trPr>
          <w:trHeight w:val="1062"/>
        </w:trPr>
        <w:tc>
          <w:tcPr>
            <w:tcW w:w="14330" w:type="dxa"/>
            <w:gridSpan w:val="2"/>
            <w:tcBorders>
              <w:top w:val="single" w:sz="4" w:space="0" w:color="auto"/>
            </w:tcBorders>
          </w:tcPr>
          <w:p w14:paraId="16671E5B" w14:textId="77777777" w:rsidR="00BA36A8" w:rsidRPr="00BB134E" w:rsidRDefault="00BA36A8" w:rsidP="00BA36A8">
            <w:pPr>
              <w:rPr>
                <w:b/>
                <w:sz w:val="28"/>
                <w:szCs w:val="28"/>
                <w:lang w:val="en-US"/>
              </w:rPr>
            </w:pPr>
            <w:r w:rsidRPr="00BB134E">
              <w:rPr>
                <w:b/>
                <w:sz w:val="28"/>
                <w:szCs w:val="28"/>
                <w:lang w:val="en-US"/>
              </w:rPr>
              <w:t>5. Brief information about the CB:</w:t>
            </w:r>
          </w:p>
          <w:p w14:paraId="0D043A24" w14:textId="77777777" w:rsidR="00BA36A8" w:rsidRPr="00BB134E" w:rsidRDefault="00BA36A8" w:rsidP="00BA36A8">
            <w:pPr>
              <w:rPr>
                <w:bCs/>
                <w:sz w:val="22"/>
                <w:szCs w:val="22"/>
                <w:lang w:val="en-US"/>
              </w:rPr>
            </w:pPr>
          </w:p>
          <w:p w14:paraId="76372994" w14:textId="77777777" w:rsidR="00CA4BE6" w:rsidRPr="00BB134E" w:rsidRDefault="00CA4BE6" w:rsidP="00BA36A8">
            <w:pPr>
              <w:rPr>
                <w:bCs/>
                <w:sz w:val="22"/>
                <w:szCs w:val="22"/>
                <w:lang w:val="en-US"/>
              </w:rPr>
            </w:pPr>
          </w:p>
          <w:p w14:paraId="3D42FCF1" w14:textId="77777777" w:rsidR="00CA4BE6" w:rsidRPr="00BB134E" w:rsidRDefault="00CA4BE6" w:rsidP="00BA36A8">
            <w:pPr>
              <w:rPr>
                <w:bCs/>
                <w:sz w:val="22"/>
                <w:szCs w:val="22"/>
                <w:lang w:val="en-US"/>
              </w:rPr>
            </w:pPr>
          </w:p>
          <w:p w14:paraId="4DEE6BDD" w14:textId="77777777" w:rsidR="00CA4BE6" w:rsidRPr="00BB134E" w:rsidRDefault="00CA4BE6" w:rsidP="00BA36A8">
            <w:pPr>
              <w:rPr>
                <w:bCs/>
                <w:sz w:val="22"/>
                <w:szCs w:val="22"/>
                <w:lang w:val="en-US"/>
              </w:rPr>
            </w:pPr>
          </w:p>
          <w:p w14:paraId="4EACCD9C" w14:textId="77777777" w:rsidR="00CA4BE6" w:rsidRPr="00BB134E" w:rsidRDefault="00CA4BE6" w:rsidP="00BA36A8">
            <w:pPr>
              <w:rPr>
                <w:bCs/>
                <w:sz w:val="22"/>
                <w:szCs w:val="22"/>
                <w:lang w:val="en-US"/>
              </w:rPr>
            </w:pPr>
          </w:p>
          <w:p w14:paraId="5658A8B8" w14:textId="77777777" w:rsidR="00CA4BE6" w:rsidRPr="00BB134E" w:rsidRDefault="00CA4BE6" w:rsidP="00BA36A8">
            <w:pPr>
              <w:rPr>
                <w:bCs/>
                <w:sz w:val="22"/>
                <w:szCs w:val="22"/>
                <w:lang w:val="en-US"/>
              </w:rPr>
            </w:pPr>
          </w:p>
          <w:p w14:paraId="224D8CE3" w14:textId="77777777" w:rsidR="00CA4BE6" w:rsidRPr="00BB134E" w:rsidRDefault="00CA4BE6" w:rsidP="00BA36A8">
            <w:pPr>
              <w:rPr>
                <w:bCs/>
                <w:sz w:val="22"/>
                <w:szCs w:val="22"/>
                <w:lang w:val="en-US"/>
              </w:rPr>
            </w:pPr>
          </w:p>
          <w:p w14:paraId="1422A57A" w14:textId="77777777" w:rsidR="00CA4BE6" w:rsidRPr="00BB134E" w:rsidRDefault="00CA4BE6" w:rsidP="00BA36A8">
            <w:pPr>
              <w:rPr>
                <w:bCs/>
                <w:sz w:val="22"/>
                <w:szCs w:val="22"/>
                <w:lang w:val="en-US"/>
              </w:rPr>
            </w:pPr>
          </w:p>
        </w:tc>
      </w:tr>
      <w:tr w:rsidR="00BA36A8" w:rsidRPr="00BB134E" w14:paraId="357AB208" w14:textId="77777777" w:rsidTr="00157C9F">
        <w:trPr>
          <w:trHeight w:val="360"/>
        </w:trPr>
        <w:tc>
          <w:tcPr>
            <w:tcW w:w="14330" w:type="dxa"/>
            <w:gridSpan w:val="2"/>
            <w:tcBorders>
              <w:top w:val="single" w:sz="4" w:space="0" w:color="auto"/>
              <w:bottom w:val="single" w:sz="4" w:space="0" w:color="auto"/>
            </w:tcBorders>
            <w:vAlign w:val="bottom"/>
          </w:tcPr>
          <w:p w14:paraId="0E5F6C84" w14:textId="77777777" w:rsidR="00BA36A8" w:rsidRPr="00BB134E" w:rsidRDefault="00BA36A8" w:rsidP="00BA36A8">
            <w:pPr>
              <w:jc w:val="both"/>
              <w:rPr>
                <w:b/>
                <w:sz w:val="28"/>
                <w:szCs w:val="28"/>
                <w:lang w:val="en-US"/>
              </w:rPr>
            </w:pPr>
            <w:r w:rsidRPr="00BB134E">
              <w:rPr>
                <w:b/>
                <w:sz w:val="28"/>
                <w:szCs w:val="28"/>
                <w:lang w:val="en-US"/>
              </w:rPr>
              <w:t>6. Summary of observations</w:t>
            </w:r>
          </w:p>
          <w:p w14:paraId="7DD2B6C0" w14:textId="77777777" w:rsidR="00BA36A8" w:rsidRPr="00BB134E" w:rsidRDefault="00BA36A8" w:rsidP="00704F02">
            <w:pPr>
              <w:jc w:val="both"/>
              <w:rPr>
                <w:sz w:val="22"/>
                <w:szCs w:val="22"/>
                <w:lang w:val="en-US"/>
              </w:rPr>
            </w:pPr>
          </w:p>
          <w:p w14:paraId="17B9E9CD" w14:textId="77777777" w:rsidR="00BA36A8" w:rsidRPr="00BB134E" w:rsidRDefault="00BA36A8" w:rsidP="00704F02">
            <w:pPr>
              <w:jc w:val="both"/>
              <w:rPr>
                <w:sz w:val="22"/>
                <w:szCs w:val="22"/>
                <w:lang w:val="en-US"/>
              </w:rPr>
            </w:pPr>
          </w:p>
          <w:p w14:paraId="524B0F4D" w14:textId="77777777" w:rsidR="00BA36A8" w:rsidRPr="00BB134E" w:rsidRDefault="00BA36A8" w:rsidP="00704F02">
            <w:pPr>
              <w:jc w:val="both"/>
              <w:rPr>
                <w:sz w:val="22"/>
                <w:szCs w:val="22"/>
                <w:lang w:val="en-US"/>
              </w:rPr>
            </w:pPr>
          </w:p>
          <w:p w14:paraId="2496CECC" w14:textId="77777777" w:rsidR="00BA36A8" w:rsidRPr="00BB134E" w:rsidRDefault="00BA36A8" w:rsidP="00704F02">
            <w:pPr>
              <w:jc w:val="both"/>
              <w:rPr>
                <w:sz w:val="22"/>
                <w:szCs w:val="22"/>
                <w:lang w:val="en-US"/>
              </w:rPr>
            </w:pPr>
          </w:p>
          <w:p w14:paraId="48882912" w14:textId="77777777" w:rsidR="00BA36A8" w:rsidRPr="00BB134E" w:rsidRDefault="00BA36A8" w:rsidP="00704F02">
            <w:pPr>
              <w:jc w:val="both"/>
              <w:rPr>
                <w:sz w:val="22"/>
                <w:szCs w:val="22"/>
                <w:lang w:val="en-US"/>
              </w:rPr>
            </w:pPr>
          </w:p>
          <w:p w14:paraId="2A9C83E3" w14:textId="77777777" w:rsidR="00BA36A8" w:rsidRPr="00BB134E" w:rsidRDefault="00BA36A8" w:rsidP="00704F02">
            <w:pPr>
              <w:jc w:val="both"/>
              <w:rPr>
                <w:sz w:val="22"/>
                <w:szCs w:val="22"/>
                <w:lang w:val="en-US"/>
              </w:rPr>
            </w:pPr>
          </w:p>
          <w:p w14:paraId="517C67F7" w14:textId="77777777" w:rsidR="00BA36A8" w:rsidRPr="00BB134E" w:rsidRDefault="00BA36A8" w:rsidP="00704F02">
            <w:pPr>
              <w:jc w:val="both"/>
              <w:rPr>
                <w:sz w:val="22"/>
                <w:szCs w:val="22"/>
                <w:lang w:val="en-US"/>
              </w:rPr>
            </w:pPr>
          </w:p>
          <w:p w14:paraId="2CAD5A07" w14:textId="77777777" w:rsidR="00BA36A8" w:rsidRPr="00BB134E" w:rsidRDefault="00BA36A8" w:rsidP="00704F02">
            <w:pPr>
              <w:jc w:val="both"/>
              <w:rPr>
                <w:sz w:val="22"/>
                <w:szCs w:val="22"/>
                <w:lang w:val="en-US"/>
              </w:rPr>
            </w:pPr>
          </w:p>
          <w:p w14:paraId="11639C95" w14:textId="77777777" w:rsidR="00BA36A8" w:rsidRPr="00BB134E" w:rsidRDefault="00BA36A8" w:rsidP="00704F02">
            <w:pPr>
              <w:jc w:val="both"/>
              <w:rPr>
                <w:sz w:val="28"/>
                <w:szCs w:val="28"/>
                <w:lang w:val="en-US"/>
              </w:rPr>
            </w:pPr>
          </w:p>
        </w:tc>
      </w:tr>
      <w:tr w:rsidR="00BA36A8" w:rsidRPr="00BB134E" w14:paraId="59258797" w14:textId="77777777" w:rsidTr="00157C9F">
        <w:trPr>
          <w:trHeight w:val="360"/>
        </w:trPr>
        <w:tc>
          <w:tcPr>
            <w:tcW w:w="14330" w:type="dxa"/>
            <w:gridSpan w:val="2"/>
            <w:tcBorders>
              <w:top w:val="single" w:sz="4" w:space="0" w:color="auto"/>
              <w:bottom w:val="single" w:sz="4" w:space="0" w:color="auto"/>
            </w:tcBorders>
            <w:vAlign w:val="bottom"/>
          </w:tcPr>
          <w:p w14:paraId="3F0CB5B2" w14:textId="77777777" w:rsidR="00BA36A8" w:rsidRPr="00BB134E" w:rsidRDefault="00BA36A8" w:rsidP="00BA36A8">
            <w:pPr>
              <w:jc w:val="both"/>
              <w:rPr>
                <w:b/>
                <w:sz w:val="28"/>
                <w:szCs w:val="28"/>
                <w:lang w:val="en-US"/>
              </w:rPr>
            </w:pPr>
            <w:r w:rsidRPr="00BB134E">
              <w:rPr>
                <w:sz w:val="20"/>
                <w:szCs w:val="20"/>
                <w:lang w:val="en-US"/>
              </w:rPr>
              <w:lastRenderedPageBreak/>
              <w:t xml:space="preserve"> </w:t>
            </w:r>
            <w:r w:rsidRPr="00BB134E">
              <w:rPr>
                <w:b/>
                <w:sz w:val="28"/>
                <w:szCs w:val="28"/>
                <w:lang w:val="en-US"/>
              </w:rPr>
              <w:t xml:space="preserve">7.Recommendations       </w:t>
            </w:r>
          </w:p>
          <w:p w14:paraId="65A350DE" w14:textId="77777777" w:rsidR="00BA36A8" w:rsidRPr="00BB134E" w:rsidRDefault="00BA36A8" w:rsidP="00704F02">
            <w:pPr>
              <w:jc w:val="both"/>
              <w:rPr>
                <w:sz w:val="22"/>
                <w:szCs w:val="22"/>
                <w:lang w:val="en-US"/>
              </w:rPr>
            </w:pPr>
          </w:p>
          <w:p w14:paraId="4562415F" w14:textId="77777777" w:rsidR="00BA36A8" w:rsidRPr="00BB134E" w:rsidRDefault="00BA36A8" w:rsidP="00704F02">
            <w:pPr>
              <w:jc w:val="both"/>
              <w:rPr>
                <w:sz w:val="22"/>
                <w:szCs w:val="22"/>
                <w:lang w:val="en-US"/>
              </w:rPr>
            </w:pPr>
          </w:p>
          <w:p w14:paraId="6572A27D" w14:textId="77777777" w:rsidR="00BA36A8" w:rsidRPr="00BB134E" w:rsidRDefault="00BA36A8" w:rsidP="00704F02">
            <w:pPr>
              <w:jc w:val="both"/>
              <w:rPr>
                <w:sz w:val="22"/>
                <w:szCs w:val="22"/>
                <w:lang w:val="en-US"/>
              </w:rPr>
            </w:pPr>
          </w:p>
          <w:p w14:paraId="79D09276" w14:textId="77777777" w:rsidR="00BA36A8" w:rsidRPr="00BB134E" w:rsidRDefault="00BA36A8" w:rsidP="00704F02">
            <w:pPr>
              <w:jc w:val="both"/>
              <w:rPr>
                <w:sz w:val="22"/>
                <w:szCs w:val="22"/>
                <w:lang w:val="en-US"/>
              </w:rPr>
            </w:pPr>
          </w:p>
          <w:p w14:paraId="518FBF23" w14:textId="77777777" w:rsidR="00BA36A8" w:rsidRPr="00BB134E" w:rsidRDefault="00BA36A8" w:rsidP="00704F02">
            <w:pPr>
              <w:jc w:val="both"/>
              <w:rPr>
                <w:sz w:val="22"/>
                <w:szCs w:val="22"/>
                <w:lang w:val="en-US"/>
              </w:rPr>
            </w:pPr>
          </w:p>
          <w:p w14:paraId="12A48EBD" w14:textId="77777777" w:rsidR="00BA36A8" w:rsidRPr="00BB134E" w:rsidRDefault="00BA36A8" w:rsidP="00704F02">
            <w:pPr>
              <w:jc w:val="both"/>
              <w:rPr>
                <w:sz w:val="22"/>
                <w:szCs w:val="22"/>
                <w:lang w:val="en-US"/>
              </w:rPr>
            </w:pPr>
          </w:p>
          <w:p w14:paraId="4E04A726" w14:textId="77777777" w:rsidR="00BA36A8" w:rsidRPr="00BB134E" w:rsidRDefault="00BA36A8" w:rsidP="00704F02">
            <w:pPr>
              <w:jc w:val="both"/>
              <w:rPr>
                <w:sz w:val="22"/>
                <w:szCs w:val="22"/>
                <w:lang w:val="en-US"/>
              </w:rPr>
            </w:pPr>
          </w:p>
          <w:p w14:paraId="238D4961" w14:textId="77777777" w:rsidR="00BA36A8" w:rsidRPr="00BB134E" w:rsidRDefault="00BA36A8" w:rsidP="00704F02">
            <w:pPr>
              <w:jc w:val="both"/>
              <w:rPr>
                <w:sz w:val="22"/>
                <w:szCs w:val="22"/>
                <w:lang w:val="en-US"/>
              </w:rPr>
            </w:pPr>
          </w:p>
          <w:p w14:paraId="7E44C947" w14:textId="77777777" w:rsidR="00BA36A8" w:rsidRPr="00BB134E" w:rsidRDefault="00BA36A8" w:rsidP="00704F02">
            <w:pPr>
              <w:jc w:val="both"/>
              <w:rPr>
                <w:sz w:val="28"/>
                <w:szCs w:val="28"/>
                <w:lang w:val="en-US"/>
              </w:rPr>
            </w:pPr>
          </w:p>
          <w:p w14:paraId="2FEAAE17" w14:textId="77777777" w:rsidR="00BA36A8" w:rsidRPr="00BB134E" w:rsidRDefault="00BA36A8" w:rsidP="00704F02">
            <w:pPr>
              <w:jc w:val="both"/>
              <w:rPr>
                <w:sz w:val="20"/>
                <w:szCs w:val="20"/>
                <w:lang w:val="en-US"/>
              </w:rPr>
            </w:pPr>
          </w:p>
        </w:tc>
      </w:tr>
    </w:tbl>
    <w:p w14:paraId="0FCF8087" w14:textId="77777777" w:rsidR="000A276F" w:rsidRPr="00BB134E" w:rsidRDefault="000A276F"/>
    <w:tbl>
      <w:tblPr>
        <w:tblW w:w="14188"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2452"/>
        <w:gridCol w:w="3223"/>
        <w:gridCol w:w="2837"/>
        <w:gridCol w:w="2838"/>
        <w:gridCol w:w="2838"/>
      </w:tblGrid>
      <w:tr w:rsidR="00CA4BE6" w:rsidRPr="00BB134E" w14:paraId="74184A31" w14:textId="77777777" w:rsidTr="003B2A0F">
        <w:trPr>
          <w:trHeight w:val="264"/>
        </w:trPr>
        <w:tc>
          <w:tcPr>
            <w:tcW w:w="5675" w:type="dxa"/>
            <w:gridSpan w:val="2"/>
            <w:tcBorders>
              <w:top w:val="single" w:sz="4" w:space="0" w:color="auto"/>
              <w:right w:val="single" w:sz="4" w:space="0" w:color="auto"/>
            </w:tcBorders>
            <w:vAlign w:val="center"/>
          </w:tcPr>
          <w:p w14:paraId="26827843" w14:textId="77777777" w:rsidR="00CA4BE6" w:rsidRPr="00BB134E" w:rsidRDefault="00CA4BE6" w:rsidP="003B2A0F">
            <w:pPr>
              <w:jc w:val="center"/>
              <w:rPr>
                <w:sz w:val="20"/>
                <w:szCs w:val="20"/>
                <w:lang w:val="en-US"/>
              </w:rPr>
            </w:pPr>
            <w:r w:rsidRPr="00BB134E">
              <w:rPr>
                <w:b/>
                <w:bCs/>
                <w:sz w:val="20"/>
                <w:szCs w:val="20"/>
                <w:lang w:val="en-US"/>
              </w:rPr>
              <w:t>Names</w:t>
            </w:r>
          </w:p>
        </w:tc>
        <w:tc>
          <w:tcPr>
            <w:tcW w:w="2837" w:type="dxa"/>
            <w:tcBorders>
              <w:top w:val="single" w:sz="4" w:space="0" w:color="auto"/>
              <w:right w:val="single" w:sz="4" w:space="0" w:color="auto"/>
            </w:tcBorders>
            <w:vAlign w:val="center"/>
          </w:tcPr>
          <w:p w14:paraId="764C652C" w14:textId="77777777" w:rsidR="00CA4BE6" w:rsidRPr="00BB134E" w:rsidRDefault="00CA4BE6" w:rsidP="003B2A0F">
            <w:pPr>
              <w:jc w:val="both"/>
              <w:rPr>
                <w:b/>
                <w:bCs/>
                <w:sz w:val="20"/>
                <w:szCs w:val="20"/>
                <w:lang w:val="en-US"/>
              </w:rPr>
            </w:pPr>
            <w:r w:rsidRPr="00BB134E">
              <w:rPr>
                <w:b/>
                <w:bCs/>
                <w:sz w:val="20"/>
                <w:szCs w:val="20"/>
                <w:lang w:val="en-US"/>
              </w:rPr>
              <w:t>Date –initial completion</w:t>
            </w:r>
          </w:p>
        </w:tc>
        <w:tc>
          <w:tcPr>
            <w:tcW w:w="2838" w:type="dxa"/>
            <w:tcBorders>
              <w:top w:val="single" w:sz="4" w:space="0" w:color="auto"/>
              <w:right w:val="single" w:sz="4" w:space="0" w:color="auto"/>
            </w:tcBorders>
            <w:vAlign w:val="center"/>
          </w:tcPr>
          <w:p w14:paraId="6BD24A15" w14:textId="77777777" w:rsidR="00CA4BE6" w:rsidRPr="00BB134E" w:rsidRDefault="00CA4BE6" w:rsidP="003B2A0F">
            <w:pPr>
              <w:jc w:val="both"/>
              <w:rPr>
                <w:b/>
                <w:bCs/>
                <w:sz w:val="20"/>
                <w:szCs w:val="20"/>
                <w:lang w:val="en-US"/>
              </w:rPr>
            </w:pPr>
            <w:r w:rsidRPr="00BB134E">
              <w:rPr>
                <w:b/>
                <w:bCs/>
                <w:sz w:val="20"/>
                <w:szCs w:val="20"/>
                <w:lang w:val="en-US"/>
              </w:rPr>
              <w:t>Date first response</w:t>
            </w:r>
          </w:p>
        </w:tc>
        <w:tc>
          <w:tcPr>
            <w:tcW w:w="2838" w:type="dxa"/>
            <w:tcBorders>
              <w:top w:val="single" w:sz="4" w:space="0" w:color="auto"/>
              <w:right w:val="single" w:sz="4" w:space="0" w:color="auto"/>
            </w:tcBorders>
            <w:vAlign w:val="center"/>
          </w:tcPr>
          <w:p w14:paraId="7D7106A1" w14:textId="77777777" w:rsidR="00CA4BE6" w:rsidRPr="00BB134E" w:rsidRDefault="00CA4BE6" w:rsidP="003B2A0F">
            <w:pPr>
              <w:jc w:val="both"/>
              <w:rPr>
                <w:b/>
                <w:bCs/>
                <w:sz w:val="20"/>
                <w:szCs w:val="20"/>
                <w:lang w:val="en-US"/>
              </w:rPr>
            </w:pPr>
            <w:r w:rsidRPr="00BB134E">
              <w:rPr>
                <w:b/>
                <w:bCs/>
                <w:sz w:val="20"/>
                <w:szCs w:val="20"/>
                <w:lang w:val="en-US"/>
              </w:rPr>
              <w:t>Date – Second response</w:t>
            </w:r>
          </w:p>
        </w:tc>
      </w:tr>
      <w:tr w:rsidR="00CA4BE6" w:rsidRPr="00BB134E" w14:paraId="2641988A" w14:textId="77777777" w:rsidTr="003B2A0F">
        <w:trPr>
          <w:trHeight w:val="262"/>
        </w:trPr>
        <w:tc>
          <w:tcPr>
            <w:tcW w:w="2452" w:type="dxa"/>
            <w:tcBorders>
              <w:top w:val="single" w:sz="4" w:space="0" w:color="auto"/>
              <w:right w:val="single" w:sz="4" w:space="0" w:color="auto"/>
            </w:tcBorders>
            <w:vAlign w:val="center"/>
          </w:tcPr>
          <w:p w14:paraId="62E335CE" w14:textId="77777777" w:rsidR="00CA4BE6" w:rsidRPr="00BB134E" w:rsidRDefault="00CA4BE6" w:rsidP="003B2A0F">
            <w:pPr>
              <w:jc w:val="both"/>
              <w:rPr>
                <w:b/>
                <w:bCs/>
                <w:sz w:val="20"/>
                <w:szCs w:val="20"/>
                <w:lang w:val="en-US"/>
              </w:rPr>
            </w:pPr>
            <w:r w:rsidRPr="00BB134E">
              <w:rPr>
                <w:b/>
                <w:bCs/>
                <w:sz w:val="20"/>
                <w:szCs w:val="20"/>
                <w:lang w:val="en-US"/>
              </w:rPr>
              <w:t>CB Representative</w:t>
            </w:r>
          </w:p>
        </w:tc>
        <w:tc>
          <w:tcPr>
            <w:tcW w:w="3223" w:type="dxa"/>
            <w:tcBorders>
              <w:top w:val="single" w:sz="4" w:space="0" w:color="auto"/>
              <w:right w:val="single" w:sz="4" w:space="0" w:color="auto"/>
            </w:tcBorders>
            <w:vAlign w:val="center"/>
          </w:tcPr>
          <w:p w14:paraId="4194115A" w14:textId="77777777" w:rsidR="00CA4BE6" w:rsidRPr="00BB134E" w:rsidRDefault="00CA4BE6" w:rsidP="003B2A0F">
            <w:pPr>
              <w:jc w:val="both"/>
              <w:rPr>
                <w:b/>
                <w:bCs/>
                <w:sz w:val="20"/>
                <w:szCs w:val="20"/>
                <w:lang w:val="en-US"/>
              </w:rPr>
            </w:pPr>
          </w:p>
        </w:tc>
        <w:tc>
          <w:tcPr>
            <w:tcW w:w="2837" w:type="dxa"/>
            <w:tcBorders>
              <w:top w:val="single" w:sz="4" w:space="0" w:color="auto"/>
              <w:right w:val="single" w:sz="4" w:space="0" w:color="auto"/>
            </w:tcBorders>
            <w:vAlign w:val="center"/>
          </w:tcPr>
          <w:p w14:paraId="686A8AA6" w14:textId="77777777" w:rsidR="00CA4BE6" w:rsidRPr="00BB134E" w:rsidRDefault="00CA4BE6" w:rsidP="003B2A0F">
            <w:pPr>
              <w:jc w:val="both"/>
              <w:rPr>
                <w:b/>
                <w:bCs/>
                <w:sz w:val="20"/>
                <w:szCs w:val="20"/>
                <w:lang w:val="en-US"/>
              </w:rPr>
            </w:pPr>
          </w:p>
        </w:tc>
        <w:tc>
          <w:tcPr>
            <w:tcW w:w="2838" w:type="dxa"/>
            <w:tcBorders>
              <w:top w:val="single" w:sz="4" w:space="0" w:color="auto"/>
              <w:right w:val="single" w:sz="4" w:space="0" w:color="auto"/>
            </w:tcBorders>
            <w:vAlign w:val="center"/>
          </w:tcPr>
          <w:p w14:paraId="5A560427" w14:textId="77777777" w:rsidR="00CA4BE6" w:rsidRPr="00BB134E" w:rsidRDefault="00CA4BE6" w:rsidP="003B2A0F">
            <w:pPr>
              <w:jc w:val="both"/>
              <w:rPr>
                <w:b/>
                <w:bCs/>
                <w:sz w:val="20"/>
                <w:szCs w:val="20"/>
                <w:lang w:val="en-US"/>
              </w:rPr>
            </w:pPr>
          </w:p>
        </w:tc>
        <w:tc>
          <w:tcPr>
            <w:tcW w:w="2838" w:type="dxa"/>
            <w:tcBorders>
              <w:top w:val="single" w:sz="4" w:space="0" w:color="auto"/>
              <w:right w:val="single" w:sz="4" w:space="0" w:color="auto"/>
            </w:tcBorders>
            <w:vAlign w:val="center"/>
          </w:tcPr>
          <w:p w14:paraId="30EA440E" w14:textId="77777777" w:rsidR="00CA4BE6" w:rsidRPr="00BB134E" w:rsidRDefault="00CA4BE6" w:rsidP="003B2A0F">
            <w:pPr>
              <w:jc w:val="both"/>
              <w:rPr>
                <w:b/>
                <w:bCs/>
                <w:sz w:val="20"/>
                <w:szCs w:val="20"/>
                <w:lang w:val="en-US"/>
              </w:rPr>
            </w:pPr>
          </w:p>
        </w:tc>
      </w:tr>
      <w:tr w:rsidR="00CA4BE6" w:rsidRPr="00BB134E" w14:paraId="056DC7BD" w14:textId="77777777" w:rsidTr="003B2A0F">
        <w:trPr>
          <w:trHeight w:val="262"/>
        </w:trPr>
        <w:tc>
          <w:tcPr>
            <w:tcW w:w="2452" w:type="dxa"/>
            <w:tcBorders>
              <w:top w:val="single" w:sz="4" w:space="0" w:color="auto"/>
              <w:bottom w:val="single" w:sz="4" w:space="0" w:color="auto"/>
              <w:right w:val="single" w:sz="4" w:space="0" w:color="auto"/>
            </w:tcBorders>
            <w:vAlign w:val="center"/>
          </w:tcPr>
          <w:p w14:paraId="3D85BC9A" w14:textId="77777777" w:rsidR="00CA4BE6" w:rsidRPr="00BB134E" w:rsidRDefault="00CA4BE6" w:rsidP="003B2A0F">
            <w:pPr>
              <w:jc w:val="both"/>
              <w:rPr>
                <w:b/>
                <w:bCs/>
                <w:sz w:val="20"/>
                <w:szCs w:val="20"/>
                <w:lang w:val="en-US"/>
              </w:rPr>
            </w:pPr>
            <w:r w:rsidRPr="00BB134E">
              <w:rPr>
                <w:b/>
                <w:bCs/>
                <w:sz w:val="20"/>
                <w:szCs w:val="20"/>
                <w:lang w:val="en-US"/>
              </w:rPr>
              <w:t>NABCB assessors 1</w:t>
            </w:r>
          </w:p>
        </w:tc>
        <w:tc>
          <w:tcPr>
            <w:tcW w:w="3223" w:type="dxa"/>
            <w:tcBorders>
              <w:top w:val="single" w:sz="4" w:space="0" w:color="auto"/>
              <w:bottom w:val="single" w:sz="4" w:space="0" w:color="auto"/>
              <w:right w:val="single" w:sz="4" w:space="0" w:color="auto"/>
            </w:tcBorders>
            <w:vAlign w:val="center"/>
          </w:tcPr>
          <w:p w14:paraId="4EA12AF3" w14:textId="77777777" w:rsidR="00CA4BE6" w:rsidRPr="00BB134E" w:rsidRDefault="00CA4BE6" w:rsidP="003B2A0F">
            <w:pPr>
              <w:jc w:val="both"/>
              <w:rPr>
                <w:b/>
                <w:bCs/>
                <w:sz w:val="20"/>
                <w:szCs w:val="20"/>
                <w:lang w:val="en-US"/>
              </w:rPr>
            </w:pPr>
          </w:p>
        </w:tc>
        <w:tc>
          <w:tcPr>
            <w:tcW w:w="2837" w:type="dxa"/>
            <w:tcBorders>
              <w:top w:val="single" w:sz="4" w:space="0" w:color="auto"/>
              <w:bottom w:val="single" w:sz="4" w:space="0" w:color="auto"/>
              <w:right w:val="single" w:sz="4" w:space="0" w:color="auto"/>
            </w:tcBorders>
            <w:vAlign w:val="center"/>
          </w:tcPr>
          <w:p w14:paraId="17F97F4D" w14:textId="77777777" w:rsidR="00CA4BE6" w:rsidRPr="00BB134E" w:rsidRDefault="00CA4BE6" w:rsidP="003B2A0F">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59956A56" w14:textId="77777777" w:rsidR="00CA4BE6" w:rsidRPr="00BB134E" w:rsidRDefault="00CA4BE6" w:rsidP="003B2A0F">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541D5C61" w14:textId="77777777" w:rsidR="00CA4BE6" w:rsidRPr="00BB134E" w:rsidRDefault="00CA4BE6" w:rsidP="003B2A0F">
            <w:pPr>
              <w:jc w:val="both"/>
              <w:rPr>
                <w:b/>
                <w:bCs/>
                <w:sz w:val="20"/>
                <w:szCs w:val="20"/>
                <w:lang w:val="en-US"/>
              </w:rPr>
            </w:pPr>
          </w:p>
        </w:tc>
      </w:tr>
      <w:tr w:rsidR="00CA4BE6" w:rsidRPr="00BB134E" w14:paraId="533EF210" w14:textId="77777777" w:rsidTr="003B2A0F">
        <w:trPr>
          <w:trHeight w:val="262"/>
        </w:trPr>
        <w:tc>
          <w:tcPr>
            <w:tcW w:w="2452" w:type="dxa"/>
            <w:tcBorders>
              <w:top w:val="single" w:sz="4" w:space="0" w:color="auto"/>
              <w:bottom w:val="single" w:sz="4" w:space="0" w:color="auto"/>
              <w:right w:val="single" w:sz="4" w:space="0" w:color="auto"/>
            </w:tcBorders>
            <w:vAlign w:val="center"/>
          </w:tcPr>
          <w:p w14:paraId="5F94509C" w14:textId="77777777" w:rsidR="00CA4BE6" w:rsidRPr="00BB134E" w:rsidRDefault="00CA4BE6" w:rsidP="003B2A0F">
            <w:pPr>
              <w:jc w:val="both"/>
              <w:rPr>
                <w:b/>
                <w:bCs/>
                <w:sz w:val="20"/>
                <w:szCs w:val="20"/>
                <w:lang w:val="en-US"/>
              </w:rPr>
            </w:pPr>
            <w:r w:rsidRPr="00BB134E">
              <w:rPr>
                <w:b/>
                <w:bCs/>
                <w:sz w:val="20"/>
                <w:szCs w:val="20"/>
                <w:lang w:val="en-US"/>
              </w:rPr>
              <w:t>NABCB assessors 2</w:t>
            </w:r>
          </w:p>
        </w:tc>
        <w:tc>
          <w:tcPr>
            <w:tcW w:w="3223" w:type="dxa"/>
            <w:tcBorders>
              <w:top w:val="single" w:sz="4" w:space="0" w:color="auto"/>
              <w:bottom w:val="single" w:sz="4" w:space="0" w:color="auto"/>
              <w:right w:val="single" w:sz="4" w:space="0" w:color="auto"/>
            </w:tcBorders>
            <w:vAlign w:val="center"/>
          </w:tcPr>
          <w:p w14:paraId="57E55E4A" w14:textId="77777777" w:rsidR="00CA4BE6" w:rsidRPr="00BB134E" w:rsidRDefault="00CA4BE6" w:rsidP="003B2A0F">
            <w:pPr>
              <w:jc w:val="both"/>
              <w:rPr>
                <w:b/>
                <w:bCs/>
                <w:sz w:val="20"/>
                <w:szCs w:val="20"/>
                <w:lang w:val="en-US"/>
              </w:rPr>
            </w:pPr>
          </w:p>
        </w:tc>
        <w:tc>
          <w:tcPr>
            <w:tcW w:w="2837" w:type="dxa"/>
            <w:tcBorders>
              <w:top w:val="single" w:sz="4" w:space="0" w:color="auto"/>
              <w:bottom w:val="single" w:sz="4" w:space="0" w:color="auto"/>
              <w:right w:val="single" w:sz="4" w:space="0" w:color="auto"/>
            </w:tcBorders>
            <w:vAlign w:val="center"/>
          </w:tcPr>
          <w:p w14:paraId="155F331F" w14:textId="77777777" w:rsidR="00CA4BE6" w:rsidRPr="00BB134E" w:rsidRDefault="00CA4BE6" w:rsidP="003B2A0F">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0038F7DE" w14:textId="77777777" w:rsidR="00CA4BE6" w:rsidRPr="00BB134E" w:rsidRDefault="00CA4BE6" w:rsidP="003B2A0F">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2489BDB1" w14:textId="77777777" w:rsidR="00CA4BE6" w:rsidRPr="00BB134E" w:rsidRDefault="00CA4BE6" w:rsidP="003B2A0F">
            <w:pPr>
              <w:jc w:val="both"/>
              <w:rPr>
                <w:b/>
                <w:bCs/>
                <w:sz w:val="20"/>
                <w:szCs w:val="20"/>
                <w:lang w:val="en-US"/>
              </w:rPr>
            </w:pPr>
          </w:p>
        </w:tc>
      </w:tr>
    </w:tbl>
    <w:p w14:paraId="30D931F8" w14:textId="77777777" w:rsidR="000A276F" w:rsidRPr="00BB134E" w:rsidRDefault="000A276F"/>
    <w:p w14:paraId="175ECEFD" w14:textId="77777777" w:rsidR="00CA4BE6" w:rsidRPr="00BB134E" w:rsidRDefault="00CA4BE6"/>
    <w:p w14:paraId="2B3775DC" w14:textId="77777777" w:rsidR="00CA4BE6" w:rsidRPr="00BB134E" w:rsidRDefault="00CA4BE6"/>
    <w:p w14:paraId="09B14A5F" w14:textId="77777777" w:rsidR="00CA4BE6" w:rsidRPr="00BB134E" w:rsidRDefault="00CA4BE6">
      <w:r w:rsidRPr="00BB134E">
        <w:br w:type="page"/>
      </w:r>
    </w:p>
    <w:p w14:paraId="717EE2FE" w14:textId="77777777" w:rsidR="00CA4BE6" w:rsidRPr="00BB134E" w:rsidRDefault="00CA4BE6"/>
    <w:tbl>
      <w:tblPr>
        <w:tblW w:w="14188"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1146"/>
        <w:gridCol w:w="4678"/>
        <w:gridCol w:w="2127"/>
        <w:gridCol w:w="1163"/>
        <w:gridCol w:w="5074"/>
      </w:tblGrid>
      <w:tr w:rsidR="00AD1B38" w:rsidRPr="00D1661B" w14:paraId="2A4E3441" w14:textId="77777777" w:rsidTr="003045B5">
        <w:trPr>
          <w:trHeight w:val="315"/>
        </w:trPr>
        <w:tc>
          <w:tcPr>
            <w:tcW w:w="1146" w:type="dxa"/>
            <w:tcBorders>
              <w:top w:val="single" w:sz="4" w:space="0" w:color="auto"/>
              <w:bottom w:val="single" w:sz="4" w:space="0" w:color="auto"/>
              <w:right w:val="single" w:sz="4" w:space="0" w:color="auto"/>
            </w:tcBorders>
            <w:vAlign w:val="center"/>
          </w:tcPr>
          <w:p w14:paraId="2BD72B3A" w14:textId="77777777" w:rsidR="00AD1B38" w:rsidRPr="00D1661B" w:rsidRDefault="00AD1B38" w:rsidP="0007676D">
            <w:pPr>
              <w:jc w:val="center"/>
              <w:rPr>
                <w:b/>
                <w:bCs/>
                <w:sz w:val="22"/>
                <w:szCs w:val="22"/>
                <w:lang w:val="en-US"/>
              </w:rPr>
            </w:pPr>
            <w:r w:rsidRPr="00D1661B">
              <w:rPr>
                <w:b/>
                <w:bCs/>
                <w:sz w:val="22"/>
                <w:szCs w:val="22"/>
                <w:lang w:val="en-US"/>
              </w:rPr>
              <w:t>(1)</w:t>
            </w:r>
          </w:p>
        </w:tc>
        <w:tc>
          <w:tcPr>
            <w:tcW w:w="4678" w:type="dxa"/>
            <w:tcBorders>
              <w:top w:val="single" w:sz="4" w:space="0" w:color="auto"/>
              <w:left w:val="single" w:sz="4" w:space="0" w:color="auto"/>
              <w:bottom w:val="single" w:sz="4" w:space="0" w:color="auto"/>
              <w:right w:val="single" w:sz="4" w:space="0" w:color="auto"/>
            </w:tcBorders>
            <w:vAlign w:val="center"/>
          </w:tcPr>
          <w:p w14:paraId="78A21AC5" w14:textId="77777777" w:rsidR="00AD1B38" w:rsidRPr="00D1661B" w:rsidRDefault="00AD1B38" w:rsidP="00474C4C">
            <w:pPr>
              <w:jc w:val="center"/>
              <w:rPr>
                <w:b/>
                <w:bCs/>
                <w:sz w:val="22"/>
                <w:szCs w:val="22"/>
                <w:lang w:val="en-US"/>
              </w:rPr>
            </w:pPr>
            <w:r w:rsidRPr="00D1661B">
              <w:rPr>
                <w:b/>
                <w:bCs/>
                <w:sz w:val="22"/>
                <w:szCs w:val="22"/>
                <w:lang w:val="en-US"/>
              </w:rPr>
              <w:t>(2)</w:t>
            </w:r>
          </w:p>
        </w:tc>
        <w:tc>
          <w:tcPr>
            <w:tcW w:w="2127" w:type="dxa"/>
            <w:tcBorders>
              <w:top w:val="single" w:sz="4" w:space="0" w:color="auto"/>
              <w:left w:val="single" w:sz="4" w:space="0" w:color="auto"/>
              <w:right w:val="single" w:sz="4" w:space="0" w:color="auto"/>
            </w:tcBorders>
          </w:tcPr>
          <w:p w14:paraId="7DE9FB70" w14:textId="77777777" w:rsidR="00AD1B38" w:rsidRPr="00D1661B" w:rsidRDefault="00AD1B38" w:rsidP="00474C4C">
            <w:pPr>
              <w:jc w:val="center"/>
              <w:rPr>
                <w:b/>
                <w:bCs/>
                <w:sz w:val="22"/>
                <w:szCs w:val="22"/>
                <w:lang w:val="en-US"/>
              </w:rPr>
            </w:pPr>
            <w:r w:rsidRPr="00D1661B">
              <w:rPr>
                <w:b/>
                <w:bCs/>
                <w:sz w:val="22"/>
                <w:szCs w:val="22"/>
                <w:lang w:val="en-US"/>
              </w:rPr>
              <w:t>(3)</w:t>
            </w:r>
          </w:p>
        </w:tc>
        <w:tc>
          <w:tcPr>
            <w:tcW w:w="1163" w:type="dxa"/>
            <w:tcBorders>
              <w:top w:val="single" w:sz="4" w:space="0" w:color="auto"/>
              <w:left w:val="single" w:sz="4" w:space="0" w:color="auto"/>
              <w:bottom w:val="single" w:sz="4" w:space="0" w:color="auto"/>
            </w:tcBorders>
            <w:vAlign w:val="center"/>
          </w:tcPr>
          <w:p w14:paraId="145FEBE7" w14:textId="77777777" w:rsidR="00AD1B38" w:rsidRPr="00D1661B" w:rsidRDefault="00AD1B38" w:rsidP="000A1F90">
            <w:pPr>
              <w:jc w:val="center"/>
              <w:rPr>
                <w:b/>
                <w:bCs/>
                <w:sz w:val="22"/>
                <w:szCs w:val="22"/>
                <w:lang w:val="en-US"/>
              </w:rPr>
            </w:pPr>
            <w:r w:rsidRPr="00D1661B">
              <w:rPr>
                <w:b/>
                <w:bCs/>
                <w:sz w:val="22"/>
                <w:szCs w:val="22"/>
                <w:lang w:val="en-US"/>
              </w:rPr>
              <w:t>(4)</w:t>
            </w:r>
          </w:p>
        </w:tc>
        <w:tc>
          <w:tcPr>
            <w:tcW w:w="5074" w:type="dxa"/>
            <w:tcBorders>
              <w:top w:val="single" w:sz="4" w:space="0" w:color="auto"/>
              <w:left w:val="single" w:sz="4" w:space="0" w:color="auto"/>
            </w:tcBorders>
            <w:vAlign w:val="center"/>
          </w:tcPr>
          <w:p w14:paraId="3EE9CC44" w14:textId="77777777" w:rsidR="00AD1B38" w:rsidRPr="00D1661B" w:rsidRDefault="00AD1B38" w:rsidP="000A1F90">
            <w:pPr>
              <w:jc w:val="center"/>
              <w:rPr>
                <w:b/>
                <w:bCs/>
                <w:sz w:val="22"/>
                <w:szCs w:val="22"/>
                <w:lang w:val="en-US"/>
              </w:rPr>
            </w:pPr>
            <w:r w:rsidRPr="00D1661B">
              <w:rPr>
                <w:b/>
                <w:bCs/>
                <w:sz w:val="22"/>
                <w:szCs w:val="22"/>
                <w:lang w:val="en-US"/>
              </w:rPr>
              <w:t>(5)</w:t>
            </w:r>
          </w:p>
        </w:tc>
      </w:tr>
      <w:tr w:rsidR="00AD1B38" w:rsidRPr="00D1661B" w14:paraId="65CE29BF" w14:textId="77777777" w:rsidTr="003045B5">
        <w:trPr>
          <w:trHeight w:val="315"/>
        </w:trPr>
        <w:tc>
          <w:tcPr>
            <w:tcW w:w="1146" w:type="dxa"/>
            <w:vMerge w:val="restart"/>
            <w:tcBorders>
              <w:top w:val="single" w:sz="4" w:space="0" w:color="auto"/>
              <w:right w:val="single" w:sz="4" w:space="0" w:color="auto"/>
            </w:tcBorders>
            <w:vAlign w:val="center"/>
          </w:tcPr>
          <w:p w14:paraId="0CB02101" w14:textId="3B0CAE1B" w:rsidR="00AD1B38" w:rsidRPr="00D1661B" w:rsidRDefault="00AD1B38" w:rsidP="0007676D">
            <w:pPr>
              <w:jc w:val="center"/>
              <w:rPr>
                <w:b/>
                <w:bCs/>
                <w:sz w:val="22"/>
                <w:szCs w:val="22"/>
                <w:lang w:val="en-US"/>
              </w:rPr>
            </w:pPr>
            <w:r w:rsidRPr="00D1661B">
              <w:rPr>
                <w:b/>
                <w:bCs/>
                <w:sz w:val="22"/>
                <w:szCs w:val="22"/>
                <w:lang w:val="en-US"/>
              </w:rPr>
              <w:t xml:space="preserve">CLAUSE No. of </w:t>
            </w:r>
            <w:r w:rsidR="00AD4874" w:rsidRPr="00D1661B">
              <w:rPr>
                <w:b/>
                <w:bCs/>
                <w:sz w:val="22"/>
                <w:szCs w:val="22"/>
                <w:lang w:val="en-US"/>
              </w:rPr>
              <w:t xml:space="preserve">FAMI-QS (Version </w:t>
            </w:r>
            <w:r w:rsidR="00FA21B6" w:rsidRPr="00D1661B">
              <w:rPr>
                <w:b/>
                <w:bCs/>
                <w:sz w:val="22"/>
                <w:szCs w:val="22"/>
                <w:lang w:val="en-US"/>
              </w:rPr>
              <w:t>9</w:t>
            </w:r>
            <w:r w:rsidR="00AD4874" w:rsidRPr="00D1661B">
              <w:rPr>
                <w:b/>
                <w:bCs/>
                <w:sz w:val="22"/>
                <w:szCs w:val="22"/>
                <w:lang w:val="en-US"/>
              </w:rPr>
              <w:t xml:space="preserve"> Rev </w:t>
            </w:r>
            <w:r w:rsidR="00FA21B6" w:rsidRPr="00D1661B">
              <w:rPr>
                <w:b/>
                <w:bCs/>
                <w:sz w:val="22"/>
                <w:szCs w:val="22"/>
                <w:lang w:val="en-US"/>
              </w:rPr>
              <w:t>0</w:t>
            </w:r>
            <w:r w:rsidR="00AD4874" w:rsidRPr="00D1661B">
              <w:rPr>
                <w:b/>
                <w:bCs/>
                <w:sz w:val="22"/>
                <w:szCs w:val="22"/>
                <w:lang w:val="en-US"/>
              </w:rPr>
              <w:t>)</w:t>
            </w:r>
          </w:p>
          <w:p w14:paraId="5BEEE96B" w14:textId="77777777" w:rsidR="00AD1B38" w:rsidRPr="00D1661B" w:rsidRDefault="00AD1B38" w:rsidP="0007676D">
            <w:pPr>
              <w:jc w:val="center"/>
              <w:rPr>
                <w:b/>
                <w:bCs/>
                <w:sz w:val="22"/>
                <w:szCs w:val="22"/>
                <w:lang w:val="en-US"/>
              </w:rPr>
            </w:pPr>
          </w:p>
        </w:tc>
        <w:tc>
          <w:tcPr>
            <w:tcW w:w="4678" w:type="dxa"/>
            <w:vMerge w:val="restart"/>
            <w:tcBorders>
              <w:top w:val="single" w:sz="4" w:space="0" w:color="auto"/>
              <w:left w:val="single" w:sz="4" w:space="0" w:color="auto"/>
              <w:right w:val="single" w:sz="4" w:space="0" w:color="auto"/>
            </w:tcBorders>
            <w:vAlign w:val="center"/>
          </w:tcPr>
          <w:p w14:paraId="777DA7B4" w14:textId="77777777" w:rsidR="00AD1B38" w:rsidRPr="00D1661B" w:rsidRDefault="00AD1B38" w:rsidP="00AD1B38">
            <w:pPr>
              <w:jc w:val="center"/>
              <w:rPr>
                <w:b/>
                <w:bCs/>
                <w:sz w:val="22"/>
                <w:szCs w:val="22"/>
                <w:lang w:val="en-US"/>
              </w:rPr>
            </w:pPr>
            <w:r w:rsidRPr="00D1661B">
              <w:rPr>
                <w:b/>
                <w:bCs/>
                <w:sz w:val="22"/>
                <w:szCs w:val="22"/>
                <w:lang w:val="en-US"/>
              </w:rPr>
              <w:t>DESCRIPTION</w:t>
            </w:r>
          </w:p>
          <w:p w14:paraId="2A978B92" w14:textId="77777777" w:rsidR="00AD1B38" w:rsidRPr="00D1661B" w:rsidRDefault="00AD1B38" w:rsidP="00AD1B38">
            <w:pPr>
              <w:jc w:val="center"/>
              <w:rPr>
                <w:b/>
                <w:bCs/>
                <w:sz w:val="22"/>
                <w:szCs w:val="22"/>
                <w:lang w:val="en-US"/>
              </w:rPr>
            </w:pPr>
          </w:p>
        </w:tc>
        <w:tc>
          <w:tcPr>
            <w:tcW w:w="2127" w:type="dxa"/>
            <w:tcBorders>
              <w:top w:val="single" w:sz="4" w:space="0" w:color="auto"/>
              <w:left w:val="single" w:sz="4" w:space="0" w:color="auto"/>
              <w:right w:val="single" w:sz="4" w:space="0" w:color="auto"/>
            </w:tcBorders>
          </w:tcPr>
          <w:p w14:paraId="12D2182A" w14:textId="77777777" w:rsidR="00AD1B38" w:rsidRPr="00D1661B" w:rsidRDefault="00AD1B38" w:rsidP="000B3F34">
            <w:pPr>
              <w:jc w:val="both"/>
              <w:rPr>
                <w:b/>
                <w:bCs/>
                <w:sz w:val="22"/>
                <w:szCs w:val="22"/>
                <w:lang w:val="en-US"/>
              </w:rPr>
            </w:pPr>
            <w:r w:rsidRPr="00D1661B">
              <w:rPr>
                <w:b/>
                <w:bCs/>
                <w:sz w:val="22"/>
                <w:szCs w:val="22"/>
                <w:lang w:val="en-US"/>
              </w:rPr>
              <w:t xml:space="preserve">QM/Procedure no./Document no./Format no. with </w:t>
            </w:r>
            <w:r w:rsidRPr="00D1661B">
              <w:rPr>
                <w:b/>
                <w:bCs/>
                <w:sz w:val="22"/>
                <w:szCs w:val="22"/>
                <w:u w:val="single"/>
                <w:lang w:val="en-US"/>
              </w:rPr>
              <w:t>Clause no</w:t>
            </w:r>
            <w:r w:rsidRPr="00D1661B">
              <w:rPr>
                <w:b/>
                <w:bCs/>
                <w:sz w:val="22"/>
                <w:szCs w:val="22"/>
                <w:lang w:val="en-US"/>
              </w:rPr>
              <w:t xml:space="preserve">., where </w:t>
            </w:r>
            <w:r w:rsidRPr="00D1661B">
              <w:rPr>
                <w:b/>
                <w:sz w:val="22"/>
                <w:szCs w:val="22"/>
              </w:rPr>
              <w:t>a particular requirement is addressed</w:t>
            </w:r>
          </w:p>
        </w:tc>
        <w:tc>
          <w:tcPr>
            <w:tcW w:w="1163" w:type="dxa"/>
            <w:tcBorders>
              <w:top w:val="single" w:sz="4" w:space="0" w:color="auto"/>
              <w:left w:val="single" w:sz="4" w:space="0" w:color="auto"/>
              <w:bottom w:val="single" w:sz="4" w:space="0" w:color="auto"/>
            </w:tcBorders>
            <w:vAlign w:val="center"/>
          </w:tcPr>
          <w:p w14:paraId="20F5B89C" w14:textId="77777777" w:rsidR="00AD1B38" w:rsidRPr="00D1661B" w:rsidRDefault="00AD1B38" w:rsidP="00AD1B38">
            <w:pPr>
              <w:jc w:val="center"/>
              <w:rPr>
                <w:b/>
                <w:bCs/>
                <w:sz w:val="22"/>
                <w:szCs w:val="22"/>
                <w:lang w:val="en-US"/>
              </w:rPr>
            </w:pPr>
            <w:r w:rsidRPr="00D1661B">
              <w:rPr>
                <w:b/>
                <w:bCs/>
                <w:sz w:val="22"/>
                <w:szCs w:val="22"/>
                <w:lang w:val="en-US"/>
              </w:rPr>
              <w:t>COMPLIANCE</w:t>
            </w:r>
          </w:p>
        </w:tc>
        <w:tc>
          <w:tcPr>
            <w:tcW w:w="5074" w:type="dxa"/>
            <w:tcBorders>
              <w:top w:val="single" w:sz="4" w:space="0" w:color="auto"/>
              <w:left w:val="single" w:sz="4" w:space="0" w:color="auto"/>
            </w:tcBorders>
            <w:vAlign w:val="center"/>
          </w:tcPr>
          <w:p w14:paraId="0DB7F8BD" w14:textId="77777777" w:rsidR="00AD1B38" w:rsidRPr="00D1661B" w:rsidRDefault="00AD1B38" w:rsidP="00AD1B38">
            <w:pPr>
              <w:jc w:val="center"/>
              <w:rPr>
                <w:b/>
                <w:bCs/>
                <w:sz w:val="22"/>
                <w:szCs w:val="22"/>
                <w:lang w:val="en-US"/>
              </w:rPr>
            </w:pPr>
            <w:r w:rsidRPr="00D1661B">
              <w:rPr>
                <w:b/>
                <w:bCs/>
                <w:sz w:val="22"/>
                <w:szCs w:val="22"/>
                <w:lang w:val="en-US"/>
              </w:rPr>
              <w:t>NABCB AT Review Comments</w:t>
            </w:r>
          </w:p>
        </w:tc>
      </w:tr>
      <w:tr w:rsidR="00AD1B38" w:rsidRPr="00D1661B" w14:paraId="272FC19B" w14:textId="77777777" w:rsidTr="003045B5">
        <w:trPr>
          <w:trHeight w:val="315"/>
        </w:trPr>
        <w:tc>
          <w:tcPr>
            <w:tcW w:w="1146" w:type="dxa"/>
            <w:vMerge/>
            <w:tcBorders>
              <w:bottom w:val="single" w:sz="4" w:space="0" w:color="auto"/>
              <w:right w:val="single" w:sz="4" w:space="0" w:color="auto"/>
            </w:tcBorders>
            <w:vAlign w:val="center"/>
          </w:tcPr>
          <w:p w14:paraId="31248258" w14:textId="77777777" w:rsidR="00AD1B38" w:rsidRPr="00D1661B" w:rsidRDefault="00AD1B38" w:rsidP="0007676D">
            <w:pPr>
              <w:jc w:val="center"/>
              <w:rPr>
                <w:b/>
                <w:bCs/>
                <w:sz w:val="22"/>
                <w:szCs w:val="22"/>
                <w:lang w:val="en-US"/>
              </w:rPr>
            </w:pPr>
          </w:p>
        </w:tc>
        <w:tc>
          <w:tcPr>
            <w:tcW w:w="4678" w:type="dxa"/>
            <w:vMerge/>
            <w:tcBorders>
              <w:left w:val="single" w:sz="4" w:space="0" w:color="auto"/>
              <w:bottom w:val="single" w:sz="4" w:space="0" w:color="auto"/>
              <w:right w:val="single" w:sz="4" w:space="0" w:color="auto"/>
            </w:tcBorders>
            <w:vAlign w:val="center"/>
          </w:tcPr>
          <w:p w14:paraId="60A92A68" w14:textId="77777777" w:rsidR="00AD1B38" w:rsidRPr="00D1661B" w:rsidRDefault="00AD1B38" w:rsidP="00704F02">
            <w:pPr>
              <w:jc w:val="both"/>
              <w:rPr>
                <w:b/>
                <w:bCs/>
                <w:sz w:val="22"/>
                <w:szCs w:val="22"/>
                <w:lang w:val="en-US"/>
              </w:rPr>
            </w:pPr>
          </w:p>
        </w:tc>
        <w:tc>
          <w:tcPr>
            <w:tcW w:w="2127" w:type="dxa"/>
            <w:tcBorders>
              <w:left w:val="single" w:sz="4" w:space="0" w:color="auto"/>
              <w:bottom w:val="single" w:sz="4" w:space="0" w:color="auto"/>
              <w:right w:val="single" w:sz="4" w:space="0" w:color="auto"/>
            </w:tcBorders>
          </w:tcPr>
          <w:p w14:paraId="54CCB9B6" w14:textId="77777777" w:rsidR="00AD1B38" w:rsidRPr="00D1661B" w:rsidRDefault="00AD1B38" w:rsidP="00C113C4">
            <w:pPr>
              <w:jc w:val="both"/>
              <w:rPr>
                <w:b/>
                <w:bCs/>
                <w:sz w:val="22"/>
                <w:szCs w:val="22"/>
                <w:lang w:val="en-US"/>
              </w:rPr>
            </w:pPr>
            <w:r w:rsidRPr="00D1661B">
              <w:rPr>
                <w:b/>
                <w:bCs/>
                <w:sz w:val="22"/>
                <w:szCs w:val="22"/>
                <w:lang w:val="en-US"/>
              </w:rPr>
              <w:t xml:space="preserve">(CB to provide details) </w:t>
            </w:r>
          </w:p>
        </w:tc>
        <w:tc>
          <w:tcPr>
            <w:tcW w:w="1163" w:type="dxa"/>
            <w:tcBorders>
              <w:top w:val="single" w:sz="4" w:space="0" w:color="auto"/>
              <w:left w:val="single" w:sz="4" w:space="0" w:color="auto"/>
              <w:bottom w:val="single" w:sz="4" w:space="0" w:color="auto"/>
              <w:right w:val="single" w:sz="4" w:space="0" w:color="auto"/>
            </w:tcBorders>
            <w:vAlign w:val="center"/>
          </w:tcPr>
          <w:p w14:paraId="4CFD6477" w14:textId="77777777" w:rsidR="00AD1B38" w:rsidRPr="00D1661B" w:rsidRDefault="00AD1B38" w:rsidP="00AD1B38">
            <w:pPr>
              <w:jc w:val="center"/>
              <w:rPr>
                <w:b/>
                <w:bCs/>
                <w:sz w:val="22"/>
                <w:szCs w:val="22"/>
                <w:lang w:val="en-US"/>
              </w:rPr>
            </w:pPr>
            <w:r w:rsidRPr="00D1661B">
              <w:rPr>
                <w:b/>
                <w:bCs/>
                <w:sz w:val="22"/>
                <w:szCs w:val="22"/>
                <w:lang w:val="en-US"/>
              </w:rPr>
              <w:t>Yes/No</w:t>
            </w:r>
          </w:p>
        </w:tc>
        <w:tc>
          <w:tcPr>
            <w:tcW w:w="5074" w:type="dxa"/>
            <w:tcBorders>
              <w:left w:val="single" w:sz="4" w:space="0" w:color="auto"/>
              <w:bottom w:val="single" w:sz="4" w:space="0" w:color="auto"/>
            </w:tcBorders>
            <w:vAlign w:val="center"/>
          </w:tcPr>
          <w:p w14:paraId="300411E8" w14:textId="77777777" w:rsidR="00AD1B38" w:rsidRPr="00D1661B" w:rsidRDefault="00AD1B38" w:rsidP="00704F02">
            <w:pPr>
              <w:jc w:val="both"/>
              <w:rPr>
                <w:b/>
                <w:bCs/>
                <w:sz w:val="22"/>
                <w:szCs w:val="22"/>
                <w:lang w:val="en-US"/>
              </w:rPr>
            </w:pPr>
          </w:p>
        </w:tc>
      </w:tr>
      <w:tr w:rsidR="00AD1B38" w:rsidRPr="00D1661B" w14:paraId="06EF5B11" w14:textId="77777777" w:rsidTr="003045B5">
        <w:trPr>
          <w:trHeight w:val="315"/>
        </w:trPr>
        <w:tc>
          <w:tcPr>
            <w:tcW w:w="1146" w:type="dxa"/>
            <w:tcBorders>
              <w:top w:val="single" w:sz="4" w:space="0" w:color="auto"/>
              <w:bottom w:val="single" w:sz="4" w:space="0" w:color="auto"/>
              <w:right w:val="single" w:sz="4" w:space="0" w:color="auto"/>
            </w:tcBorders>
            <w:vAlign w:val="center"/>
          </w:tcPr>
          <w:p w14:paraId="6E23265B" w14:textId="77777777" w:rsidR="00AD1B38" w:rsidRPr="00D1661B" w:rsidRDefault="00AD1B38" w:rsidP="0007676D">
            <w:pPr>
              <w:jc w:val="center"/>
              <w:rPr>
                <w:b/>
                <w:bCs/>
                <w:sz w:val="22"/>
                <w:szCs w:val="22"/>
                <w:lang w:val="en-US"/>
              </w:rPr>
            </w:pPr>
            <w:r w:rsidRPr="00D1661B">
              <w:rPr>
                <w:b/>
                <w:bCs/>
                <w:sz w:val="22"/>
                <w:szCs w:val="22"/>
                <w:lang w:val="en-US"/>
              </w:rPr>
              <w:t>5</w:t>
            </w:r>
          </w:p>
        </w:tc>
        <w:tc>
          <w:tcPr>
            <w:tcW w:w="4678" w:type="dxa"/>
            <w:tcBorders>
              <w:top w:val="single" w:sz="4" w:space="0" w:color="auto"/>
              <w:left w:val="single" w:sz="4" w:space="0" w:color="auto"/>
              <w:bottom w:val="single" w:sz="4" w:space="0" w:color="auto"/>
              <w:right w:val="single" w:sz="4" w:space="0" w:color="auto"/>
            </w:tcBorders>
            <w:vAlign w:val="center"/>
          </w:tcPr>
          <w:p w14:paraId="55836319" w14:textId="2E2907D1" w:rsidR="00AD1B38" w:rsidRPr="00D1661B" w:rsidRDefault="00445882" w:rsidP="00704F02">
            <w:pPr>
              <w:jc w:val="both"/>
              <w:rPr>
                <w:b/>
                <w:bCs/>
                <w:sz w:val="22"/>
                <w:szCs w:val="22"/>
                <w:lang w:val="en-US"/>
              </w:rPr>
            </w:pPr>
            <w:r w:rsidRPr="00D1661B">
              <w:rPr>
                <w:b/>
                <w:bCs/>
                <w:sz w:val="22"/>
                <w:szCs w:val="22"/>
              </w:rPr>
              <w:t>General requirements</w:t>
            </w:r>
          </w:p>
        </w:tc>
        <w:tc>
          <w:tcPr>
            <w:tcW w:w="2127" w:type="dxa"/>
            <w:tcBorders>
              <w:top w:val="single" w:sz="4" w:space="0" w:color="auto"/>
              <w:left w:val="single" w:sz="4" w:space="0" w:color="auto"/>
              <w:bottom w:val="single" w:sz="4" w:space="0" w:color="auto"/>
              <w:right w:val="single" w:sz="4" w:space="0" w:color="auto"/>
            </w:tcBorders>
          </w:tcPr>
          <w:p w14:paraId="2C7DA19B" w14:textId="77777777" w:rsidR="00AD1B38" w:rsidRPr="00D1661B" w:rsidRDefault="00AD1B38" w:rsidP="00704F02">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AAD83E2" w14:textId="77777777" w:rsidR="00AD1B38" w:rsidRPr="00D1661B" w:rsidRDefault="00AD1B38" w:rsidP="00704F02">
            <w:pPr>
              <w:jc w:val="both"/>
              <w:rPr>
                <w:b/>
                <w:bCs/>
                <w:sz w:val="22"/>
                <w:szCs w:val="22"/>
                <w:lang w:val="en-US"/>
              </w:rPr>
            </w:pPr>
            <w:r w:rsidRPr="00D1661B">
              <w:rPr>
                <w:b/>
                <w:bCs/>
                <w:sz w:val="22"/>
                <w:szCs w:val="22"/>
                <w:lang w:val="en-US"/>
              </w:rPr>
              <w:t> </w:t>
            </w:r>
          </w:p>
        </w:tc>
        <w:tc>
          <w:tcPr>
            <w:tcW w:w="5074" w:type="dxa"/>
            <w:tcBorders>
              <w:top w:val="single" w:sz="4" w:space="0" w:color="auto"/>
              <w:left w:val="single" w:sz="4" w:space="0" w:color="auto"/>
              <w:bottom w:val="single" w:sz="4" w:space="0" w:color="auto"/>
            </w:tcBorders>
            <w:vAlign w:val="center"/>
          </w:tcPr>
          <w:p w14:paraId="1DA9675F" w14:textId="77777777" w:rsidR="00AD1B38" w:rsidRPr="00D1661B" w:rsidRDefault="00AD1B38" w:rsidP="00704F02">
            <w:pPr>
              <w:jc w:val="both"/>
              <w:rPr>
                <w:sz w:val="22"/>
                <w:szCs w:val="22"/>
                <w:lang w:val="en-US"/>
              </w:rPr>
            </w:pPr>
          </w:p>
        </w:tc>
      </w:tr>
      <w:tr w:rsidR="00AD1B38" w:rsidRPr="00D1661B" w14:paraId="58052C74" w14:textId="77777777" w:rsidTr="003045B5">
        <w:trPr>
          <w:trHeight w:val="255"/>
        </w:trPr>
        <w:tc>
          <w:tcPr>
            <w:tcW w:w="1146" w:type="dxa"/>
            <w:tcBorders>
              <w:top w:val="single" w:sz="4" w:space="0" w:color="auto"/>
              <w:bottom w:val="single" w:sz="4" w:space="0" w:color="auto"/>
              <w:right w:val="single" w:sz="4" w:space="0" w:color="auto"/>
            </w:tcBorders>
            <w:vAlign w:val="center"/>
          </w:tcPr>
          <w:p w14:paraId="1CB01B14" w14:textId="77777777" w:rsidR="00AD1B38" w:rsidRPr="00D1661B" w:rsidRDefault="00AD1B38" w:rsidP="0007676D">
            <w:pPr>
              <w:jc w:val="center"/>
              <w:rPr>
                <w:b/>
                <w:bCs/>
                <w:sz w:val="22"/>
                <w:szCs w:val="22"/>
                <w:lang w:val="en-US"/>
              </w:rPr>
            </w:pPr>
            <w:r w:rsidRPr="00D1661B">
              <w:rPr>
                <w:b/>
                <w:bCs/>
                <w:sz w:val="22"/>
                <w:szCs w:val="22"/>
                <w:lang w:val="en-US"/>
              </w:rPr>
              <w:t>5.1</w:t>
            </w:r>
          </w:p>
        </w:tc>
        <w:tc>
          <w:tcPr>
            <w:tcW w:w="4678" w:type="dxa"/>
            <w:tcBorders>
              <w:top w:val="single" w:sz="4" w:space="0" w:color="auto"/>
              <w:left w:val="single" w:sz="4" w:space="0" w:color="auto"/>
              <w:bottom w:val="single" w:sz="4" w:space="0" w:color="auto"/>
              <w:right w:val="single" w:sz="4" w:space="0" w:color="auto"/>
            </w:tcBorders>
            <w:vAlign w:val="center"/>
          </w:tcPr>
          <w:p w14:paraId="2B0B9A78" w14:textId="6965C226" w:rsidR="00AD1B38" w:rsidRPr="00D1661B" w:rsidRDefault="00445882" w:rsidP="00704F02">
            <w:pPr>
              <w:jc w:val="both"/>
              <w:rPr>
                <w:b/>
                <w:bCs/>
                <w:sz w:val="22"/>
                <w:szCs w:val="22"/>
                <w:lang w:val="en-US"/>
              </w:rPr>
            </w:pPr>
            <w:r w:rsidRPr="00D1661B">
              <w:rPr>
                <w:b/>
                <w:bCs/>
                <w:sz w:val="22"/>
                <w:szCs w:val="22"/>
              </w:rPr>
              <w:t>Legal and contractual matters</w:t>
            </w:r>
          </w:p>
        </w:tc>
        <w:tc>
          <w:tcPr>
            <w:tcW w:w="2127" w:type="dxa"/>
            <w:tcBorders>
              <w:top w:val="single" w:sz="4" w:space="0" w:color="auto"/>
              <w:left w:val="single" w:sz="4" w:space="0" w:color="auto"/>
              <w:bottom w:val="single" w:sz="4" w:space="0" w:color="auto"/>
              <w:right w:val="single" w:sz="4" w:space="0" w:color="auto"/>
            </w:tcBorders>
          </w:tcPr>
          <w:p w14:paraId="7731BD04" w14:textId="77777777" w:rsidR="00AD1B38" w:rsidRPr="00D1661B" w:rsidRDefault="00AD1B38" w:rsidP="00704F02">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A2D30F9" w14:textId="77777777" w:rsidR="00AD1B38" w:rsidRPr="00D1661B" w:rsidRDefault="00AD1B38" w:rsidP="00704F02">
            <w:pPr>
              <w:jc w:val="both"/>
              <w:rPr>
                <w:b/>
                <w:bCs/>
                <w:sz w:val="22"/>
                <w:szCs w:val="22"/>
                <w:lang w:val="en-US"/>
              </w:rPr>
            </w:pPr>
            <w:r w:rsidRPr="00D1661B">
              <w:rPr>
                <w:b/>
                <w:bCs/>
                <w:sz w:val="22"/>
                <w:szCs w:val="22"/>
                <w:lang w:val="en-US"/>
              </w:rPr>
              <w:t> </w:t>
            </w:r>
          </w:p>
        </w:tc>
        <w:tc>
          <w:tcPr>
            <w:tcW w:w="5074" w:type="dxa"/>
            <w:tcBorders>
              <w:top w:val="single" w:sz="4" w:space="0" w:color="auto"/>
              <w:left w:val="single" w:sz="4" w:space="0" w:color="auto"/>
              <w:bottom w:val="single" w:sz="4" w:space="0" w:color="auto"/>
            </w:tcBorders>
            <w:vAlign w:val="center"/>
          </w:tcPr>
          <w:p w14:paraId="42BC974D" w14:textId="77777777" w:rsidR="00AD1B38" w:rsidRPr="00D1661B" w:rsidRDefault="00AD1B38" w:rsidP="00704F02">
            <w:pPr>
              <w:jc w:val="both"/>
              <w:rPr>
                <w:sz w:val="22"/>
                <w:szCs w:val="22"/>
                <w:lang w:val="en-US"/>
              </w:rPr>
            </w:pPr>
          </w:p>
        </w:tc>
      </w:tr>
      <w:tr w:rsidR="003B2A0F" w:rsidRPr="00D1661B" w14:paraId="12C01D64" w14:textId="77777777" w:rsidTr="00445882">
        <w:trPr>
          <w:trHeight w:val="681"/>
        </w:trPr>
        <w:tc>
          <w:tcPr>
            <w:tcW w:w="1146" w:type="dxa"/>
            <w:tcBorders>
              <w:top w:val="single" w:sz="4" w:space="0" w:color="auto"/>
              <w:bottom w:val="single" w:sz="4" w:space="0" w:color="auto"/>
              <w:right w:val="single" w:sz="4" w:space="0" w:color="auto"/>
            </w:tcBorders>
            <w:vAlign w:val="center"/>
          </w:tcPr>
          <w:p w14:paraId="598742EB" w14:textId="39AD0EE0" w:rsidR="003B2A0F" w:rsidRPr="00D1661B" w:rsidRDefault="003B2A0F"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04C133FD" w14:textId="36035A54" w:rsidR="003B2A0F" w:rsidRPr="00D1661B" w:rsidRDefault="00445882" w:rsidP="00704F02">
            <w:pPr>
              <w:jc w:val="both"/>
              <w:rPr>
                <w:b/>
                <w:bCs/>
                <w:sz w:val="22"/>
                <w:szCs w:val="22"/>
                <w:lang w:val="en-US"/>
              </w:rPr>
            </w:pPr>
            <w:r w:rsidRPr="00D1661B">
              <w:rPr>
                <w:sz w:val="22"/>
                <w:szCs w:val="22"/>
              </w:rPr>
              <w:t>The requirements of ISO/IEC 17021-1:2015 § 5.1.1 are applied.</w:t>
            </w:r>
          </w:p>
        </w:tc>
        <w:tc>
          <w:tcPr>
            <w:tcW w:w="2127" w:type="dxa"/>
            <w:tcBorders>
              <w:top w:val="single" w:sz="4" w:space="0" w:color="auto"/>
              <w:left w:val="single" w:sz="4" w:space="0" w:color="auto"/>
              <w:bottom w:val="single" w:sz="4" w:space="0" w:color="auto"/>
              <w:right w:val="single" w:sz="4" w:space="0" w:color="auto"/>
            </w:tcBorders>
          </w:tcPr>
          <w:p w14:paraId="02F4291C" w14:textId="77777777" w:rsidR="003B2A0F" w:rsidRPr="00D1661B" w:rsidRDefault="003B2A0F"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BD9D37D" w14:textId="77777777" w:rsidR="003B2A0F" w:rsidRPr="00D1661B" w:rsidRDefault="003B2A0F"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1E9344B9" w14:textId="77777777" w:rsidR="003B2A0F" w:rsidRPr="00D1661B" w:rsidRDefault="003B2A0F" w:rsidP="00704F02">
            <w:pPr>
              <w:jc w:val="both"/>
              <w:rPr>
                <w:sz w:val="22"/>
                <w:szCs w:val="22"/>
                <w:lang w:val="en-US"/>
              </w:rPr>
            </w:pPr>
          </w:p>
        </w:tc>
      </w:tr>
      <w:tr w:rsidR="00AD1B38" w:rsidRPr="00D1661B" w14:paraId="2C3ADB76" w14:textId="77777777" w:rsidTr="00B271E2">
        <w:trPr>
          <w:trHeight w:val="265"/>
        </w:trPr>
        <w:tc>
          <w:tcPr>
            <w:tcW w:w="1146" w:type="dxa"/>
            <w:tcBorders>
              <w:top w:val="single" w:sz="4" w:space="0" w:color="auto"/>
              <w:bottom w:val="single" w:sz="4" w:space="0" w:color="auto"/>
              <w:right w:val="single" w:sz="4" w:space="0" w:color="auto"/>
            </w:tcBorders>
            <w:vAlign w:val="center"/>
          </w:tcPr>
          <w:p w14:paraId="6F3430EF" w14:textId="435BB0D5" w:rsidR="00AD1B38" w:rsidRPr="00D1661B" w:rsidRDefault="00AD1B38" w:rsidP="0007676D">
            <w:pPr>
              <w:jc w:val="center"/>
              <w:rPr>
                <w:b/>
                <w:bCs/>
                <w:sz w:val="22"/>
                <w:szCs w:val="22"/>
                <w:lang w:val="en-US"/>
              </w:rPr>
            </w:pPr>
            <w:r w:rsidRPr="00D1661B">
              <w:rPr>
                <w:b/>
                <w:bCs/>
                <w:sz w:val="22"/>
                <w:szCs w:val="22"/>
                <w:lang w:val="en-US"/>
              </w:rPr>
              <w:t>5.1.</w:t>
            </w:r>
            <w:r w:rsidR="00445882" w:rsidRPr="00D1661B">
              <w:rPr>
                <w:b/>
                <w:bCs/>
                <w:sz w:val="22"/>
                <w:szCs w:val="22"/>
                <w:lang w:val="en-US"/>
              </w:rPr>
              <w:t>2</w:t>
            </w:r>
          </w:p>
        </w:tc>
        <w:tc>
          <w:tcPr>
            <w:tcW w:w="4678" w:type="dxa"/>
            <w:tcBorders>
              <w:top w:val="single" w:sz="4" w:space="0" w:color="auto"/>
              <w:left w:val="single" w:sz="4" w:space="0" w:color="auto"/>
              <w:bottom w:val="single" w:sz="4" w:space="0" w:color="auto"/>
              <w:right w:val="single" w:sz="4" w:space="0" w:color="auto"/>
            </w:tcBorders>
            <w:vAlign w:val="center"/>
          </w:tcPr>
          <w:p w14:paraId="6095CE2B" w14:textId="1741D63A" w:rsidR="00AD1B38" w:rsidRPr="00D1661B" w:rsidRDefault="00445882" w:rsidP="00424CAC">
            <w:pPr>
              <w:autoSpaceDE w:val="0"/>
              <w:autoSpaceDN w:val="0"/>
              <w:adjustRightInd w:val="0"/>
              <w:jc w:val="both"/>
              <w:rPr>
                <w:b/>
                <w:bCs/>
                <w:sz w:val="22"/>
                <w:szCs w:val="22"/>
                <w:lang w:val="en-US"/>
              </w:rPr>
            </w:pPr>
            <w:r w:rsidRPr="00D1661B">
              <w:rPr>
                <w:b/>
                <w:bCs/>
                <w:sz w:val="22"/>
                <w:szCs w:val="22"/>
              </w:rPr>
              <w:t>Certification Agreement</w:t>
            </w:r>
          </w:p>
        </w:tc>
        <w:tc>
          <w:tcPr>
            <w:tcW w:w="2127" w:type="dxa"/>
            <w:tcBorders>
              <w:top w:val="single" w:sz="4" w:space="0" w:color="auto"/>
              <w:left w:val="single" w:sz="4" w:space="0" w:color="auto"/>
              <w:bottom w:val="single" w:sz="4" w:space="0" w:color="auto"/>
              <w:right w:val="single" w:sz="4" w:space="0" w:color="auto"/>
            </w:tcBorders>
          </w:tcPr>
          <w:p w14:paraId="6E134234"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3DFA505"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65CAB2D1" w14:textId="77777777" w:rsidR="00AD1B38" w:rsidRPr="00D1661B" w:rsidRDefault="00AD1B38" w:rsidP="00704F02">
            <w:pPr>
              <w:jc w:val="both"/>
              <w:rPr>
                <w:sz w:val="22"/>
                <w:szCs w:val="22"/>
                <w:lang w:val="en-US"/>
              </w:rPr>
            </w:pPr>
          </w:p>
        </w:tc>
      </w:tr>
      <w:tr w:rsidR="00AD1B38" w:rsidRPr="00D1661B" w14:paraId="143E3421" w14:textId="77777777" w:rsidTr="00DA3457">
        <w:trPr>
          <w:trHeight w:val="938"/>
        </w:trPr>
        <w:tc>
          <w:tcPr>
            <w:tcW w:w="1146" w:type="dxa"/>
            <w:tcBorders>
              <w:top w:val="single" w:sz="4" w:space="0" w:color="auto"/>
              <w:bottom w:val="single" w:sz="4" w:space="0" w:color="auto"/>
              <w:right w:val="single" w:sz="4" w:space="0" w:color="auto"/>
            </w:tcBorders>
            <w:vAlign w:val="center"/>
          </w:tcPr>
          <w:p w14:paraId="6902080B" w14:textId="44FA56E7"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3033984C" w14:textId="58729451" w:rsidR="00FA21B6" w:rsidRPr="00D1661B" w:rsidRDefault="00445882" w:rsidP="00704F02">
            <w:pPr>
              <w:jc w:val="both"/>
              <w:rPr>
                <w:sz w:val="22"/>
                <w:szCs w:val="22"/>
              </w:rPr>
            </w:pPr>
            <w:r w:rsidRPr="00D1661B">
              <w:rPr>
                <w:sz w:val="22"/>
                <w:szCs w:val="22"/>
              </w:rPr>
              <w:t>The requirements of ISO/IEC 17021-1:2015 clause 5.1.2 are applied. The certification agreement shall also include</w:t>
            </w:r>
            <w:r w:rsidR="00FA21B6" w:rsidRPr="00D1661B">
              <w:rPr>
                <w:sz w:val="22"/>
                <w:szCs w:val="22"/>
              </w:rPr>
              <w:t xml:space="preserve"> the</w:t>
            </w:r>
            <w:r w:rsidRPr="00D1661B">
              <w:rPr>
                <w:sz w:val="22"/>
                <w:szCs w:val="22"/>
              </w:rPr>
              <w:t>:</w:t>
            </w:r>
          </w:p>
          <w:p w14:paraId="78AB98C6" w14:textId="20FE1C54" w:rsidR="00FA21B6" w:rsidRPr="00D1661B" w:rsidRDefault="00445882" w:rsidP="00FA21B6">
            <w:pPr>
              <w:pStyle w:val="ListParagraph"/>
              <w:numPr>
                <w:ilvl w:val="0"/>
                <w:numId w:val="13"/>
              </w:numPr>
              <w:jc w:val="both"/>
              <w:rPr>
                <w:b/>
                <w:bCs/>
                <w:sz w:val="22"/>
                <w:szCs w:val="22"/>
                <w:lang w:val="en-US"/>
              </w:rPr>
            </w:pPr>
            <w:r w:rsidRPr="00D1661B">
              <w:rPr>
                <w:sz w:val="22"/>
                <w:szCs w:val="22"/>
              </w:rPr>
              <w:t xml:space="preserve">presence of the Accreditation Assessor and the FAMI-QS Integrity Auditor,  </w:t>
            </w:r>
          </w:p>
          <w:p w14:paraId="4C8E0520" w14:textId="4F9197A2" w:rsidR="00FA21B6" w:rsidRPr="00D1661B" w:rsidRDefault="00445882" w:rsidP="00FA21B6">
            <w:pPr>
              <w:pStyle w:val="ListParagraph"/>
              <w:numPr>
                <w:ilvl w:val="0"/>
                <w:numId w:val="13"/>
              </w:numPr>
              <w:jc w:val="both"/>
              <w:rPr>
                <w:b/>
                <w:bCs/>
                <w:sz w:val="22"/>
                <w:szCs w:val="22"/>
                <w:lang w:val="en-US"/>
              </w:rPr>
            </w:pPr>
            <w:r w:rsidRPr="00D1661B">
              <w:rPr>
                <w:sz w:val="22"/>
                <w:szCs w:val="22"/>
              </w:rPr>
              <w:t xml:space="preserve">requirements for Crisis Management and </w:t>
            </w:r>
          </w:p>
          <w:p w14:paraId="0E834055" w14:textId="77777777" w:rsidR="00AD1B38" w:rsidRPr="00D1661B" w:rsidRDefault="00445882" w:rsidP="00FA21B6">
            <w:pPr>
              <w:pStyle w:val="ListParagraph"/>
              <w:numPr>
                <w:ilvl w:val="0"/>
                <w:numId w:val="13"/>
              </w:numPr>
              <w:jc w:val="both"/>
              <w:rPr>
                <w:b/>
                <w:bCs/>
                <w:sz w:val="22"/>
                <w:szCs w:val="22"/>
                <w:lang w:val="en-US"/>
              </w:rPr>
            </w:pPr>
            <w:r w:rsidRPr="00D1661B">
              <w:rPr>
                <w:sz w:val="22"/>
                <w:szCs w:val="22"/>
              </w:rPr>
              <w:t>conditions for the provision of the unannounced audits.</w:t>
            </w:r>
          </w:p>
          <w:p w14:paraId="134CAAFF" w14:textId="77777777" w:rsidR="00FA21B6" w:rsidRPr="00D1661B" w:rsidRDefault="00FA21B6" w:rsidP="003045B5">
            <w:pPr>
              <w:jc w:val="both"/>
              <w:rPr>
                <w:b/>
                <w:bCs/>
                <w:sz w:val="22"/>
                <w:szCs w:val="22"/>
                <w:lang w:val="en-US"/>
              </w:rPr>
            </w:pPr>
          </w:p>
          <w:p w14:paraId="0DFB8775" w14:textId="1D93C379" w:rsidR="00FA21B6" w:rsidRPr="00DA3457" w:rsidRDefault="00FA21B6" w:rsidP="00DA3457">
            <w:pPr>
              <w:pStyle w:val="ListParagraph"/>
              <w:numPr>
                <w:ilvl w:val="0"/>
                <w:numId w:val="13"/>
              </w:numPr>
              <w:jc w:val="both"/>
              <w:rPr>
                <w:sz w:val="22"/>
                <w:szCs w:val="22"/>
                <w:lang w:val="en-US"/>
              </w:rPr>
            </w:pPr>
            <w:r w:rsidRPr="00D1661B">
              <w:rPr>
                <w:sz w:val="22"/>
                <w:szCs w:val="22"/>
                <w:lang w:val="en-US"/>
              </w:rPr>
              <w:lastRenderedPageBreak/>
              <w:t xml:space="preserve">transfer of the certificates as described in the § 8.2.5 of FAMI-QS Rules for Certification Bodies </w:t>
            </w:r>
          </w:p>
        </w:tc>
        <w:tc>
          <w:tcPr>
            <w:tcW w:w="2127" w:type="dxa"/>
            <w:tcBorders>
              <w:top w:val="single" w:sz="4" w:space="0" w:color="auto"/>
              <w:left w:val="single" w:sz="4" w:space="0" w:color="auto"/>
              <w:bottom w:val="single" w:sz="4" w:space="0" w:color="auto"/>
              <w:right w:val="single" w:sz="4" w:space="0" w:color="auto"/>
            </w:tcBorders>
          </w:tcPr>
          <w:p w14:paraId="058857D8"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A9E9FC1"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1263A85A" w14:textId="77777777" w:rsidR="00AD1B38" w:rsidRPr="00D1661B" w:rsidRDefault="00AD1B38" w:rsidP="00704F02">
            <w:pPr>
              <w:jc w:val="both"/>
              <w:rPr>
                <w:sz w:val="22"/>
                <w:szCs w:val="22"/>
                <w:lang w:val="en-US"/>
              </w:rPr>
            </w:pPr>
          </w:p>
        </w:tc>
      </w:tr>
      <w:tr w:rsidR="00AD1B38" w:rsidRPr="00D1661B" w14:paraId="7C05C7B2" w14:textId="77777777" w:rsidTr="00B271E2">
        <w:trPr>
          <w:trHeight w:val="266"/>
        </w:trPr>
        <w:tc>
          <w:tcPr>
            <w:tcW w:w="1146" w:type="dxa"/>
            <w:tcBorders>
              <w:top w:val="single" w:sz="4" w:space="0" w:color="auto"/>
              <w:bottom w:val="single" w:sz="4" w:space="0" w:color="auto"/>
              <w:right w:val="single" w:sz="4" w:space="0" w:color="auto"/>
            </w:tcBorders>
            <w:vAlign w:val="center"/>
          </w:tcPr>
          <w:p w14:paraId="316288A4" w14:textId="6FEA512B" w:rsidR="00AD1B38" w:rsidRPr="00D1661B" w:rsidRDefault="00AD1B38" w:rsidP="0007676D">
            <w:pPr>
              <w:jc w:val="center"/>
              <w:rPr>
                <w:b/>
                <w:bCs/>
                <w:sz w:val="22"/>
                <w:szCs w:val="22"/>
                <w:lang w:val="en-US"/>
              </w:rPr>
            </w:pPr>
            <w:r w:rsidRPr="00D1661B">
              <w:rPr>
                <w:b/>
                <w:bCs/>
                <w:sz w:val="22"/>
                <w:szCs w:val="22"/>
                <w:lang w:val="en-US"/>
              </w:rPr>
              <w:t>5.1.3</w:t>
            </w:r>
          </w:p>
        </w:tc>
        <w:tc>
          <w:tcPr>
            <w:tcW w:w="4678" w:type="dxa"/>
            <w:tcBorders>
              <w:top w:val="single" w:sz="4" w:space="0" w:color="auto"/>
              <w:left w:val="single" w:sz="4" w:space="0" w:color="auto"/>
              <w:bottom w:val="single" w:sz="4" w:space="0" w:color="auto"/>
              <w:right w:val="single" w:sz="4" w:space="0" w:color="auto"/>
            </w:tcBorders>
            <w:vAlign w:val="center"/>
          </w:tcPr>
          <w:p w14:paraId="2C20CD54" w14:textId="0F768421" w:rsidR="00AD1B38" w:rsidRPr="00D1661B" w:rsidRDefault="00445882" w:rsidP="00704F02">
            <w:pPr>
              <w:jc w:val="both"/>
              <w:rPr>
                <w:b/>
                <w:bCs/>
                <w:sz w:val="22"/>
                <w:szCs w:val="22"/>
                <w:lang w:val="en-US"/>
              </w:rPr>
            </w:pPr>
            <w:r w:rsidRPr="00D1661B">
              <w:rPr>
                <w:b/>
                <w:bCs/>
                <w:sz w:val="22"/>
                <w:szCs w:val="22"/>
              </w:rPr>
              <w:t>Responsibility</w:t>
            </w:r>
            <w:r w:rsidR="00B8725F" w:rsidRPr="00D1661B">
              <w:rPr>
                <w:b/>
                <w:bCs/>
                <w:sz w:val="22"/>
                <w:szCs w:val="22"/>
              </w:rPr>
              <w:t xml:space="preserve"> </w:t>
            </w:r>
            <w:r w:rsidRPr="00D1661B">
              <w:rPr>
                <w:b/>
                <w:bCs/>
                <w:sz w:val="22"/>
                <w:szCs w:val="22"/>
              </w:rPr>
              <w:t>for certification decisions</w:t>
            </w:r>
          </w:p>
        </w:tc>
        <w:tc>
          <w:tcPr>
            <w:tcW w:w="2127" w:type="dxa"/>
            <w:tcBorders>
              <w:top w:val="single" w:sz="4" w:space="0" w:color="auto"/>
              <w:left w:val="single" w:sz="4" w:space="0" w:color="auto"/>
              <w:bottom w:val="single" w:sz="4" w:space="0" w:color="auto"/>
              <w:right w:val="single" w:sz="4" w:space="0" w:color="auto"/>
            </w:tcBorders>
          </w:tcPr>
          <w:p w14:paraId="0171C984"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54C70B3"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608C28CA" w14:textId="77777777" w:rsidR="00AD1B38" w:rsidRPr="00D1661B" w:rsidRDefault="00AD1B38" w:rsidP="00704F02">
            <w:pPr>
              <w:jc w:val="both"/>
              <w:rPr>
                <w:sz w:val="22"/>
                <w:szCs w:val="22"/>
                <w:lang w:val="en-US"/>
              </w:rPr>
            </w:pPr>
          </w:p>
        </w:tc>
      </w:tr>
      <w:tr w:rsidR="00AD1B38" w:rsidRPr="00D1661B" w14:paraId="73FA8C72" w14:textId="77777777" w:rsidTr="003045B5">
        <w:trPr>
          <w:trHeight w:val="362"/>
        </w:trPr>
        <w:tc>
          <w:tcPr>
            <w:tcW w:w="1146" w:type="dxa"/>
            <w:tcBorders>
              <w:top w:val="single" w:sz="4" w:space="0" w:color="auto"/>
              <w:bottom w:val="single" w:sz="4" w:space="0" w:color="auto"/>
              <w:right w:val="single" w:sz="4" w:space="0" w:color="auto"/>
            </w:tcBorders>
            <w:vAlign w:val="center"/>
          </w:tcPr>
          <w:p w14:paraId="04CAF15A" w14:textId="12D4B97F" w:rsidR="00AD1B38" w:rsidRPr="00D1661B" w:rsidRDefault="00AD1B38" w:rsidP="0007676D">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7899BC92" w14:textId="10D39FD3" w:rsidR="00AD1B38" w:rsidRPr="00D1661B" w:rsidRDefault="00445882" w:rsidP="00704F02">
            <w:pPr>
              <w:jc w:val="both"/>
              <w:rPr>
                <w:b/>
                <w:bCs/>
                <w:sz w:val="22"/>
                <w:szCs w:val="22"/>
                <w:lang w:val="en-US"/>
              </w:rPr>
            </w:pPr>
            <w:r w:rsidRPr="00D1661B">
              <w:rPr>
                <w:sz w:val="22"/>
                <w:szCs w:val="22"/>
              </w:rPr>
              <w:t>The requirements of ISO/IEC 17021-1:2015 § 5.1.3 shall apply.</w:t>
            </w:r>
          </w:p>
        </w:tc>
        <w:tc>
          <w:tcPr>
            <w:tcW w:w="2127" w:type="dxa"/>
            <w:tcBorders>
              <w:top w:val="single" w:sz="4" w:space="0" w:color="auto"/>
              <w:left w:val="single" w:sz="4" w:space="0" w:color="auto"/>
              <w:bottom w:val="single" w:sz="4" w:space="0" w:color="auto"/>
              <w:right w:val="single" w:sz="4" w:space="0" w:color="auto"/>
            </w:tcBorders>
          </w:tcPr>
          <w:p w14:paraId="3CE413B1" w14:textId="77777777" w:rsidR="00AD1B38" w:rsidRPr="00D1661B" w:rsidRDefault="00AD1B38" w:rsidP="00704F02">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D44173" w14:textId="77777777" w:rsidR="00AD1B38" w:rsidRPr="00D1661B" w:rsidRDefault="00AD1B38" w:rsidP="00704F02">
            <w:pPr>
              <w:jc w:val="both"/>
              <w:rPr>
                <w:b/>
                <w:bCs/>
                <w:sz w:val="22"/>
                <w:szCs w:val="22"/>
                <w:lang w:val="en-US"/>
              </w:rPr>
            </w:pPr>
            <w:r w:rsidRPr="00D1661B">
              <w:rPr>
                <w:b/>
                <w:bCs/>
                <w:sz w:val="22"/>
                <w:szCs w:val="22"/>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2DDF8B95" w14:textId="77777777" w:rsidR="00AD1B38" w:rsidRPr="00D1661B" w:rsidRDefault="00AD1B38" w:rsidP="00704F02">
            <w:pPr>
              <w:jc w:val="both"/>
              <w:rPr>
                <w:sz w:val="22"/>
                <w:szCs w:val="22"/>
                <w:lang w:val="en-US"/>
              </w:rPr>
            </w:pPr>
          </w:p>
        </w:tc>
      </w:tr>
      <w:tr w:rsidR="00AD1B38" w:rsidRPr="00D1661B" w14:paraId="02CDF9A3" w14:textId="77777777" w:rsidTr="00B271E2">
        <w:trPr>
          <w:trHeight w:val="371"/>
        </w:trPr>
        <w:tc>
          <w:tcPr>
            <w:tcW w:w="1146" w:type="dxa"/>
            <w:tcBorders>
              <w:top w:val="single" w:sz="4" w:space="0" w:color="auto"/>
              <w:bottom w:val="single" w:sz="4" w:space="0" w:color="auto"/>
              <w:right w:val="single" w:sz="4" w:space="0" w:color="auto"/>
            </w:tcBorders>
            <w:vAlign w:val="center"/>
          </w:tcPr>
          <w:p w14:paraId="6DEAEFE4" w14:textId="4DC5B230" w:rsidR="00AD1B38" w:rsidRPr="00D1661B" w:rsidRDefault="00AD1B38" w:rsidP="0007676D">
            <w:pPr>
              <w:jc w:val="center"/>
              <w:rPr>
                <w:b/>
                <w:bCs/>
                <w:sz w:val="22"/>
                <w:szCs w:val="22"/>
                <w:lang w:val="en-US"/>
              </w:rPr>
            </w:pPr>
            <w:r w:rsidRPr="00D1661B">
              <w:rPr>
                <w:b/>
                <w:bCs/>
                <w:sz w:val="22"/>
                <w:szCs w:val="22"/>
                <w:lang w:val="en-US"/>
              </w:rPr>
              <w:t>5.2</w:t>
            </w:r>
          </w:p>
        </w:tc>
        <w:tc>
          <w:tcPr>
            <w:tcW w:w="4678" w:type="dxa"/>
            <w:tcBorders>
              <w:top w:val="single" w:sz="4" w:space="0" w:color="auto"/>
              <w:left w:val="single" w:sz="4" w:space="0" w:color="auto"/>
              <w:bottom w:val="single" w:sz="4" w:space="0" w:color="auto"/>
              <w:right w:val="single" w:sz="4" w:space="0" w:color="auto"/>
            </w:tcBorders>
            <w:vAlign w:val="center"/>
          </w:tcPr>
          <w:p w14:paraId="6901EF0B" w14:textId="2EEF9DE6" w:rsidR="00AD1B38" w:rsidRPr="00D1661B" w:rsidRDefault="00B271E2" w:rsidP="008F1FAF">
            <w:pPr>
              <w:jc w:val="both"/>
              <w:rPr>
                <w:b/>
                <w:bCs/>
                <w:sz w:val="22"/>
                <w:szCs w:val="22"/>
                <w:lang w:val="en-US"/>
              </w:rPr>
            </w:pPr>
            <w:r w:rsidRPr="00D1661B">
              <w:rPr>
                <w:b/>
                <w:bCs/>
                <w:sz w:val="22"/>
                <w:szCs w:val="22"/>
              </w:rPr>
              <w:t>Management of impartiality</w:t>
            </w:r>
          </w:p>
        </w:tc>
        <w:tc>
          <w:tcPr>
            <w:tcW w:w="2127" w:type="dxa"/>
            <w:tcBorders>
              <w:top w:val="single" w:sz="4" w:space="0" w:color="auto"/>
              <w:left w:val="single" w:sz="4" w:space="0" w:color="auto"/>
              <w:bottom w:val="single" w:sz="4" w:space="0" w:color="auto"/>
              <w:right w:val="single" w:sz="4" w:space="0" w:color="auto"/>
            </w:tcBorders>
          </w:tcPr>
          <w:p w14:paraId="0A3C6486"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9E90EE5"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CED3319" w14:textId="77777777" w:rsidR="00AD1B38" w:rsidRPr="00D1661B" w:rsidRDefault="00AD1B38" w:rsidP="00704F02">
            <w:pPr>
              <w:jc w:val="both"/>
              <w:rPr>
                <w:sz w:val="22"/>
                <w:szCs w:val="22"/>
                <w:lang w:val="en-US"/>
              </w:rPr>
            </w:pPr>
          </w:p>
        </w:tc>
      </w:tr>
      <w:tr w:rsidR="00AD1B38" w:rsidRPr="00D1661B" w14:paraId="5798859D" w14:textId="77777777" w:rsidTr="00B47BE0">
        <w:trPr>
          <w:trHeight w:val="1748"/>
        </w:trPr>
        <w:tc>
          <w:tcPr>
            <w:tcW w:w="1146" w:type="dxa"/>
            <w:tcBorders>
              <w:top w:val="single" w:sz="4" w:space="0" w:color="auto"/>
              <w:bottom w:val="single" w:sz="4" w:space="0" w:color="auto"/>
              <w:right w:val="single" w:sz="4" w:space="0" w:color="auto"/>
            </w:tcBorders>
            <w:vAlign w:val="center"/>
          </w:tcPr>
          <w:p w14:paraId="32EE947E" w14:textId="34AA3265"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69420C75" w14:textId="77777777" w:rsidR="00B271E2" w:rsidRPr="00D1661B" w:rsidRDefault="00B271E2" w:rsidP="00704F02">
            <w:pPr>
              <w:jc w:val="both"/>
              <w:rPr>
                <w:sz w:val="22"/>
                <w:szCs w:val="22"/>
              </w:rPr>
            </w:pPr>
            <w:r w:rsidRPr="00D1661B">
              <w:rPr>
                <w:sz w:val="22"/>
                <w:szCs w:val="22"/>
              </w:rPr>
              <w:t xml:space="preserve">The requirements of ISO/IEC 17021-1:2015 § 5.2 shall apply. </w:t>
            </w:r>
          </w:p>
          <w:p w14:paraId="55F0B8CC" w14:textId="77777777" w:rsidR="00B271E2" w:rsidRPr="00D1661B" w:rsidRDefault="00B271E2" w:rsidP="00704F02">
            <w:pPr>
              <w:jc w:val="both"/>
              <w:rPr>
                <w:sz w:val="22"/>
                <w:szCs w:val="22"/>
              </w:rPr>
            </w:pPr>
          </w:p>
          <w:p w14:paraId="690FEC26" w14:textId="2AB0BF21" w:rsidR="00B271E2" w:rsidRPr="00D1661B" w:rsidRDefault="00B271E2" w:rsidP="00704F02">
            <w:pPr>
              <w:jc w:val="both"/>
              <w:rPr>
                <w:sz w:val="22"/>
                <w:szCs w:val="22"/>
              </w:rPr>
            </w:pPr>
            <w:r w:rsidRPr="00D1661B">
              <w:rPr>
                <w:sz w:val="22"/>
                <w:szCs w:val="22"/>
              </w:rPr>
              <w:t>Consultancy shall not be provided by either the Certification Body or any part of the same legal entity. Certification Body shall collect information related to the provider (name of the organisation and name of the individual consultant) of the consultancy services to their client. This information shall be documented and available upon request of FAMIQS or</w:t>
            </w:r>
            <w:r w:rsidR="00B74D88" w:rsidRPr="00D1661B">
              <w:rPr>
                <w:sz w:val="22"/>
                <w:szCs w:val="22"/>
                <w:lang w:val="en-US"/>
              </w:rPr>
              <w:t xml:space="preserve"> NABCB</w:t>
            </w:r>
            <w:r w:rsidRPr="00D1661B">
              <w:rPr>
                <w:sz w:val="22"/>
                <w:szCs w:val="22"/>
              </w:rPr>
              <w:t xml:space="preserve">. </w:t>
            </w:r>
          </w:p>
          <w:p w14:paraId="08A1642E" w14:textId="77777777" w:rsidR="00B271E2" w:rsidRPr="00D1661B" w:rsidRDefault="00B271E2" w:rsidP="00704F02">
            <w:pPr>
              <w:jc w:val="both"/>
              <w:rPr>
                <w:sz w:val="22"/>
                <w:szCs w:val="22"/>
              </w:rPr>
            </w:pPr>
          </w:p>
          <w:p w14:paraId="63D7B8E6" w14:textId="0962589A" w:rsidR="00AD1B38" w:rsidRPr="00D1661B" w:rsidRDefault="00B271E2" w:rsidP="00704F02">
            <w:pPr>
              <w:jc w:val="both"/>
              <w:rPr>
                <w:sz w:val="22"/>
                <w:szCs w:val="22"/>
              </w:rPr>
            </w:pPr>
            <w:r w:rsidRPr="00D1661B">
              <w:rPr>
                <w:sz w:val="22"/>
                <w:szCs w:val="22"/>
              </w:rPr>
              <w:t xml:space="preserve">Certification Bodies are allowed to assign the same auditor to the same Operator, only for three (3) consecutive years. After this period, the auditor can only perform an audit  </w:t>
            </w:r>
            <w:r w:rsidR="00FA21B6" w:rsidRPr="00D1661B">
              <w:rPr>
                <w:sz w:val="22"/>
                <w:szCs w:val="22"/>
              </w:rPr>
              <w:t xml:space="preserve"> of</w:t>
            </w:r>
            <w:r w:rsidRPr="00D1661B">
              <w:rPr>
                <w:sz w:val="22"/>
                <w:szCs w:val="22"/>
              </w:rPr>
              <w:t xml:space="preserve"> that Operator </w:t>
            </w:r>
            <w:r w:rsidR="00FA21B6" w:rsidRPr="00D1661B">
              <w:rPr>
                <w:sz w:val="22"/>
                <w:szCs w:val="22"/>
              </w:rPr>
              <w:t xml:space="preserve">after </w:t>
            </w:r>
            <w:r w:rsidRPr="00D1661B">
              <w:rPr>
                <w:sz w:val="22"/>
                <w:szCs w:val="22"/>
              </w:rPr>
              <w:t xml:space="preserve">a three (3) years’ break </w:t>
            </w:r>
            <w:r w:rsidR="00FA21B6" w:rsidRPr="00D1661B">
              <w:rPr>
                <w:sz w:val="22"/>
                <w:szCs w:val="22"/>
              </w:rPr>
              <w:t>away</w:t>
            </w:r>
            <w:r w:rsidRPr="00D1661B">
              <w:rPr>
                <w:sz w:val="22"/>
                <w:szCs w:val="22"/>
              </w:rPr>
              <w:t>.</w:t>
            </w:r>
          </w:p>
          <w:p w14:paraId="75526244" w14:textId="77777777" w:rsidR="00B271E2" w:rsidRPr="00D1661B" w:rsidRDefault="00B271E2" w:rsidP="00704F02">
            <w:pPr>
              <w:jc w:val="both"/>
              <w:rPr>
                <w:sz w:val="22"/>
                <w:szCs w:val="22"/>
              </w:rPr>
            </w:pPr>
          </w:p>
          <w:p w14:paraId="05C37B0C" w14:textId="66DB4F28" w:rsidR="00B271E2" w:rsidRPr="00D1661B" w:rsidRDefault="00B271E2" w:rsidP="00704F02">
            <w:pPr>
              <w:jc w:val="both"/>
              <w:rPr>
                <w:sz w:val="22"/>
                <w:szCs w:val="22"/>
                <w:lang w:val="en-US"/>
              </w:rPr>
            </w:pPr>
            <w:r w:rsidRPr="00D1661B">
              <w:rPr>
                <w:sz w:val="22"/>
                <w:szCs w:val="22"/>
              </w:rPr>
              <w:t>An</w:t>
            </w:r>
            <w:r w:rsidR="00FA21B6" w:rsidRPr="00D1661B">
              <w:rPr>
                <w:sz w:val="22"/>
                <w:szCs w:val="22"/>
              </w:rPr>
              <w:t xml:space="preserve"> exemption</w:t>
            </w:r>
            <w:r w:rsidRPr="00D1661B">
              <w:rPr>
                <w:sz w:val="22"/>
                <w:szCs w:val="22"/>
              </w:rPr>
              <w:t xml:space="preserve"> to the above mentioned can be given, </w:t>
            </w:r>
            <w:r w:rsidR="00FA21B6" w:rsidRPr="00D1661B">
              <w:rPr>
                <w:sz w:val="22"/>
                <w:szCs w:val="22"/>
              </w:rPr>
              <w:t xml:space="preserve">where </w:t>
            </w:r>
            <w:r w:rsidRPr="00D1661B">
              <w:rPr>
                <w:sz w:val="22"/>
                <w:szCs w:val="22"/>
              </w:rPr>
              <w:t xml:space="preserve">auditor is part of an audit team </w:t>
            </w:r>
            <w:r w:rsidRPr="00D1661B">
              <w:rPr>
                <w:sz w:val="22"/>
                <w:szCs w:val="22"/>
              </w:rPr>
              <w:lastRenderedPageBreak/>
              <w:t>and this is well justified. An impartiality assessment shall be performed prior to the release of the auditor in question. This impartiality assessment shall be per audit and a confirmation of the Impartiality Committee is required.</w:t>
            </w:r>
          </w:p>
        </w:tc>
        <w:tc>
          <w:tcPr>
            <w:tcW w:w="2127" w:type="dxa"/>
            <w:tcBorders>
              <w:top w:val="single" w:sz="4" w:space="0" w:color="auto"/>
              <w:left w:val="single" w:sz="4" w:space="0" w:color="auto"/>
              <w:bottom w:val="single" w:sz="4" w:space="0" w:color="auto"/>
              <w:right w:val="single" w:sz="4" w:space="0" w:color="auto"/>
            </w:tcBorders>
          </w:tcPr>
          <w:p w14:paraId="37543A9A"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558E51C"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2E5A41BC" w14:textId="77777777" w:rsidR="00AD1B38" w:rsidRPr="00D1661B" w:rsidRDefault="00AD1B38" w:rsidP="00704F02">
            <w:pPr>
              <w:jc w:val="both"/>
              <w:rPr>
                <w:sz w:val="22"/>
                <w:szCs w:val="22"/>
                <w:lang w:val="en-US"/>
              </w:rPr>
            </w:pPr>
          </w:p>
        </w:tc>
      </w:tr>
      <w:tr w:rsidR="00AD1B38" w:rsidRPr="00D1661B" w14:paraId="37E1B4DA" w14:textId="77777777" w:rsidTr="00646494">
        <w:trPr>
          <w:trHeight w:val="261"/>
        </w:trPr>
        <w:tc>
          <w:tcPr>
            <w:tcW w:w="1146" w:type="dxa"/>
            <w:tcBorders>
              <w:top w:val="single" w:sz="4" w:space="0" w:color="auto"/>
              <w:bottom w:val="single" w:sz="4" w:space="0" w:color="auto"/>
              <w:right w:val="single" w:sz="4" w:space="0" w:color="auto"/>
            </w:tcBorders>
            <w:vAlign w:val="center"/>
          </w:tcPr>
          <w:p w14:paraId="114ABA58" w14:textId="6ED8044D" w:rsidR="00AD1B38" w:rsidRPr="00D1661B" w:rsidRDefault="00B271E2" w:rsidP="0007676D">
            <w:pPr>
              <w:jc w:val="center"/>
              <w:rPr>
                <w:b/>
                <w:bCs/>
                <w:sz w:val="22"/>
                <w:szCs w:val="22"/>
                <w:lang w:val="en-US"/>
              </w:rPr>
            </w:pPr>
            <w:r w:rsidRPr="00D1661B">
              <w:rPr>
                <w:b/>
                <w:bCs/>
                <w:sz w:val="22"/>
                <w:szCs w:val="22"/>
                <w:lang w:val="en-US"/>
              </w:rPr>
              <w:t>6</w:t>
            </w:r>
          </w:p>
        </w:tc>
        <w:tc>
          <w:tcPr>
            <w:tcW w:w="4678" w:type="dxa"/>
            <w:tcBorders>
              <w:top w:val="single" w:sz="4" w:space="0" w:color="auto"/>
              <w:left w:val="single" w:sz="4" w:space="0" w:color="auto"/>
              <w:bottom w:val="single" w:sz="4" w:space="0" w:color="auto"/>
              <w:right w:val="single" w:sz="4" w:space="0" w:color="auto"/>
            </w:tcBorders>
            <w:vAlign w:val="center"/>
          </w:tcPr>
          <w:p w14:paraId="7BA3192B" w14:textId="6FAF0A98" w:rsidR="00AD1B38" w:rsidRPr="00D1661B" w:rsidRDefault="00B271E2" w:rsidP="006511D1">
            <w:pPr>
              <w:jc w:val="both"/>
              <w:rPr>
                <w:b/>
                <w:bCs/>
                <w:sz w:val="22"/>
                <w:szCs w:val="22"/>
                <w:lang w:val="en-US"/>
              </w:rPr>
            </w:pPr>
            <w:r w:rsidRPr="00D1661B">
              <w:rPr>
                <w:b/>
                <w:bCs/>
                <w:sz w:val="22"/>
                <w:szCs w:val="22"/>
              </w:rPr>
              <w:t>Structural requirements</w:t>
            </w:r>
          </w:p>
        </w:tc>
        <w:tc>
          <w:tcPr>
            <w:tcW w:w="2127" w:type="dxa"/>
            <w:tcBorders>
              <w:top w:val="single" w:sz="4" w:space="0" w:color="auto"/>
              <w:left w:val="single" w:sz="4" w:space="0" w:color="auto"/>
              <w:bottom w:val="single" w:sz="4" w:space="0" w:color="auto"/>
              <w:right w:val="single" w:sz="4" w:space="0" w:color="auto"/>
            </w:tcBorders>
          </w:tcPr>
          <w:p w14:paraId="3B098E9E"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8B110F2"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3BE4140B" w14:textId="77777777" w:rsidR="00AD1B38" w:rsidRPr="00D1661B" w:rsidRDefault="00AD1B38" w:rsidP="00704F02">
            <w:pPr>
              <w:jc w:val="both"/>
              <w:rPr>
                <w:sz w:val="22"/>
                <w:szCs w:val="22"/>
                <w:lang w:val="en-US"/>
              </w:rPr>
            </w:pPr>
          </w:p>
        </w:tc>
      </w:tr>
      <w:tr w:rsidR="00AD1B38" w:rsidRPr="00D1661B" w14:paraId="2DF4E941" w14:textId="77777777" w:rsidTr="00646494">
        <w:trPr>
          <w:trHeight w:val="677"/>
        </w:trPr>
        <w:tc>
          <w:tcPr>
            <w:tcW w:w="1146" w:type="dxa"/>
            <w:tcBorders>
              <w:top w:val="single" w:sz="4" w:space="0" w:color="auto"/>
              <w:bottom w:val="single" w:sz="4" w:space="0" w:color="auto"/>
              <w:right w:val="single" w:sz="4" w:space="0" w:color="auto"/>
            </w:tcBorders>
            <w:vAlign w:val="center"/>
          </w:tcPr>
          <w:p w14:paraId="68E3D447" w14:textId="7FADC0F7"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075393C5" w14:textId="1F01ADFF" w:rsidR="00AD1B38" w:rsidRPr="00D1661B" w:rsidRDefault="00646494" w:rsidP="006511D1">
            <w:pPr>
              <w:jc w:val="both"/>
              <w:rPr>
                <w:sz w:val="22"/>
                <w:szCs w:val="22"/>
                <w:lang w:val="en-US"/>
              </w:rPr>
            </w:pPr>
            <w:r w:rsidRPr="00D1661B">
              <w:rPr>
                <w:sz w:val="22"/>
                <w:szCs w:val="22"/>
              </w:rPr>
              <w:t xml:space="preserve">The requirements of ISO/IEC 17021-1:2015 § 6, </w:t>
            </w:r>
            <w:r w:rsidR="00B47BE0">
              <w:rPr>
                <w:sz w:val="22"/>
                <w:szCs w:val="22"/>
              </w:rPr>
              <w:t xml:space="preserve">shall </w:t>
            </w:r>
            <w:r w:rsidRPr="00D1661B">
              <w:rPr>
                <w:sz w:val="22"/>
                <w:szCs w:val="22"/>
              </w:rPr>
              <w:t>apply.</w:t>
            </w:r>
          </w:p>
        </w:tc>
        <w:tc>
          <w:tcPr>
            <w:tcW w:w="2127" w:type="dxa"/>
            <w:tcBorders>
              <w:top w:val="single" w:sz="4" w:space="0" w:color="auto"/>
              <w:left w:val="single" w:sz="4" w:space="0" w:color="auto"/>
              <w:bottom w:val="single" w:sz="4" w:space="0" w:color="auto"/>
              <w:right w:val="single" w:sz="4" w:space="0" w:color="auto"/>
            </w:tcBorders>
          </w:tcPr>
          <w:p w14:paraId="2C58963A"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D88089C"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6BF24D5" w14:textId="77777777" w:rsidR="00AD1B38" w:rsidRPr="00D1661B" w:rsidRDefault="00AD1B38" w:rsidP="00704F02">
            <w:pPr>
              <w:jc w:val="both"/>
              <w:rPr>
                <w:sz w:val="22"/>
                <w:szCs w:val="22"/>
                <w:lang w:val="en-US"/>
              </w:rPr>
            </w:pPr>
          </w:p>
        </w:tc>
      </w:tr>
      <w:tr w:rsidR="00AD1B38" w:rsidRPr="00D1661B" w14:paraId="19BB09A9" w14:textId="77777777" w:rsidTr="00646494">
        <w:trPr>
          <w:trHeight w:val="289"/>
        </w:trPr>
        <w:tc>
          <w:tcPr>
            <w:tcW w:w="1146" w:type="dxa"/>
            <w:tcBorders>
              <w:top w:val="single" w:sz="4" w:space="0" w:color="auto"/>
              <w:bottom w:val="single" w:sz="4" w:space="0" w:color="auto"/>
              <w:right w:val="single" w:sz="4" w:space="0" w:color="auto"/>
            </w:tcBorders>
            <w:vAlign w:val="center"/>
          </w:tcPr>
          <w:p w14:paraId="27A52F57" w14:textId="0B38E353" w:rsidR="00AD1B38" w:rsidRPr="00D1661B" w:rsidRDefault="00646494" w:rsidP="0007676D">
            <w:pPr>
              <w:jc w:val="center"/>
              <w:rPr>
                <w:b/>
                <w:bCs/>
                <w:sz w:val="22"/>
                <w:szCs w:val="22"/>
                <w:lang w:val="en-US"/>
              </w:rPr>
            </w:pPr>
            <w:r w:rsidRPr="00D1661B">
              <w:rPr>
                <w:b/>
                <w:bCs/>
                <w:sz w:val="22"/>
                <w:szCs w:val="22"/>
                <w:lang w:val="en-US"/>
              </w:rPr>
              <w:t>7</w:t>
            </w:r>
          </w:p>
        </w:tc>
        <w:tc>
          <w:tcPr>
            <w:tcW w:w="4678" w:type="dxa"/>
            <w:tcBorders>
              <w:top w:val="single" w:sz="4" w:space="0" w:color="auto"/>
              <w:left w:val="single" w:sz="4" w:space="0" w:color="auto"/>
              <w:bottom w:val="single" w:sz="4" w:space="0" w:color="auto"/>
              <w:right w:val="single" w:sz="4" w:space="0" w:color="auto"/>
            </w:tcBorders>
            <w:vAlign w:val="center"/>
          </w:tcPr>
          <w:p w14:paraId="36133662" w14:textId="67668FEB" w:rsidR="00A51204" w:rsidRPr="00D1661B" w:rsidRDefault="00646494" w:rsidP="00704F02">
            <w:pPr>
              <w:jc w:val="both"/>
              <w:rPr>
                <w:b/>
                <w:bCs/>
                <w:sz w:val="22"/>
                <w:szCs w:val="22"/>
                <w:lang w:val="en-US"/>
              </w:rPr>
            </w:pPr>
            <w:r w:rsidRPr="00D1661B">
              <w:rPr>
                <w:b/>
                <w:bCs/>
                <w:sz w:val="22"/>
                <w:szCs w:val="22"/>
              </w:rPr>
              <w:t>Resource requirements</w:t>
            </w:r>
          </w:p>
        </w:tc>
        <w:tc>
          <w:tcPr>
            <w:tcW w:w="2127" w:type="dxa"/>
            <w:tcBorders>
              <w:top w:val="single" w:sz="4" w:space="0" w:color="auto"/>
              <w:left w:val="single" w:sz="4" w:space="0" w:color="auto"/>
              <w:bottom w:val="single" w:sz="4" w:space="0" w:color="auto"/>
              <w:right w:val="single" w:sz="4" w:space="0" w:color="auto"/>
            </w:tcBorders>
          </w:tcPr>
          <w:p w14:paraId="1A1A1BE7"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6AD3FA3"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6F6F3E6F" w14:textId="77777777" w:rsidR="00AD1B38" w:rsidRPr="00D1661B" w:rsidRDefault="00AD1B38" w:rsidP="00704F02">
            <w:pPr>
              <w:jc w:val="both"/>
              <w:rPr>
                <w:sz w:val="22"/>
                <w:szCs w:val="22"/>
                <w:lang w:val="en-US"/>
              </w:rPr>
            </w:pPr>
          </w:p>
        </w:tc>
      </w:tr>
      <w:tr w:rsidR="00320E23" w:rsidRPr="00D1661B" w14:paraId="152BB0B4" w14:textId="77777777" w:rsidTr="00646494">
        <w:trPr>
          <w:trHeight w:val="265"/>
        </w:trPr>
        <w:tc>
          <w:tcPr>
            <w:tcW w:w="1146" w:type="dxa"/>
            <w:tcBorders>
              <w:top w:val="single" w:sz="4" w:space="0" w:color="auto"/>
              <w:bottom w:val="single" w:sz="4" w:space="0" w:color="auto"/>
              <w:right w:val="single" w:sz="4" w:space="0" w:color="auto"/>
            </w:tcBorders>
            <w:vAlign w:val="center"/>
          </w:tcPr>
          <w:p w14:paraId="376E4A13" w14:textId="4B1348FD" w:rsidR="00320E23" w:rsidRPr="00D1661B" w:rsidRDefault="00646494" w:rsidP="0007676D">
            <w:pPr>
              <w:jc w:val="center"/>
              <w:rPr>
                <w:b/>
                <w:bCs/>
                <w:sz w:val="22"/>
                <w:szCs w:val="22"/>
                <w:lang w:val="en-US"/>
              </w:rPr>
            </w:pPr>
            <w:r w:rsidRPr="00D1661B">
              <w:rPr>
                <w:b/>
                <w:bCs/>
                <w:sz w:val="22"/>
                <w:szCs w:val="22"/>
                <w:lang w:val="en-US"/>
              </w:rPr>
              <w:t>7.1</w:t>
            </w:r>
          </w:p>
        </w:tc>
        <w:tc>
          <w:tcPr>
            <w:tcW w:w="4678" w:type="dxa"/>
            <w:tcBorders>
              <w:top w:val="single" w:sz="4" w:space="0" w:color="auto"/>
              <w:left w:val="single" w:sz="4" w:space="0" w:color="auto"/>
              <w:bottom w:val="single" w:sz="4" w:space="0" w:color="auto"/>
              <w:right w:val="single" w:sz="4" w:space="0" w:color="auto"/>
            </w:tcBorders>
            <w:vAlign w:val="center"/>
          </w:tcPr>
          <w:p w14:paraId="1D1C7ECA" w14:textId="0250CBB2" w:rsidR="00320E23" w:rsidRPr="00D1661B" w:rsidRDefault="00646494" w:rsidP="00704F02">
            <w:pPr>
              <w:jc w:val="both"/>
              <w:rPr>
                <w:b/>
                <w:bCs/>
                <w:sz w:val="22"/>
                <w:szCs w:val="22"/>
                <w:lang w:val="en-US"/>
              </w:rPr>
            </w:pPr>
            <w:r w:rsidRPr="00D1661B">
              <w:rPr>
                <w:b/>
                <w:bCs/>
                <w:sz w:val="22"/>
                <w:szCs w:val="22"/>
              </w:rPr>
              <w:t>Competence of personnel</w:t>
            </w:r>
          </w:p>
        </w:tc>
        <w:tc>
          <w:tcPr>
            <w:tcW w:w="2127" w:type="dxa"/>
            <w:tcBorders>
              <w:top w:val="single" w:sz="4" w:space="0" w:color="auto"/>
              <w:left w:val="single" w:sz="4" w:space="0" w:color="auto"/>
              <w:bottom w:val="single" w:sz="4" w:space="0" w:color="auto"/>
              <w:right w:val="single" w:sz="4" w:space="0" w:color="auto"/>
            </w:tcBorders>
          </w:tcPr>
          <w:p w14:paraId="6938D496" w14:textId="77777777" w:rsidR="00320E23" w:rsidRPr="00D1661B" w:rsidRDefault="00320E23"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4406A17" w14:textId="77777777" w:rsidR="00320E23" w:rsidRPr="00D1661B" w:rsidRDefault="00320E23"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7632C7E6" w14:textId="77777777" w:rsidR="00320E23" w:rsidRPr="00D1661B" w:rsidRDefault="00320E23" w:rsidP="00704F02">
            <w:pPr>
              <w:jc w:val="both"/>
              <w:rPr>
                <w:sz w:val="22"/>
                <w:szCs w:val="22"/>
                <w:lang w:val="en-US"/>
              </w:rPr>
            </w:pPr>
          </w:p>
        </w:tc>
      </w:tr>
      <w:tr w:rsidR="00AD1B38" w:rsidRPr="00D1661B" w14:paraId="0500F501" w14:textId="77777777" w:rsidTr="00646494">
        <w:trPr>
          <w:trHeight w:val="270"/>
        </w:trPr>
        <w:tc>
          <w:tcPr>
            <w:tcW w:w="1146" w:type="dxa"/>
            <w:tcBorders>
              <w:top w:val="single" w:sz="4" w:space="0" w:color="auto"/>
              <w:bottom w:val="single" w:sz="4" w:space="0" w:color="auto"/>
              <w:right w:val="single" w:sz="4" w:space="0" w:color="auto"/>
            </w:tcBorders>
            <w:vAlign w:val="center"/>
          </w:tcPr>
          <w:p w14:paraId="48269D77" w14:textId="06E3A2BA" w:rsidR="00AD1B38" w:rsidRPr="00D1661B" w:rsidRDefault="00646494" w:rsidP="0007676D">
            <w:pPr>
              <w:jc w:val="center"/>
              <w:rPr>
                <w:b/>
                <w:bCs/>
                <w:sz w:val="22"/>
                <w:szCs w:val="22"/>
                <w:lang w:val="en-US"/>
              </w:rPr>
            </w:pPr>
            <w:r w:rsidRPr="00D1661B">
              <w:rPr>
                <w:b/>
                <w:bCs/>
                <w:sz w:val="22"/>
                <w:szCs w:val="22"/>
                <w:lang w:val="en-US"/>
              </w:rPr>
              <w:t>7.1.1</w:t>
            </w:r>
          </w:p>
        </w:tc>
        <w:tc>
          <w:tcPr>
            <w:tcW w:w="4678" w:type="dxa"/>
            <w:tcBorders>
              <w:top w:val="single" w:sz="4" w:space="0" w:color="auto"/>
              <w:left w:val="single" w:sz="4" w:space="0" w:color="auto"/>
              <w:bottom w:val="single" w:sz="4" w:space="0" w:color="auto"/>
              <w:right w:val="single" w:sz="4" w:space="0" w:color="auto"/>
            </w:tcBorders>
            <w:vAlign w:val="center"/>
          </w:tcPr>
          <w:p w14:paraId="36D83D8F" w14:textId="3E508C0E" w:rsidR="00AD1B38" w:rsidRPr="00D1661B" w:rsidRDefault="00646494" w:rsidP="00A51204">
            <w:pPr>
              <w:jc w:val="both"/>
              <w:rPr>
                <w:b/>
                <w:bCs/>
                <w:sz w:val="22"/>
                <w:szCs w:val="22"/>
                <w:lang w:val="en-US"/>
              </w:rPr>
            </w:pPr>
            <w:r w:rsidRPr="00D1661B">
              <w:rPr>
                <w:b/>
                <w:bCs/>
                <w:sz w:val="22"/>
                <w:szCs w:val="22"/>
              </w:rPr>
              <w:t>General considerations</w:t>
            </w:r>
          </w:p>
        </w:tc>
        <w:tc>
          <w:tcPr>
            <w:tcW w:w="2127" w:type="dxa"/>
            <w:tcBorders>
              <w:top w:val="single" w:sz="4" w:space="0" w:color="auto"/>
              <w:left w:val="single" w:sz="4" w:space="0" w:color="auto"/>
              <w:bottom w:val="single" w:sz="4" w:space="0" w:color="auto"/>
              <w:right w:val="single" w:sz="4" w:space="0" w:color="auto"/>
            </w:tcBorders>
          </w:tcPr>
          <w:p w14:paraId="20BE6CE5"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4644DC8"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708BB29" w14:textId="77777777" w:rsidR="00AD1B38" w:rsidRPr="00D1661B" w:rsidRDefault="00AD1B38" w:rsidP="00704F02">
            <w:pPr>
              <w:jc w:val="both"/>
              <w:rPr>
                <w:sz w:val="22"/>
                <w:szCs w:val="22"/>
                <w:lang w:val="en-US"/>
              </w:rPr>
            </w:pPr>
          </w:p>
        </w:tc>
      </w:tr>
      <w:tr w:rsidR="00AD1B38" w:rsidRPr="00D1661B" w14:paraId="01CBB9CB" w14:textId="77777777" w:rsidTr="00646494">
        <w:trPr>
          <w:trHeight w:val="363"/>
        </w:trPr>
        <w:tc>
          <w:tcPr>
            <w:tcW w:w="1146" w:type="dxa"/>
            <w:tcBorders>
              <w:top w:val="single" w:sz="4" w:space="0" w:color="auto"/>
              <w:bottom w:val="single" w:sz="4" w:space="0" w:color="auto"/>
              <w:right w:val="single" w:sz="4" w:space="0" w:color="auto"/>
            </w:tcBorders>
            <w:vAlign w:val="center"/>
          </w:tcPr>
          <w:p w14:paraId="10C3EA6D" w14:textId="0DE6FD0B"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7211A77A" w14:textId="77777777" w:rsidR="00646494" w:rsidRPr="00D1661B" w:rsidRDefault="00646494" w:rsidP="00A51204">
            <w:pPr>
              <w:jc w:val="both"/>
              <w:rPr>
                <w:sz w:val="22"/>
                <w:szCs w:val="22"/>
              </w:rPr>
            </w:pPr>
            <w:r w:rsidRPr="00D1661B">
              <w:rPr>
                <w:sz w:val="22"/>
                <w:szCs w:val="22"/>
              </w:rPr>
              <w:t xml:space="preserve">The requirements of ISO/IEC 17021-1:2015 § 7.1.1 shall apply. </w:t>
            </w:r>
          </w:p>
          <w:p w14:paraId="4BBF8891" w14:textId="77777777" w:rsidR="00646494" w:rsidRPr="00D1661B" w:rsidRDefault="00646494" w:rsidP="00A51204">
            <w:pPr>
              <w:jc w:val="both"/>
              <w:rPr>
                <w:sz w:val="22"/>
                <w:szCs w:val="22"/>
              </w:rPr>
            </w:pPr>
          </w:p>
          <w:p w14:paraId="4E2EA3F9" w14:textId="691F6328" w:rsidR="00AD1B38" w:rsidRPr="00D1661B" w:rsidRDefault="00646494" w:rsidP="00A51204">
            <w:pPr>
              <w:jc w:val="both"/>
              <w:rPr>
                <w:sz w:val="22"/>
                <w:szCs w:val="22"/>
                <w:lang w:val="en-US"/>
              </w:rPr>
            </w:pPr>
            <w:r w:rsidRPr="00D1661B">
              <w:rPr>
                <w:sz w:val="22"/>
                <w:szCs w:val="22"/>
              </w:rPr>
              <w:t>The Certification Bod</w:t>
            </w:r>
            <w:r w:rsidR="00FA21B6" w:rsidRPr="00D1661B">
              <w:rPr>
                <w:sz w:val="22"/>
                <w:szCs w:val="22"/>
              </w:rPr>
              <w:t>y</w:t>
            </w:r>
            <w:r w:rsidRPr="00D1661B">
              <w:rPr>
                <w:sz w:val="22"/>
                <w:szCs w:val="22"/>
              </w:rPr>
              <w:t xml:space="preserve"> shall have sufficient, competent personnel for managing and supporting the provision of the FAMI-QS certification services.</w:t>
            </w:r>
          </w:p>
        </w:tc>
        <w:tc>
          <w:tcPr>
            <w:tcW w:w="2127" w:type="dxa"/>
            <w:tcBorders>
              <w:top w:val="single" w:sz="4" w:space="0" w:color="auto"/>
              <w:left w:val="single" w:sz="4" w:space="0" w:color="auto"/>
              <w:bottom w:val="single" w:sz="4" w:space="0" w:color="auto"/>
              <w:right w:val="single" w:sz="4" w:space="0" w:color="auto"/>
            </w:tcBorders>
          </w:tcPr>
          <w:p w14:paraId="6E5575F9"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F9BCE96"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7513784" w14:textId="77777777" w:rsidR="00AD1B38" w:rsidRPr="00D1661B" w:rsidRDefault="00AD1B38" w:rsidP="00704F02">
            <w:pPr>
              <w:jc w:val="both"/>
              <w:rPr>
                <w:sz w:val="22"/>
                <w:szCs w:val="22"/>
                <w:lang w:val="en-US"/>
              </w:rPr>
            </w:pPr>
          </w:p>
        </w:tc>
      </w:tr>
      <w:tr w:rsidR="00AD1B38" w:rsidRPr="00D1661B" w14:paraId="1A8CC81D" w14:textId="77777777" w:rsidTr="00646494">
        <w:trPr>
          <w:trHeight w:val="266"/>
        </w:trPr>
        <w:tc>
          <w:tcPr>
            <w:tcW w:w="1146" w:type="dxa"/>
            <w:tcBorders>
              <w:top w:val="single" w:sz="4" w:space="0" w:color="auto"/>
              <w:bottom w:val="single" w:sz="4" w:space="0" w:color="auto"/>
              <w:right w:val="single" w:sz="4" w:space="0" w:color="auto"/>
            </w:tcBorders>
            <w:vAlign w:val="center"/>
          </w:tcPr>
          <w:p w14:paraId="7FA35784" w14:textId="7EF4D786" w:rsidR="00AD1B38" w:rsidRPr="00D1661B" w:rsidRDefault="00646494" w:rsidP="0007676D">
            <w:pPr>
              <w:jc w:val="center"/>
              <w:rPr>
                <w:b/>
                <w:bCs/>
                <w:sz w:val="22"/>
                <w:szCs w:val="22"/>
                <w:lang w:val="en-US"/>
              </w:rPr>
            </w:pPr>
            <w:r w:rsidRPr="00D1661B">
              <w:rPr>
                <w:b/>
                <w:bCs/>
                <w:sz w:val="22"/>
                <w:szCs w:val="22"/>
                <w:lang w:val="en-US"/>
              </w:rPr>
              <w:t>7.1.2</w:t>
            </w:r>
          </w:p>
        </w:tc>
        <w:tc>
          <w:tcPr>
            <w:tcW w:w="4678" w:type="dxa"/>
            <w:tcBorders>
              <w:top w:val="single" w:sz="4" w:space="0" w:color="auto"/>
              <w:left w:val="single" w:sz="4" w:space="0" w:color="auto"/>
              <w:bottom w:val="single" w:sz="4" w:space="0" w:color="auto"/>
              <w:right w:val="single" w:sz="4" w:space="0" w:color="auto"/>
            </w:tcBorders>
            <w:vAlign w:val="center"/>
          </w:tcPr>
          <w:p w14:paraId="38615AB1" w14:textId="086B9C40" w:rsidR="00AD1B38" w:rsidRPr="00D1661B" w:rsidRDefault="00646494" w:rsidP="00424CAC">
            <w:pPr>
              <w:jc w:val="both"/>
              <w:rPr>
                <w:b/>
                <w:bCs/>
                <w:sz w:val="22"/>
                <w:szCs w:val="22"/>
                <w:lang w:val="en-US"/>
              </w:rPr>
            </w:pPr>
            <w:r w:rsidRPr="00D1661B">
              <w:rPr>
                <w:b/>
                <w:bCs/>
                <w:sz w:val="22"/>
                <w:szCs w:val="22"/>
              </w:rPr>
              <w:t>Determination of competence criteria</w:t>
            </w:r>
          </w:p>
        </w:tc>
        <w:tc>
          <w:tcPr>
            <w:tcW w:w="2127" w:type="dxa"/>
            <w:tcBorders>
              <w:top w:val="single" w:sz="4" w:space="0" w:color="auto"/>
              <w:left w:val="single" w:sz="4" w:space="0" w:color="auto"/>
              <w:bottom w:val="single" w:sz="4" w:space="0" w:color="auto"/>
              <w:right w:val="single" w:sz="4" w:space="0" w:color="auto"/>
            </w:tcBorders>
          </w:tcPr>
          <w:p w14:paraId="09E10CE6"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19B889CE"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78B6ACB" w14:textId="77777777" w:rsidR="00AD1B38" w:rsidRPr="00D1661B" w:rsidRDefault="00AD1B38" w:rsidP="00704F02">
            <w:pPr>
              <w:jc w:val="both"/>
              <w:rPr>
                <w:sz w:val="22"/>
                <w:szCs w:val="22"/>
                <w:lang w:val="en-US"/>
              </w:rPr>
            </w:pPr>
          </w:p>
        </w:tc>
      </w:tr>
      <w:tr w:rsidR="00AD1B38" w:rsidRPr="00D1661B" w14:paraId="2A84F0D0" w14:textId="77777777" w:rsidTr="00626C23">
        <w:trPr>
          <w:trHeight w:val="929"/>
        </w:trPr>
        <w:tc>
          <w:tcPr>
            <w:tcW w:w="1146" w:type="dxa"/>
            <w:tcBorders>
              <w:top w:val="single" w:sz="4" w:space="0" w:color="auto"/>
              <w:bottom w:val="single" w:sz="4" w:space="0" w:color="auto"/>
              <w:right w:val="single" w:sz="4" w:space="0" w:color="auto"/>
            </w:tcBorders>
            <w:vAlign w:val="center"/>
          </w:tcPr>
          <w:p w14:paraId="25E5B643" w14:textId="52012954"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7637724F" w14:textId="0C35BD4E" w:rsidR="00646494" w:rsidRPr="00D1661B" w:rsidRDefault="00646494" w:rsidP="00704F02">
            <w:pPr>
              <w:jc w:val="both"/>
              <w:rPr>
                <w:sz w:val="22"/>
                <w:szCs w:val="22"/>
              </w:rPr>
            </w:pPr>
            <w:r w:rsidRPr="00D1661B">
              <w:rPr>
                <w:sz w:val="22"/>
                <w:szCs w:val="22"/>
              </w:rPr>
              <w:t>The requirements of ISO/IEC 17021-1:2015, § 7.1.2,</w:t>
            </w:r>
            <w:r w:rsidR="00ED5336">
              <w:rPr>
                <w:sz w:val="22"/>
                <w:szCs w:val="22"/>
              </w:rPr>
              <w:t xml:space="preserve"> </w:t>
            </w:r>
            <w:r w:rsidR="00FA21B6" w:rsidRPr="00D1661B">
              <w:rPr>
                <w:sz w:val="22"/>
                <w:szCs w:val="22"/>
              </w:rPr>
              <w:t>and Annex A,</w:t>
            </w:r>
            <w:r w:rsidRPr="00D1661B">
              <w:rPr>
                <w:sz w:val="22"/>
                <w:szCs w:val="22"/>
              </w:rPr>
              <w:t xml:space="preserve"> shall apply. </w:t>
            </w:r>
          </w:p>
          <w:p w14:paraId="6F500AD2" w14:textId="77777777" w:rsidR="00646494" w:rsidRPr="00D1661B" w:rsidRDefault="00646494" w:rsidP="00704F02">
            <w:pPr>
              <w:jc w:val="both"/>
              <w:rPr>
                <w:sz w:val="22"/>
                <w:szCs w:val="22"/>
              </w:rPr>
            </w:pPr>
          </w:p>
          <w:p w14:paraId="4C073ABE" w14:textId="77777777" w:rsidR="003F5E64" w:rsidRPr="00D1661B" w:rsidRDefault="00646494" w:rsidP="00704F02">
            <w:pPr>
              <w:jc w:val="both"/>
              <w:rPr>
                <w:sz w:val="22"/>
                <w:szCs w:val="22"/>
              </w:rPr>
            </w:pPr>
            <w:r w:rsidRPr="00D1661B">
              <w:rPr>
                <w:sz w:val="22"/>
                <w:szCs w:val="22"/>
              </w:rPr>
              <w:t xml:space="preserve">The Certification Body shall have processes in place to ensure that personnel have appropriate knowledge and skills relevant to the FAMI-QS Certification. The Certification </w:t>
            </w:r>
            <w:r w:rsidRPr="00D1661B">
              <w:rPr>
                <w:sz w:val="22"/>
                <w:szCs w:val="22"/>
              </w:rPr>
              <w:lastRenderedPageBreak/>
              <w:t xml:space="preserve">Bodies shall take into consideration the geographic areas in which they operate. </w:t>
            </w:r>
          </w:p>
          <w:p w14:paraId="692040DA" w14:textId="77777777" w:rsidR="003F5E64" w:rsidRPr="00D1661B" w:rsidRDefault="003F5E64" w:rsidP="00704F02">
            <w:pPr>
              <w:jc w:val="both"/>
              <w:rPr>
                <w:sz w:val="22"/>
                <w:szCs w:val="22"/>
              </w:rPr>
            </w:pPr>
          </w:p>
          <w:p w14:paraId="584360C8" w14:textId="62B5D617" w:rsidR="00AD1B38" w:rsidRPr="00D1661B" w:rsidRDefault="00646494" w:rsidP="00704F02">
            <w:pPr>
              <w:jc w:val="both"/>
              <w:rPr>
                <w:sz w:val="22"/>
                <w:szCs w:val="22"/>
              </w:rPr>
            </w:pPr>
            <w:r w:rsidRPr="00D1661B">
              <w:rPr>
                <w:sz w:val="22"/>
                <w:szCs w:val="22"/>
              </w:rPr>
              <w:t xml:space="preserve">The competence criteria included </w:t>
            </w:r>
            <w:r w:rsidR="00F3182E" w:rsidRPr="00D1661B">
              <w:rPr>
                <w:sz w:val="22"/>
                <w:szCs w:val="22"/>
              </w:rPr>
              <w:t>in</w:t>
            </w:r>
            <w:r w:rsidRPr="00D1661B">
              <w:rPr>
                <w:sz w:val="22"/>
                <w:szCs w:val="22"/>
              </w:rPr>
              <w:t xml:space="preserve"> Table 1 below shall form the basis for the criteria developed for each</w:t>
            </w:r>
            <w:r w:rsidR="00F3182E" w:rsidRPr="00D1661B">
              <w:rPr>
                <w:sz w:val="22"/>
                <w:szCs w:val="22"/>
              </w:rPr>
              <w:t xml:space="preserve"> food chain</w:t>
            </w:r>
            <w:r w:rsidRPr="00D1661B">
              <w:rPr>
                <w:sz w:val="22"/>
                <w:szCs w:val="22"/>
              </w:rPr>
              <w:t xml:space="preserve"> category. </w:t>
            </w:r>
          </w:p>
          <w:p w14:paraId="13EBA6A2" w14:textId="77777777" w:rsidR="00962B0C" w:rsidRDefault="00962B0C" w:rsidP="00704F02">
            <w:pPr>
              <w:jc w:val="both"/>
              <w:rPr>
                <w:sz w:val="22"/>
                <w:szCs w:val="22"/>
              </w:rPr>
            </w:pPr>
          </w:p>
          <w:p w14:paraId="0218E75C" w14:textId="20FFE472" w:rsidR="003F5E64" w:rsidRDefault="00962B0C" w:rsidP="00704F02">
            <w:pPr>
              <w:jc w:val="both"/>
              <w:rPr>
                <w:sz w:val="22"/>
                <w:szCs w:val="22"/>
              </w:rPr>
            </w:pPr>
            <w:r>
              <w:rPr>
                <w:sz w:val="22"/>
                <w:szCs w:val="22"/>
              </w:rPr>
              <w:t>(Refer Table 1)</w:t>
            </w:r>
          </w:p>
          <w:p w14:paraId="562EC0E3" w14:textId="77777777" w:rsidR="00962B0C" w:rsidRPr="00D1661B" w:rsidRDefault="00962B0C" w:rsidP="00704F02">
            <w:pPr>
              <w:jc w:val="both"/>
              <w:rPr>
                <w:sz w:val="22"/>
                <w:szCs w:val="22"/>
              </w:rPr>
            </w:pPr>
          </w:p>
          <w:p w14:paraId="0F8095BE" w14:textId="69345241" w:rsidR="00F3182E" w:rsidRPr="00D1661B" w:rsidRDefault="00F3182E" w:rsidP="00704F02">
            <w:pPr>
              <w:jc w:val="both"/>
              <w:rPr>
                <w:sz w:val="22"/>
                <w:szCs w:val="22"/>
                <w:lang w:val="en-US"/>
              </w:rPr>
            </w:pPr>
            <w:r w:rsidRPr="00D1661B">
              <w:rPr>
                <w:sz w:val="22"/>
                <w:szCs w:val="22"/>
                <w:lang w:val="en-US"/>
              </w:rPr>
              <w:t>NOTE: This table is an adaption of the requirements in ISO 22003-1, specific</w:t>
            </w:r>
            <w:r w:rsidRPr="00D1661B">
              <w:rPr>
                <w:i/>
                <w:iCs/>
                <w:sz w:val="22"/>
                <w:szCs w:val="22"/>
                <w:lang w:val="en-US"/>
              </w:rPr>
              <w:t xml:space="preserve"> </w:t>
            </w:r>
            <w:r w:rsidRPr="00D1661B">
              <w:rPr>
                <w:sz w:val="22"/>
                <w:szCs w:val="22"/>
                <w:lang w:val="en-US"/>
              </w:rPr>
              <w:t>to the FAMI-QS scheme. Generic competencies 4-10 and 14-19 of Annex C of ISO 22003-1 have been removed, as these are covered in the ISO/IEC 17021-1 Annex A. Auditors are still required to demonstrate those competencies.</w:t>
            </w:r>
          </w:p>
          <w:p w14:paraId="3E4ACFFD" w14:textId="77777777" w:rsidR="00F3182E" w:rsidRPr="00D1661B" w:rsidRDefault="00F3182E" w:rsidP="00704F02">
            <w:pPr>
              <w:jc w:val="both"/>
              <w:rPr>
                <w:sz w:val="22"/>
                <w:szCs w:val="22"/>
              </w:rPr>
            </w:pPr>
          </w:p>
          <w:p w14:paraId="1F0E5781" w14:textId="77777777" w:rsidR="003F5E64" w:rsidRPr="00D1661B" w:rsidRDefault="003F5E64" w:rsidP="00704F02">
            <w:pPr>
              <w:jc w:val="both"/>
              <w:rPr>
                <w:sz w:val="22"/>
                <w:szCs w:val="22"/>
              </w:rPr>
            </w:pPr>
            <w:r w:rsidRPr="00D1661B">
              <w:rPr>
                <w:sz w:val="22"/>
                <w:szCs w:val="22"/>
              </w:rPr>
              <w:t xml:space="preserve">Examples of personal behaviours that are important for the personnel involved in FAMI-QS certification activities are described below: </w:t>
            </w:r>
          </w:p>
          <w:p w14:paraId="1C3E462E" w14:textId="388CAF0D" w:rsidR="003F5E64" w:rsidRPr="00D1661B" w:rsidRDefault="003F5E64" w:rsidP="00704F02">
            <w:pPr>
              <w:jc w:val="both"/>
              <w:rPr>
                <w:sz w:val="22"/>
                <w:szCs w:val="22"/>
              </w:rPr>
            </w:pPr>
            <w:r w:rsidRPr="00D1661B">
              <w:rPr>
                <w:sz w:val="22"/>
                <w:szCs w:val="22"/>
              </w:rPr>
              <w:t xml:space="preserve">a) </w:t>
            </w:r>
            <w:r w:rsidR="0061330C">
              <w:rPr>
                <w:sz w:val="22"/>
                <w:szCs w:val="22"/>
              </w:rPr>
              <w:t>E</w:t>
            </w:r>
            <w:r w:rsidRPr="00D1661B">
              <w:rPr>
                <w:sz w:val="22"/>
                <w:szCs w:val="22"/>
              </w:rPr>
              <w:t xml:space="preserve">thical, i.e., fair, truthful, sincere, honest and discreet; </w:t>
            </w:r>
          </w:p>
          <w:p w14:paraId="3C633971" w14:textId="76FCE2C6" w:rsidR="003F5E64" w:rsidRPr="00D1661B" w:rsidRDefault="003F5E64" w:rsidP="00704F02">
            <w:pPr>
              <w:jc w:val="both"/>
              <w:rPr>
                <w:sz w:val="22"/>
                <w:szCs w:val="22"/>
              </w:rPr>
            </w:pPr>
            <w:r w:rsidRPr="00D1661B">
              <w:rPr>
                <w:sz w:val="22"/>
                <w:szCs w:val="22"/>
              </w:rPr>
              <w:t xml:space="preserve">b) </w:t>
            </w:r>
            <w:r w:rsidR="0061330C">
              <w:rPr>
                <w:sz w:val="22"/>
                <w:szCs w:val="22"/>
              </w:rPr>
              <w:t>O</w:t>
            </w:r>
            <w:r w:rsidRPr="00D1661B">
              <w:rPr>
                <w:sz w:val="22"/>
                <w:szCs w:val="22"/>
              </w:rPr>
              <w:t xml:space="preserve">pen-minded, i.e., willing to consider alternative ideas or points of view; </w:t>
            </w:r>
          </w:p>
          <w:p w14:paraId="14932FA6" w14:textId="0B8AA339" w:rsidR="003F5E64" w:rsidRPr="00D1661B" w:rsidRDefault="003F5E64" w:rsidP="00704F02">
            <w:pPr>
              <w:jc w:val="both"/>
              <w:rPr>
                <w:sz w:val="22"/>
                <w:szCs w:val="22"/>
              </w:rPr>
            </w:pPr>
            <w:r w:rsidRPr="00D1661B">
              <w:rPr>
                <w:sz w:val="22"/>
                <w:szCs w:val="22"/>
              </w:rPr>
              <w:t xml:space="preserve">c) </w:t>
            </w:r>
            <w:r w:rsidR="0061330C">
              <w:rPr>
                <w:sz w:val="22"/>
                <w:szCs w:val="22"/>
              </w:rPr>
              <w:t>D</w:t>
            </w:r>
            <w:r w:rsidRPr="00D1661B">
              <w:rPr>
                <w:sz w:val="22"/>
                <w:szCs w:val="22"/>
              </w:rPr>
              <w:t xml:space="preserve">iplomatic, i.e., tactful in dealing with people; </w:t>
            </w:r>
          </w:p>
          <w:p w14:paraId="6CF1C352" w14:textId="228922B8" w:rsidR="003F5E64" w:rsidRPr="00D1661B" w:rsidRDefault="003F5E64" w:rsidP="00704F02">
            <w:pPr>
              <w:jc w:val="both"/>
              <w:rPr>
                <w:sz w:val="22"/>
                <w:szCs w:val="22"/>
              </w:rPr>
            </w:pPr>
            <w:r w:rsidRPr="00D1661B">
              <w:rPr>
                <w:sz w:val="22"/>
                <w:szCs w:val="22"/>
              </w:rPr>
              <w:t xml:space="preserve">d) </w:t>
            </w:r>
            <w:r w:rsidR="0061330C">
              <w:rPr>
                <w:sz w:val="22"/>
                <w:szCs w:val="22"/>
              </w:rPr>
              <w:t>C</w:t>
            </w:r>
            <w:r w:rsidRPr="00D1661B">
              <w:rPr>
                <w:sz w:val="22"/>
                <w:szCs w:val="22"/>
              </w:rPr>
              <w:t xml:space="preserve">ollaborative, i.e., effectively interacting with others; </w:t>
            </w:r>
          </w:p>
          <w:p w14:paraId="32F3FC38" w14:textId="18855DB0" w:rsidR="003F5E64" w:rsidRPr="00D1661B" w:rsidRDefault="003F5E64" w:rsidP="00704F02">
            <w:pPr>
              <w:jc w:val="both"/>
              <w:rPr>
                <w:sz w:val="22"/>
                <w:szCs w:val="22"/>
              </w:rPr>
            </w:pPr>
            <w:r w:rsidRPr="00D1661B">
              <w:rPr>
                <w:sz w:val="22"/>
                <w:szCs w:val="22"/>
              </w:rPr>
              <w:lastRenderedPageBreak/>
              <w:t xml:space="preserve">e) </w:t>
            </w:r>
            <w:r w:rsidR="00AE69DC">
              <w:rPr>
                <w:sz w:val="22"/>
                <w:szCs w:val="22"/>
              </w:rPr>
              <w:t>O</w:t>
            </w:r>
            <w:r w:rsidRPr="00D1661B">
              <w:rPr>
                <w:sz w:val="22"/>
                <w:szCs w:val="22"/>
              </w:rPr>
              <w:t xml:space="preserve">bservant, i.e., actively aware of physical surroundings and activities; </w:t>
            </w:r>
          </w:p>
          <w:p w14:paraId="3CCABF35" w14:textId="60A1C79B" w:rsidR="003F5E64" w:rsidRPr="00D1661B" w:rsidRDefault="003F5E64" w:rsidP="00704F02">
            <w:pPr>
              <w:jc w:val="both"/>
              <w:rPr>
                <w:sz w:val="22"/>
                <w:szCs w:val="22"/>
              </w:rPr>
            </w:pPr>
            <w:r w:rsidRPr="00D1661B">
              <w:rPr>
                <w:sz w:val="22"/>
                <w:szCs w:val="22"/>
              </w:rPr>
              <w:t xml:space="preserve">f) </w:t>
            </w:r>
            <w:r w:rsidR="00AE69DC">
              <w:rPr>
                <w:sz w:val="22"/>
                <w:szCs w:val="22"/>
              </w:rPr>
              <w:t>P</w:t>
            </w:r>
            <w:r w:rsidRPr="00D1661B">
              <w:rPr>
                <w:sz w:val="22"/>
                <w:szCs w:val="22"/>
              </w:rPr>
              <w:t xml:space="preserve">erceptive, i.e., instinctively aware of and able to understand situations; </w:t>
            </w:r>
          </w:p>
          <w:p w14:paraId="72AB439F" w14:textId="1D68E033" w:rsidR="003F5E64" w:rsidRPr="00D1661B" w:rsidRDefault="003F5E64" w:rsidP="00704F02">
            <w:pPr>
              <w:jc w:val="both"/>
              <w:rPr>
                <w:sz w:val="22"/>
                <w:szCs w:val="22"/>
              </w:rPr>
            </w:pPr>
            <w:r w:rsidRPr="00D1661B">
              <w:rPr>
                <w:sz w:val="22"/>
                <w:szCs w:val="22"/>
              </w:rPr>
              <w:t xml:space="preserve">g) </w:t>
            </w:r>
            <w:r w:rsidR="00AE69DC">
              <w:rPr>
                <w:sz w:val="22"/>
                <w:szCs w:val="22"/>
              </w:rPr>
              <w:t>V</w:t>
            </w:r>
            <w:r w:rsidRPr="00D1661B">
              <w:rPr>
                <w:sz w:val="22"/>
                <w:szCs w:val="22"/>
              </w:rPr>
              <w:t xml:space="preserve">ersatile, i.e., adjusts readily to different situations; </w:t>
            </w:r>
          </w:p>
          <w:p w14:paraId="62F30CFF" w14:textId="1C52835D" w:rsidR="003F5E64" w:rsidRPr="00D1661B" w:rsidRDefault="003F5E64" w:rsidP="00704F02">
            <w:pPr>
              <w:jc w:val="both"/>
              <w:rPr>
                <w:sz w:val="22"/>
                <w:szCs w:val="22"/>
              </w:rPr>
            </w:pPr>
            <w:r w:rsidRPr="00D1661B">
              <w:rPr>
                <w:sz w:val="22"/>
                <w:szCs w:val="22"/>
              </w:rPr>
              <w:t xml:space="preserve">h) </w:t>
            </w:r>
            <w:r w:rsidR="00AE69DC">
              <w:rPr>
                <w:sz w:val="22"/>
                <w:szCs w:val="22"/>
              </w:rPr>
              <w:t>T</w:t>
            </w:r>
            <w:r w:rsidRPr="00D1661B">
              <w:rPr>
                <w:sz w:val="22"/>
                <w:szCs w:val="22"/>
              </w:rPr>
              <w:t xml:space="preserve">enacious, i.e., persistent and focused on achieving objectives; </w:t>
            </w:r>
          </w:p>
          <w:p w14:paraId="2B11B890" w14:textId="1DE3A6C4" w:rsidR="003F5E64" w:rsidRPr="00D1661B" w:rsidRDefault="003F5E64" w:rsidP="00704F02">
            <w:pPr>
              <w:jc w:val="both"/>
              <w:rPr>
                <w:sz w:val="22"/>
                <w:szCs w:val="22"/>
              </w:rPr>
            </w:pPr>
            <w:r w:rsidRPr="00D1661B">
              <w:rPr>
                <w:sz w:val="22"/>
                <w:szCs w:val="22"/>
              </w:rPr>
              <w:t xml:space="preserve">i) </w:t>
            </w:r>
            <w:r w:rsidR="00AE69DC">
              <w:rPr>
                <w:sz w:val="22"/>
                <w:szCs w:val="22"/>
              </w:rPr>
              <w:t>D</w:t>
            </w:r>
            <w:r w:rsidRPr="00D1661B">
              <w:rPr>
                <w:sz w:val="22"/>
                <w:szCs w:val="22"/>
              </w:rPr>
              <w:t xml:space="preserve">ecisive, i.e., reaches timely conclusions based on logical reasoning and analysis; </w:t>
            </w:r>
          </w:p>
          <w:p w14:paraId="40737A4C" w14:textId="1B38C6F4" w:rsidR="003F5E64" w:rsidRPr="00D1661B" w:rsidRDefault="003F5E64" w:rsidP="00704F02">
            <w:pPr>
              <w:jc w:val="both"/>
              <w:rPr>
                <w:sz w:val="22"/>
                <w:szCs w:val="22"/>
              </w:rPr>
            </w:pPr>
            <w:r w:rsidRPr="00D1661B">
              <w:rPr>
                <w:sz w:val="22"/>
                <w:szCs w:val="22"/>
              </w:rPr>
              <w:t xml:space="preserve">j) </w:t>
            </w:r>
            <w:r w:rsidR="00AE69DC">
              <w:rPr>
                <w:sz w:val="22"/>
                <w:szCs w:val="22"/>
              </w:rPr>
              <w:t>S</w:t>
            </w:r>
            <w:r w:rsidRPr="00D1661B">
              <w:rPr>
                <w:sz w:val="22"/>
                <w:szCs w:val="22"/>
              </w:rPr>
              <w:t xml:space="preserve">elf-reliant, i.e., acts and functions independently; </w:t>
            </w:r>
          </w:p>
          <w:p w14:paraId="6DE21E82" w14:textId="53E10BC1" w:rsidR="003F5E64" w:rsidRPr="00D1661B" w:rsidRDefault="003F5E64" w:rsidP="00704F02">
            <w:pPr>
              <w:jc w:val="both"/>
              <w:rPr>
                <w:sz w:val="22"/>
                <w:szCs w:val="22"/>
              </w:rPr>
            </w:pPr>
            <w:r w:rsidRPr="00D1661B">
              <w:rPr>
                <w:sz w:val="22"/>
                <w:szCs w:val="22"/>
              </w:rPr>
              <w:t xml:space="preserve">k) </w:t>
            </w:r>
            <w:r w:rsidR="00AE69DC">
              <w:rPr>
                <w:sz w:val="22"/>
                <w:szCs w:val="22"/>
              </w:rPr>
              <w:t>P</w:t>
            </w:r>
            <w:r w:rsidRPr="00D1661B">
              <w:rPr>
                <w:sz w:val="22"/>
                <w:szCs w:val="22"/>
              </w:rPr>
              <w:t xml:space="preserve">rofessional, i.e., exhibiting a courteous, conscientious and generally business-like demeanour in </w:t>
            </w:r>
          </w:p>
          <w:p w14:paraId="5D4693E3" w14:textId="63020F96" w:rsidR="003F5E64" w:rsidRPr="00D1661B" w:rsidRDefault="003F5E64" w:rsidP="00704F02">
            <w:pPr>
              <w:jc w:val="both"/>
              <w:rPr>
                <w:sz w:val="22"/>
                <w:szCs w:val="22"/>
              </w:rPr>
            </w:pPr>
            <w:r w:rsidRPr="00D1661B">
              <w:rPr>
                <w:sz w:val="22"/>
                <w:szCs w:val="22"/>
              </w:rPr>
              <w:t xml:space="preserve">l) </w:t>
            </w:r>
            <w:r w:rsidR="00AE69DC">
              <w:rPr>
                <w:sz w:val="22"/>
                <w:szCs w:val="22"/>
              </w:rPr>
              <w:t>T</w:t>
            </w:r>
            <w:r w:rsidRPr="00D1661B">
              <w:rPr>
                <w:sz w:val="22"/>
                <w:szCs w:val="22"/>
              </w:rPr>
              <w:t xml:space="preserve">he workplace; </w:t>
            </w:r>
          </w:p>
          <w:p w14:paraId="757C2210" w14:textId="2A6DBEA7" w:rsidR="003F5E64" w:rsidRPr="00D1661B" w:rsidRDefault="003F5E64" w:rsidP="00704F02">
            <w:pPr>
              <w:jc w:val="both"/>
              <w:rPr>
                <w:sz w:val="22"/>
                <w:szCs w:val="22"/>
              </w:rPr>
            </w:pPr>
            <w:r w:rsidRPr="00D1661B">
              <w:rPr>
                <w:sz w:val="22"/>
                <w:szCs w:val="22"/>
              </w:rPr>
              <w:t xml:space="preserve">m) </w:t>
            </w:r>
            <w:r w:rsidR="00AE69DC">
              <w:rPr>
                <w:sz w:val="22"/>
                <w:szCs w:val="22"/>
              </w:rPr>
              <w:t>M</w:t>
            </w:r>
            <w:r w:rsidRPr="00D1661B">
              <w:rPr>
                <w:sz w:val="22"/>
                <w:szCs w:val="22"/>
              </w:rPr>
              <w:t xml:space="preserve">orally courageous, i.e., willing to act responsibly and ethically even though these actions may not </w:t>
            </w:r>
          </w:p>
          <w:p w14:paraId="072AB7E1" w14:textId="77777777" w:rsidR="003F5E64" w:rsidRPr="00D1661B" w:rsidRDefault="003F5E64" w:rsidP="00704F02">
            <w:pPr>
              <w:jc w:val="both"/>
              <w:rPr>
                <w:sz w:val="22"/>
                <w:szCs w:val="22"/>
              </w:rPr>
            </w:pPr>
          </w:p>
          <w:p w14:paraId="138F5E06" w14:textId="77777777" w:rsidR="003F5E64" w:rsidRPr="00D1661B" w:rsidRDefault="003F5E64" w:rsidP="00704F02">
            <w:pPr>
              <w:jc w:val="both"/>
              <w:rPr>
                <w:sz w:val="22"/>
                <w:szCs w:val="22"/>
              </w:rPr>
            </w:pPr>
            <w:r w:rsidRPr="00D1661B">
              <w:rPr>
                <w:sz w:val="22"/>
                <w:szCs w:val="22"/>
              </w:rPr>
              <w:t xml:space="preserve">Determination of behaviour is situational and weaknesses may only become apparent in a specific context. The Certification Body should take appropriate action for any identified weakness that could adversely affect the certification activity. </w:t>
            </w:r>
          </w:p>
          <w:p w14:paraId="48F18B25" w14:textId="77777777" w:rsidR="003F5E64" w:rsidRPr="00D1661B" w:rsidRDefault="003F5E64" w:rsidP="00704F02">
            <w:pPr>
              <w:jc w:val="both"/>
              <w:rPr>
                <w:sz w:val="22"/>
                <w:szCs w:val="22"/>
              </w:rPr>
            </w:pPr>
          </w:p>
          <w:p w14:paraId="788DE4E1" w14:textId="7E16BA2F" w:rsidR="003F5E64" w:rsidRPr="00D1661B" w:rsidRDefault="003F5E64" w:rsidP="00704F02">
            <w:pPr>
              <w:jc w:val="both"/>
              <w:rPr>
                <w:i/>
                <w:iCs/>
                <w:sz w:val="22"/>
                <w:szCs w:val="22"/>
                <w:lang w:val="en-US"/>
              </w:rPr>
            </w:pPr>
            <w:r w:rsidRPr="00D1661B">
              <w:rPr>
                <w:i/>
                <w:iCs/>
                <w:sz w:val="22"/>
                <w:szCs w:val="22"/>
              </w:rPr>
              <w:t xml:space="preserve">Note: Qualification(s) and experience can be used as part of the criteria; however, </w:t>
            </w:r>
            <w:r w:rsidRPr="00D1661B">
              <w:rPr>
                <w:i/>
                <w:iCs/>
                <w:sz w:val="22"/>
                <w:szCs w:val="22"/>
              </w:rPr>
              <w:lastRenderedPageBreak/>
              <w:t>competence is not based on these alone, as it is important to ensure that a person can demonstrate the ability to apply the specific knowledge and skills that one would expect a person to have after completing a qualification or having a certain amount of industry experience.</w:t>
            </w:r>
          </w:p>
        </w:tc>
        <w:tc>
          <w:tcPr>
            <w:tcW w:w="2127" w:type="dxa"/>
            <w:tcBorders>
              <w:top w:val="single" w:sz="4" w:space="0" w:color="auto"/>
              <w:left w:val="single" w:sz="4" w:space="0" w:color="auto"/>
              <w:bottom w:val="single" w:sz="4" w:space="0" w:color="auto"/>
              <w:right w:val="single" w:sz="4" w:space="0" w:color="auto"/>
            </w:tcBorders>
          </w:tcPr>
          <w:p w14:paraId="769282F2"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DB67DD0"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D05972A" w14:textId="77777777" w:rsidR="00AD1B38" w:rsidRPr="00D1661B" w:rsidRDefault="00AD1B38" w:rsidP="00704F02">
            <w:pPr>
              <w:jc w:val="both"/>
              <w:rPr>
                <w:sz w:val="22"/>
                <w:szCs w:val="22"/>
                <w:lang w:val="en-US"/>
              </w:rPr>
            </w:pPr>
          </w:p>
        </w:tc>
      </w:tr>
      <w:tr w:rsidR="00AD1B38" w:rsidRPr="00D1661B" w14:paraId="47583B54" w14:textId="77777777" w:rsidTr="003F5E64">
        <w:trPr>
          <w:trHeight w:val="266"/>
        </w:trPr>
        <w:tc>
          <w:tcPr>
            <w:tcW w:w="1146" w:type="dxa"/>
            <w:tcBorders>
              <w:top w:val="single" w:sz="4" w:space="0" w:color="auto"/>
              <w:bottom w:val="single" w:sz="4" w:space="0" w:color="auto"/>
              <w:right w:val="single" w:sz="4" w:space="0" w:color="auto"/>
            </w:tcBorders>
            <w:vAlign w:val="center"/>
          </w:tcPr>
          <w:p w14:paraId="49172B23" w14:textId="20758EA4" w:rsidR="00AD1B38" w:rsidRPr="00D1661B" w:rsidRDefault="003F5E64" w:rsidP="0007676D">
            <w:pPr>
              <w:jc w:val="center"/>
              <w:rPr>
                <w:b/>
                <w:bCs/>
                <w:sz w:val="22"/>
                <w:szCs w:val="22"/>
                <w:lang w:val="en-US"/>
              </w:rPr>
            </w:pPr>
            <w:r w:rsidRPr="00D1661B">
              <w:rPr>
                <w:b/>
                <w:bCs/>
                <w:sz w:val="22"/>
                <w:szCs w:val="22"/>
                <w:lang w:val="en-US"/>
              </w:rPr>
              <w:lastRenderedPageBreak/>
              <w:t>7.1.3</w:t>
            </w:r>
          </w:p>
        </w:tc>
        <w:tc>
          <w:tcPr>
            <w:tcW w:w="4678" w:type="dxa"/>
            <w:tcBorders>
              <w:top w:val="single" w:sz="4" w:space="0" w:color="auto"/>
              <w:left w:val="single" w:sz="4" w:space="0" w:color="auto"/>
              <w:bottom w:val="single" w:sz="4" w:space="0" w:color="auto"/>
              <w:right w:val="single" w:sz="4" w:space="0" w:color="auto"/>
            </w:tcBorders>
            <w:vAlign w:val="center"/>
          </w:tcPr>
          <w:p w14:paraId="18DEB3CF" w14:textId="52E46861" w:rsidR="00AD1B38" w:rsidRPr="00D1661B" w:rsidRDefault="003F5E64" w:rsidP="00704F02">
            <w:pPr>
              <w:jc w:val="both"/>
              <w:rPr>
                <w:b/>
                <w:bCs/>
                <w:sz w:val="22"/>
                <w:szCs w:val="22"/>
                <w:lang w:val="en-US"/>
              </w:rPr>
            </w:pPr>
            <w:r w:rsidRPr="00D1661B">
              <w:rPr>
                <w:b/>
                <w:bCs/>
                <w:sz w:val="22"/>
                <w:szCs w:val="22"/>
              </w:rPr>
              <w:t>Evaluation processes</w:t>
            </w:r>
          </w:p>
        </w:tc>
        <w:tc>
          <w:tcPr>
            <w:tcW w:w="2127" w:type="dxa"/>
            <w:tcBorders>
              <w:top w:val="single" w:sz="4" w:space="0" w:color="auto"/>
              <w:left w:val="single" w:sz="4" w:space="0" w:color="auto"/>
              <w:bottom w:val="single" w:sz="4" w:space="0" w:color="auto"/>
              <w:right w:val="single" w:sz="4" w:space="0" w:color="auto"/>
            </w:tcBorders>
          </w:tcPr>
          <w:p w14:paraId="32A4DABA" w14:textId="77777777" w:rsidR="00AD1B38" w:rsidRPr="00D1661B" w:rsidRDefault="00AD1B38" w:rsidP="00704F02">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967D2D4" w14:textId="77777777" w:rsidR="00AD1B38" w:rsidRPr="00D1661B" w:rsidRDefault="00AD1B38" w:rsidP="00704F02">
            <w:pPr>
              <w:jc w:val="both"/>
              <w:rPr>
                <w:b/>
                <w:bCs/>
                <w:sz w:val="22"/>
                <w:szCs w:val="22"/>
                <w:lang w:val="en-US"/>
              </w:rPr>
            </w:pPr>
            <w:r w:rsidRPr="00D1661B">
              <w:rPr>
                <w:b/>
                <w:bCs/>
                <w:sz w:val="22"/>
                <w:szCs w:val="22"/>
                <w:lang w:val="en-US"/>
              </w:rPr>
              <w:t> </w:t>
            </w:r>
          </w:p>
        </w:tc>
        <w:tc>
          <w:tcPr>
            <w:tcW w:w="5074" w:type="dxa"/>
            <w:tcBorders>
              <w:top w:val="single" w:sz="4" w:space="0" w:color="auto"/>
              <w:left w:val="single" w:sz="4" w:space="0" w:color="auto"/>
              <w:bottom w:val="single" w:sz="4" w:space="0" w:color="auto"/>
            </w:tcBorders>
            <w:vAlign w:val="center"/>
          </w:tcPr>
          <w:p w14:paraId="1F10173D" w14:textId="77777777" w:rsidR="00AD1B38" w:rsidRPr="00D1661B" w:rsidRDefault="00AD1B38" w:rsidP="00704F02">
            <w:pPr>
              <w:jc w:val="both"/>
              <w:rPr>
                <w:b/>
                <w:bCs/>
                <w:sz w:val="22"/>
                <w:szCs w:val="22"/>
                <w:lang w:val="en-US"/>
              </w:rPr>
            </w:pPr>
          </w:p>
        </w:tc>
      </w:tr>
      <w:tr w:rsidR="00AD1B38" w:rsidRPr="00D1661B" w14:paraId="44AA878B" w14:textId="77777777" w:rsidTr="00676B5C">
        <w:trPr>
          <w:trHeight w:val="646"/>
        </w:trPr>
        <w:tc>
          <w:tcPr>
            <w:tcW w:w="1146" w:type="dxa"/>
            <w:tcBorders>
              <w:top w:val="single" w:sz="4" w:space="0" w:color="auto"/>
              <w:bottom w:val="single" w:sz="4" w:space="0" w:color="auto"/>
              <w:right w:val="single" w:sz="4" w:space="0" w:color="auto"/>
            </w:tcBorders>
            <w:vAlign w:val="center"/>
          </w:tcPr>
          <w:p w14:paraId="1EE8D9E3" w14:textId="5EE31F4F"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47BBA730" w14:textId="43722ED9" w:rsidR="00AD1B38" w:rsidRPr="00D1661B" w:rsidRDefault="00676B5C" w:rsidP="00A51204">
            <w:pPr>
              <w:jc w:val="both"/>
              <w:rPr>
                <w:sz w:val="22"/>
                <w:szCs w:val="22"/>
              </w:rPr>
            </w:pPr>
            <w:r w:rsidRPr="00D1661B">
              <w:rPr>
                <w:sz w:val="22"/>
                <w:szCs w:val="22"/>
              </w:rPr>
              <w:t>The requirements of ISO/IEC 17021-1:2015</w:t>
            </w:r>
            <w:r w:rsidR="00F3182E" w:rsidRPr="00D1661B">
              <w:rPr>
                <w:sz w:val="22"/>
                <w:szCs w:val="22"/>
              </w:rPr>
              <w:t xml:space="preserve"> </w:t>
            </w:r>
            <w:r w:rsidR="00F3182E" w:rsidRPr="00D1661B">
              <w:rPr>
                <w:sz w:val="22"/>
                <w:szCs w:val="22"/>
                <w:lang w:val="en-US"/>
              </w:rPr>
              <w:t>and ISO 22003-1:2022</w:t>
            </w:r>
            <w:r w:rsidRPr="00D1661B">
              <w:rPr>
                <w:sz w:val="22"/>
                <w:szCs w:val="22"/>
              </w:rPr>
              <w:t xml:space="preserve"> §7.1.3 shall apply</w:t>
            </w:r>
          </w:p>
          <w:p w14:paraId="65FBA12B" w14:textId="4E515726" w:rsidR="00F3182E" w:rsidRPr="00D1661B" w:rsidRDefault="00F3182E" w:rsidP="00A51204">
            <w:pPr>
              <w:jc w:val="both"/>
              <w:rPr>
                <w:sz w:val="22"/>
                <w:szCs w:val="22"/>
                <w:lang w:val="en-US"/>
              </w:rPr>
            </w:pPr>
            <w:r w:rsidRPr="00D1661B">
              <w:rPr>
                <w:sz w:val="22"/>
                <w:szCs w:val="22"/>
                <w:lang w:val="en-US"/>
              </w:rPr>
              <w:t>Where the evaluation of auditors includes an on-site evaluation, the evaluator shall have the competencies of a lead auditor.</w:t>
            </w:r>
          </w:p>
        </w:tc>
        <w:tc>
          <w:tcPr>
            <w:tcW w:w="2127" w:type="dxa"/>
            <w:tcBorders>
              <w:top w:val="single" w:sz="4" w:space="0" w:color="auto"/>
              <w:left w:val="single" w:sz="4" w:space="0" w:color="auto"/>
              <w:bottom w:val="single" w:sz="4" w:space="0" w:color="auto"/>
              <w:right w:val="single" w:sz="4" w:space="0" w:color="auto"/>
            </w:tcBorders>
          </w:tcPr>
          <w:p w14:paraId="0162E84F"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A76D193"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B52DB0E" w14:textId="77777777" w:rsidR="00AD1B38" w:rsidRPr="00D1661B" w:rsidRDefault="00AD1B38" w:rsidP="00704F02">
            <w:pPr>
              <w:jc w:val="both"/>
              <w:rPr>
                <w:sz w:val="22"/>
                <w:szCs w:val="22"/>
                <w:lang w:val="en-US"/>
              </w:rPr>
            </w:pPr>
          </w:p>
        </w:tc>
      </w:tr>
      <w:tr w:rsidR="00AD1B38" w:rsidRPr="00D1661B" w14:paraId="56F8D01F" w14:textId="77777777" w:rsidTr="00676B5C">
        <w:trPr>
          <w:trHeight w:val="363"/>
        </w:trPr>
        <w:tc>
          <w:tcPr>
            <w:tcW w:w="1146" w:type="dxa"/>
            <w:tcBorders>
              <w:top w:val="single" w:sz="4" w:space="0" w:color="auto"/>
              <w:bottom w:val="single" w:sz="4" w:space="0" w:color="auto"/>
              <w:right w:val="single" w:sz="4" w:space="0" w:color="auto"/>
            </w:tcBorders>
            <w:vAlign w:val="center"/>
          </w:tcPr>
          <w:p w14:paraId="5D1EC912" w14:textId="12B63C73" w:rsidR="00AD1B38" w:rsidRPr="00D1661B" w:rsidRDefault="00676B5C" w:rsidP="0007676D">
            <w:pPr>
              <w:jc w:val="center"/>
              <w:rPr>
                <w:b/>
                <w:bCs/>
                <w:sz w:val="22"/>
                <w:szCs w:val="22"/>
                <w:lang w:val="en-US"/>
              </w:rPr>
            </w:pPr>
            <w:r w:rsidRPr="00D1661B">
              <w:rPr>
                <w:b/>
                <w:bCs/>
                <w:sz w:val="22"/>
                <w:szCs w:val="22"/>
                <w:lang w:val="en-US"/>
              </w:rPr>
              <w:t>7.1.4</w:t>
            </w:r>
          </w:p>
        </w:tc>
        <w:tc>
          <w:tcPr>
            <w:tcW w:w="4678" w:type="dxa"/>
            <w:tcBorders>
              <w:top w:val="single" w:sz="4" w:space="0" w:color="auto"/>
              <w:left w:val="single" w:sz="4" w:space="0" w:color="auto"/>
              <w:bottom w:val="single" w:sz="4" w:space="0" w:color="auto"/>
              <w:right w:val="single" w:sz="4" w:space="0" w:color="auto"/>
            </w:tcBorders>
            <w:vAlign w:val="center"/>
          </w:tcPr>
          <w:p w14:paraId="01148EC2" w14:textId="4DA46B04" w:rsidR="00AD1B38" w:rsidRPr="00D1661B" w:rsidRDefault="00676B5C" w:rsidP="00704F02">
            <w:pPr>
              <w:jc w:val="both"/>
              <w:rPr>
                <w:b/>
                <w:bCs/>
                <w:sz w:val="22"/>
                <w:szCs w:val="22"/>
                <w:lang w:val="en-US"/>
              </w:rPr>
            </w:pPr>
            <w:r w:rsidRPr="00D1661B">
              <w:rPr>
                <w:b/>
                <w:bCs/>
                <w:sz w:val="22"/>
                <w:szCs w:val="22"/>
              </w:rPr>
              <w:t>Other considerations</w:t>
            </w:r>
          </w:p>
        </w:tc>
        <w:tc>
          <w:tcPr>
            <w:tcW w:w="2127" w:type="dxa"/>
            <w:tcBorders>
              <w:top w:val="single" w:sz="4" w:space="0" w:color="auto"/>
              <w:left w:val="single" w:sz="4" w:space="0" w:color="auto"/>
              <w:bottom w:val="single" w:sz="4" w:space="0" w:color="auto"/>
              <w:right w:val="single" w:sz="4" w:space="0" w:color="auto"/>
            </w:tcBorders>
          </w:tcPr>
          <w:p w14:paraId="0CB56C71"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70DD4DD"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8ABEEE6" w14:textId="77777777" w:rsidR="00AD1B38" w:rsidRPr="00D1661B" w:rsidRDefault="00AD1B38" w:rsidP="00704F02">
            <w:pPr>
              <w:jc w:val="both"/>
              <w:rPr>
                <w:sz w:val="22"/>
                <w:szCs w:val="22"/>
                <w:lang w:val="en-US"/>
              </w:rPr>
            </w:pPr>
          </w:p>
        </w:tc>
      </w:tr>
      <w:tr w:rsidR="00AD1B38" w:rsidRPr="00D1661B" w14:paraId="3E57F8A7" w14:textId="77777777" w:rsidTr="00676B5C">
        <w:trPr>
          <w:trHeight w:val="566"/>
        </w:trPr>
        <w:tc>
          <w:tcPr>
            <w:tcW w:w="1146" w:type="dxa"/>
            <w:tcBorders>
              <w:top w:val="single" w:sz="4" w:space="0" w:color="auto"/>
              <w:bottom w:val="single" w:sz="4" w:space="0" w:color="auto"/>
              <w:right w:val="single" w:sz="4" w:space="0" w:color="auto"/>
            </w:tcBorders>
            <w:vAlign w:val="center"/>
          </w:tcPr>
          <w:p w14:paraId="22552043" w14:textId="5096D44D"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36C36C81" w14:textId="6BD8064E" w:rsidR="00AD1B38" w:rsidRPr="00D1661B" w:rsidRDefault="00676B5C" w:rsidP="00704F02">
            <w:pPr>
              <w:jc w:val="both"/>
              <w:rPr>
                <w:sz w:val="22"/>
                <w:szCs w:val="22"/>
                <w:lang w:val="en-US"/>
              </w:rPr>
            </w:pPr>
            <w:r w:rsidRPr="00D1661B">
              <w:rPr>
                <w:sz w:val="22"/>
                <w:szCs w:val="22"/>
              </w:rPr>
              <w:t>The requirements of ISO/IEC 17021-1:2015, § 7.1.4 shall apply.</w:t>
            </w:r>
          </w:p>
        </w:tc>
        <w:tc>
          <w:tcPr>
            <w:tcW w:w="2127" w:type="dxa"/>
            <w:tcBorders>
              <w:top w:val="single" w:sz="4" w:space="0" w:color="auto"/>
              <w:left w:val="single" w:sz="4" w:space="0" w:color="auto"/>
              <w:bottom w:val="single" w:sz="4" w:space="0" w:color="auto"/>
              <w:right w:val="single" w:sz="4" w:space="0" w:color="auto"/>
            </w:tcBorders>
          </w:tcPr>
          <w:p w14:paraId="02265341"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1354958B"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2EF9C06E" w14:textId="77777777" w:rsidR="00AD1B38" w:rsidRPr="00D1661B" w:rsidRDefault="00AD1B38" w:rsidP="00704F02">
            <w:pPr>
              <w:jc w:val="both"/>
              <w:rPr>
                <w:sz w:val="22"/>
                <w:szCs w:val="22"/>
                <w:lang w:val="en-US"/>
              </w:rPr>
            </w:pPr>
          </w:p>
        </w:tc>
      </w:tr>
      <w:tr w:rsidR="00AD1B38" w:rsidRPr="00D1661B" w14:paraId="7D227CEB" w14:textId="77777777" w:rsidTr="000535DE">
        <w:trPr>
          <w:trHeight w:val="435"/>
        </w:trPr>
        <w:tc>
          <w:tcPr>
            <w:tcW w:w="1146" w:type="dxa"/>
            <w:tcBorders>
              <w:top w:val="single" w:sz="4" w:space="0" w:color="auto"/>
              <w:bottom w:val="single" w:sz="4" w:space="0" w:color="auto"/>
              <w:right w:val="single" w:sz="4" w:space="0" w:color="auto"/>
            </w:tcBorders>
            <w:vAlign w:val="center"/>
          </w:tcPr>
          <w:p w14:paraId="4FEAFD74" w14:textId="7A393021" w:rsidR="00AD1B38" w:rsidRPr="00D1661B" w:rsidRDefault="00676B5C" w:rsidP="0007676D">
            <w:pPr>
              <w:jc w:val="center"/>
              <w:rPr>
                <w:b/>
                <w:bCs/>
                <w:sz w:val="22"/>
                <w:szCs w:val="22"/>
                <w:lang w:val="en-US"/>
              </w:rPr>
            </w:pPr>
            <w:r w:rsidRPr="00D1661B">
              <w:rPr>
                <w:b/>
                <w:bCs/>
                <w:sz w:val="22"/>
                <w:szCs w:val="22"/>
                <w:lang w:val="en-US"/>
              </w:rPr>
              <w:t>7.2</w:t>
            </w:r>
          </w:p>
        </w:tc>
        <w:tc>
          <w:tcPr>
            <w:tcW w:w="4678" w:type="dxa"/>
            <w:tcBorders>
              <w:top w:val="single" w:sz="4" w:space="0" w:color="auto"/>
              <w:left w:val="single" w:sz="4" w:space="0" w:color="auto"/>
              <w:bottom w:val="single" w:sz="4" w:space="0" w:color="auto"/>
              <w:right w:val="single" w:sz="4" w:space="0" w:color="auto"/>
            </w:tcBorders>
            <w:vAlign w:val="center"/>
          </w:tcPr>
          <w:p w14:paraId="050A1C5E" w14:textId="334F0C46" w:rsidR="00AD1B38" w:rsidRPr="00D1661B" w:rsidRDefault="00676B5C" w:rsidP="00704F02">
            <w:pPr>
              <w:jc w:val="both"/>
              <w:rPr>
                <w:b/>
                <w:bCs/>
                <w:sz w:val="22"/>
                <w:szCs w:val="22"/>
                <w:lang w:val="en-US"/>
              </w:rPr>
            </w:pPr>
            <w:r w:rsidRPr="00D1661B">
              <w:rPr>
                <w:b/>
                <w:bCs/>
                <w:sz w:val="22"/>
                <w:szCs w:val="22"/>
              </w:rPr>
              <w:t>Personnel involved in the certification activities</w:t>
            </w:r>
          </w:p>
        </w:tc>
        <w:tc>
          <w:tcPr>
            <w:tcW w:w="2127" w:type="dxa"/>
            <w:tcBorders>
              <w:top w:val="single" w:sz="4" w:space="0" w:color="auto"/>
              <w:left w:val="single" w:sz="4" w:space="0" w:color="auto"/>
              <w:bottom w:val="single" w:sz="4" w:space="0" w:color="auto"/>
              <w:right w:val="single" w:sz="4" w:space="0" w:color="auto"/>
            </w:tcBorders>
          </w:tcPr>
          <w:p w14:paraId="6FEEF1BA"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CBC5386"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1FDD0556" w14:textId="77777777" w:rsidR="00AD1B38" w:rsidRPr="00D1661B" w:rsidRDefault="00AD1B38" w:rsidP="00704F02">
            <w:pPr>
              <w:jc w:val="both"/>
              <w:rPr>
                <w:sz w:val="22"/>
                <w:szCs w:val="22"/>
                <w:lang w:val="en-US"/>
              </w:rPr>
            </w:pPr>
          </w:p>
        </w:tc>
      </w:tr>
      <w:tr w:rsidR="00AD1B38" w:rsidRPr="00D1661B" w14:paraId="71A0CC3D" w14:textId="77777777" w:rsidTr="00E7369C">
        <w:trPr>
          <w:trHeight w:val="1620"/>
        </w:trPr>
        <w:tc>
          <w:tcPr>
            <w:tcW w:w="1146" w:type="dxa"/>
            <w:tcBorders>
              <w:top w:val="single" w:sz="4" w:space="0" w:color="auto"/>
              <w:bottom w:val="single" w:sz="4" w:space="0" w:color="auto"/>
              <w:right w:val="single" w:sz="4" w:space="0" w:color="auto"/>
            </w:tcBorders>
            <w:vAlign w:val="center"/>
          </w:tcPr>
          <w:p w14:paraId="2F1F4AEB" w14:textId="0311BE51"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692FE471" w14:textId="77777777" w:rsidR="00676B5C" w:rsidRPr="00D1661B" w:rsidRDefault="00676B5C" w:rsidP="00704F02">
            <w:pPr>
              <w:jc w:val="both"/>
              <w:rPr>
                <w:sz w:val="22"/>
                <w:szCs w:val="22"/>
              </w:rPr>
            </w:pPr>
            <w:r w:rsidRPr="00D1661B">
              <w:rPr>
                <w:sz w:val="22"/>
                <w:szCs w:val="22"/>
              </w:rPr>
              <w:t>The requirements of ISO/IEC 17021-1:2015, § 7.2 shall apply.</w:t>
            </w:r>
          </w:p>
          <w:p w14:paraId="70AF90B4" w14:textId="77777777" w:rsidR="00676B5C" w:rsidRPr="00D1661B" w:rsidRDefault="00676B5C" w:rsidP="00704F02">
            <w:pPr>
              <w:jc w:val="both"/>
              <w:rPr>
                <w:sz w:val="22"/>
                <w:szCs w:val="22"/>
              </w:rPr>
            </w:pPr>
          </w:p>
          <w:p w14:paraId="5E89E379" w14:textId="1A4F2BED" w:rsidR="00AD1B38" w:rsidRPr="00D1661B" w:rsidRDefault="00676B5C" w:rsidP="00704F02">
            <w:pPr>
              <w:jc w:val="both"/>
              <w:rPr>
                <w:sz w:val="22"/>
                <w:szCs w:val="22"/>
                <w:lang w:val="en-US"/>
              </w:rPr>
            </w:pPr>
            <w:r w:rsidRPr="00D1661B">
              <w:rPr>
                <w:sz w:val="22"/>
                <w:szCs w:val="22"/>
              </w:rPr>
              <w:t>The Certification Bodies shall have, within their operations, a sufficient number of auditors, including audit team leaders, and technical experts to cover all of its activities related to FAMI-QS and to handle the volume of audit.</w:t>
            </w:r>
          </w:p>
        </w:tc>
        <w:tc>
          <w:tcPr>
            <w:tcW w:w="2127" w:type="dxa"/>
            <w:tcBorders>
              <w:top w:val="single" w:sz="4" w:space="0" w:color="auto"/>
              <w:left w:val="single" w:sz="4" w:space="0" w:color="auto"/>
              <w:bottom w:val="single" w:sz="4" w:space="0" w:color="auto"/>
              <w:right w:val="single" w:sz="4" w:space="0" w:color="auto"/>
            </w:tcBorders>
          </w:tcPr>
          <w:p w14:paraId="6AE88B72"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63A833B"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3DC96126" w14:textId="77777777" w:rsidR="00AD1B38" w:rsidRPr="00D1661B" w:rsidRDefault="00AD1B38" w:rsidP="00704F02">
            <w:pPr>
              <w:jc w:val="both"/>
              <w:rPr>
                <w:sz w:val="22"/>
                <w:szCs w:val="22"/>
                <w:lang w:val="en-US"/>
              </w:rPr>
            </w:pPr>
          </w:p>
        </w:tc>
      </w:tr>
      <w:tr w:rsidR="00AD1B38" w:rsidRPr="00D1661B" w14:paraId="426B6683" w14:textId="77777777" w:rsidTr="002D4033">
        <w:trPr>
          <w:trHeight w:val="192"/>
        </w:trPr>
        <w:tc>
          <w:tcPr>
            <w:tcW w:w="1146" w:type="dxa"/>
            <w:tcBorders>
              <w:top w:val="single" w:sz="4" w:space="0" w:color="auto"/>
              <w:bottom w:val="single" w:sz="4" w:space="0" w:color="auto"/>
              <w:right w:val="single" w:sz="4" w:space="0" w:color="auto"/>
            </w:tcBorders>
            <w:vAlign w:val="center"/>
          </w:tcPr>
          <w:p w14:paraId="40C82D68" w14:textId="6BFE403A" w:rsidR="00AD1B38" w:rsidRPr="00D1661B" w:rsidRDefault="00676B5C" w:rsidP="0007676D">
            <w:pPr>
              <w:jc w:val="center"/>
              <w:rPr>
                <w:b/>
                <w:bCs/>
                <w:sz w:val="22"/>
                <w:szCs w:val="22"/>
                <w:lang w:val="en-US"/>
              </w:rPr>
            </w:pPr>
            <w:r w:rsidRPr="00D1661B">
              <w:rPr>
                <w:b/>
                <w:bCs/>
                <w:sz w:val="22"/>
                <w:szCs w:val="22"/>
                <w:lang w:val="en-US"/>
              </w:rPr>
              <w:t>7.2.1</w:t>
            </w:r>
          </w:p>
        </w:tc>
        <w:tc>
          <w:tcPr>
            <w:tcW w:w="4678" w:type="dxa"/>
            <w:tcBorders>
              <w:top w:val="single" w:sz="4" w:space="0" w:color="auto"/>
              <w:left w:val="single" w:sz="4" w:space="0" w:color="auto"/>
              <w:bottom w:val="single" w:sz="4" w:space="0" w:color="auto"/>
              <w:right w:val="single" w:sz="4" w:space="0" w:color="auto"/>
            </w:tcBorders>
            <w:vAlign w:val="center"/>
          </w:tcPr>
          <w:p w14:paraId="5A82C253" w14:textId="7CA6FA4B" w:rsidR="00AD1B38" w:rsidRPr="00D1661B" w:rsidRDefault="00676B5C" w:rsidP="00704F02">
            <w:pPr>
              <w:jc w:val="both"/>
              <w:rPr>
                <w:b/>
                <w:bCs/>
                <w:sz w:val="22"/>
                <w:szCs w:val="22"/>
                <w:lang w:val="en-US"/>
              </w:rPr>
            </w:pPr>
            <w:r w:rsidRPr="00D1661B">
              <w:rPr>
                <w:b/>
                <w:bCs/>
                <w:sz w:val="22"/>
                <w:szCs w:val="22"/>
              </w:rPr>
              <w:t>Approval of the auditors</w:t>
            </w:r>
          </w:p>
        </w:tc>
        <w:tc>
          <w:tcPr>
            <w:tcW w:w="2127" w:type="dxa"/>
            <w:tcBorders>
              <w:top w:val="single" w:sz="4" w:space="0" w:color="auto"/>
              <w:left w:val="single" w:sz="4" w:space="0" w:color="auto"/>
              <w:bottom w:val="single" w:sz="4" w:space="0" w:color="auto"/>
              <w:right w:val="single" w:sz="4" w:space="0" w:color="auto"/>
            </w:tcBorders>
          </w:tcPr>
          <w:p w14:paraId="6565D84C"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F27B5E7"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17A0DAD" w14:textId="77777777" w:rsidR="00AD1B38" w:rsidRPr="00D1661B" w:rsidRDefault="00AD1B38" w:rsidP="00704F02">
            <w:pPr>
              <w:jc w:val="both"/>
              <w:rPr>
                <w:sz w:val="22"/>
                <w:szCs w:val="22"/>
                <w:lang w:val="en-US"/>
              </w:rPr>
            </w:pPr>
          </w:p>
        </w:tc>
      </w:tr>
      <w:tr w:rsidR="00AD1B38" w:rsidRPr="00D1661B" w14:paraId="016603FF" w14:textId="77777777" w:rsidTr="00BB134E">
        <w:trPr>
          <w:trHeight w:val="542"/>
        </w:trPr>
        <w:tc>
          <w:tcPr>
            <w:tcW w:w="1146" w:type="dxa"/>
            <w:tcBorders>
              <w:top w:val="single" w:sz="4" w:space="0" w:color="auto"/>
              <w:bottom w:val="single" w:sz="4" w:space="0" w:color="auto"/>
              <w:right w:val="single" w:sz="4" w:space="0" w:color="auto"/>
            </w:tcBorders>
            <w:vAlign w:val="center"/>
          </w:tcPr>
          <w:p w14:paraId="2D488011" w14:textId="51328FDF" w:rsidR="00AD1B38" w:rsidRPr="00D1661B" w:rsidRDefault="00AD1B38" w:rsidP="0007676D">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5D54A709" w14:textId="5B6F25EB" w:rsidR="002D4033" w:rsidRPr="00D1661B" w:rsidRDefault="007A5826" w:rsidP="00704F02">
            <w:pPr>
              <w:jc w:val="both"/>
              <w:rPr>
                <w:sz w:val="22"/>
                <w:szCs w:val="22"/>
              </w:rPr>
            </w:pPr>
            <w:r w:rsidRPr="007A5826">
              <w:rPr>
                <w:sz w:val="22"/>
                <w:szCs w:val="22"/>
                <w:lang w:val="en-US"/>
              </w:rPr>
              <w:t xml:space="preserve">The approval of the FAMI-QS Auditors will be undertaken for the following scopes: Bioprocess, Chemical, Extraction, Mining, Mixing, Trade and Fraud and Defense. The validity of the approval will be four (4) </w:t>
            </w:r>
            <w:proofErr w:type="gramStart"/>
            <w:r w:rsidRPr="007A5826">
              <w:rPr>
                <w:sz w:val="22"/>
                <w:szCs w:val="22"/>
                <w:lang w:val="en-US"/>
              </w:rPr>
              <w:t>years.</w:t>
            </w:r>
            <w:r w:rsidR="002D4033" w:rsidRPr="00D1661B">
              <w:rPr>
                <w:sz w:val="22"/>
                <w:szCs w:val="22"/>
              </w:rPr>
              <w:t>.</w:t>
            </w:r>
            <w:proofErr w:type="gramEnd"/>
            <w:r w:rsidR="002D4033" w:rsidRPr="00D1661B">
              <w:rPr>
                <w:sz w:val="22"/>
                <w:szCs w:val="22"/>
              </w:rPr>
              <w:t xml:space="preserve"> </w:t>
            </w:r>
          </w:p>
          <w:p w14:paraId="6E4ADEC7" w14:textId="77777777" w:rsidR="002D4033" w:rsidRPr="00D1661B" w:rsidRDefault="002D4033" w:rsidP="00704F02">
            <w:pPr>
              <w:jc w:val="both"/>
              <w:rPr>
                <w:sz w:val="22"/>
                <w:szCs w:val="22"/>
              </w:rPr>
            </w:pPr>
          </w:p>
          <w:p w14:paraId="5107C5D1" w14:textId="0D28407A" w:rsidR="002D4033" w:rsidRPr="00D1661B" w:rsidRDefault="002D4033" w:rsidP="00704F02">
            <w:pPr>
              <w:jc w:val="both"/>
              <w:rPr>
                <w:sz w:val="22"/>
                <w:szCs w:val="22"/>
              </w:rPr>
            </w:pPr>
            <w:r w:rsidRPr="00D1661B">
              <w:rPr>
                <w:b/>
                <w:bCs/>
                <w:sz w:val="22"/>
                <w:szCs w:val="22"/>
              </w:rPr>
              <w:t>Step 1</w:t>
            </w:r>
            <w:r w:rsidRPr="00D1661B">
              <w:rPr>
                <w:sz w:val="22"/>
                <w:szCs w:val="22"/>
              </w:rPr>
              <w:t xml:space="preserve"> Define competence requirements as </w:t>
            </w:r>
            <w:r w:rsidR="00F3182E" w:rsidRPr="00D1661B">
              <w:rPr>
                <w:sz w:val="22"/>
                <w:szCs w:val="22"/>
              </w:rPr>
              <w:t>outline</w:t>
            </w:r>
            <w:r w:rsidR="005238E2" w:rsidRPr="00D1661B">
              <w:rPr>
                <w:sz w:val="22"/>
                <w:szCs w:val="22"/>
              </w:rPr>
              <w:t xml:space="preserve">d </w:t>
            </w:r>
            <w:r w:rsidRPr="00D1661B">
              <w:rPr>
                <w:sz w:val="22"/>
                <w:szCs w:val="22"/>
              </w:rPr>
              <w:t>Table 1. The competence shall be defined for the following Feed Chain Categories/ Subcategories: D, K and F. Competence requirements are maintained at the level of the</w:t>
            </w:r>
            <w:r w:rsidR="005238E2" w:rsidRPr="00D1661B">
              <w:rPr>
                <w:sz w:val="22"/>
                <w:szCs w:val="22"/>
              </w:rPr>
              <w:t xml:space="preserve"> Feed</w:t>
            </w:r>
            <w:r w:rsidRPr="00D1661B">
              <w:rPr>
                <w:sz w:val="22"/>
                <w:szCs w:val="22"/>
              </w:rPr>
              <w:t xml:space="preserve"> Chain Categories/ Subcategories and not for each approved scope. </w:t>
            </w:r>
          </w:p>
          <w:p w14:paraId="6198008D" w14:textId="77777777" w:rsidR="002D4033" w:rsidRPr="00D1661B" w:rsidRDefault="002D4033" w:rsidP="00704F02">
            <w:pPr>
              <w:jc w:val="both"/>
              <w:rPr>
                <w:sz w:val="22"/>
                <w:szCs w:val="22"/>
              </w:rPr>
            </w:pPr>
          </w:p>
          <w:p w14:paraId="5CAAA7D5" w14:textId="74350750" w:rsidR="002D4033" w:rsidRPr="00D1661B" w:rsidRDefault="002D4033" w:rsidP="00704F02">
            <w:pPr>
              <w:jc w:val="both"/>
              <w:rPr>
                <w:sz w:val="22"/>
                <w:szCs w:val="22"/>
              </w:rPr>
            </w:pPr>
            <w:r w:rsidRPr="00D1661B">
              <w:rPr>
                <w:b/>
                <w:bCs/>
                <w:sz w:val="22"/>
                <w:szCs w:val="22"/>
              </w:rPr>
              <w:t>Step 2</w:t>
            </w:r>
            <w:r w:rsidRPr="00D1661B">
              <w:rPr>
                <w:sz w:val="22"/>
                <w:szCs w:val="22"/>
              </w:rPr>
              <w:t xml:space="preserve"> Auditor</w:t>
            </w:r>
            <w:r w:rsidR="005238E2" w:rsidRPr="00D1661B">
              <w:rPr>
                <w:sz w:val="22"/>
                <w:szCs w:val="22"/>
              </w:rPr>
              <w:t>s</w:t>
            </w:r>
            <w:r w:rsidRPr="00D1661B">
              <w:rPr>
                <w:sz w:val="22"/>
                <w:szCs w:val="22"/>
              </w:rPr>
              <w:t xml:space="preserve"> shall meet the qualification requirements defined on the Table 2. </w:t>
            </w:r>
          </w:p>
          <w:p w14:paraId="7AE9E2F7" w14:textId="77777777" w:rsidR="002D4033" w:rsidRPr="00D1661B" w:rsidRDefault="002D4033" w:rsidP="00704F02">
            <w:pPr>
              <w:jc w:val="both"/>
              <w:rPr>
                <w:sz w:val="22"/>
                <w:szCs w:val="22"/>
              </w:rPr>
            </w:pPr>
          </w:p>
          <w:p w14:paraId="30B127DD" w14:textId="00656694" w:rsidR="005238E2" w:rsidRPr="00D1661B" w:rsidRDefault="005238E2" w:rsidP="00704F02">
            <w:pPr>
              <w:jc w:val="both"/>
              <w:rPr>
                <w:sz w:val="22"/>
                <w:szCs w:val="22"/>
                <w:lang w:val="en-US"/>
              </w:rPr>
            </w:pPr>
            <w:r w:rsidRPr="00D1661B">
              <w:rPr>
                <w:b/>
                <w:bCs/>
                <w:sz w:val="22"/>
                <w:szCs w:val="22"/>
              </w:rPr>
              <w:t>Step 3</w:t>
            </w:r>
            <w:r w:rsidRPr="00D1661B">
              <w:rPr>
                <w:sz w:val="22"/>
                <w:szCs w:val="22"/>
              </w:rPr>
              <w:t xml:space="preserve"> </w:t>
            </w:r>
            <w:r w:rsidRPr="00D1661B">
              <w:rPr>
                <w:sz w:val="22"/>
                <w:szCs w:val="22"/>
                <w:lang w:val="en-US"/>
              </w:rPr>
              <w:t xml:space="preserve">Auditors shall have completed the FAMI-QS Certification System Version 6 training, </w:t>
            </w:r>
            <w:proofErr w:type="spellStart"/>
            <w:r w:rsidRPr="00D1661B">
              <w:rPr>
                <w:sz w:val="22"/>
                <w:szCs w:val="22"/>
                <w:lang w:val="en-US"/>
              </w:rPr>
              <w:t>organised</w:t>
            </w:r>
            <w:proofErr w:type="spellEnd"/>
            <w:r w:rsidRPr="00D1661B">
              <w:rPr>
                <w:sz w:val="22"/>
                <w:szCs w:val="22"/>
                <w:lang w:val="en-US"/>
              </w:rPr>
              <w:t xml:space="preserve"> by FAMI-QS or provided internally by the Certification Body (based on the FAMI-QS Training materials).</w:t>
            </w:r>
          </w:p>
          <w:p w14:paraId="032288B0" w14:textId="77777777" w:rsidR="005238E2" w:rsidRPr="00D1661B" w:rsidRDefault="005238E2" w:rsidP="00704F02">
            <w:pPr>
              <w:jc w:val="both"/>
              <w:rPr>
                <w:sz w:val="22"/>
                <w:szCs w:val="22"/>
              </w:rPr>
            </w:pPr>
          </w:p>
          <w:p w14:paraId="4651AC5D" w14:textId="7A216BE8" w:rsidR="002D4033" w:rsidRPr="00D1661B" w:rsidRDefault="002D4033" w:rsidP="00704F02">
            <w:pPr>
              <w:jc w:val="both"/>
              <w:rPr>
                <w:sz w:val="22"/>
                <w:szCs w:val="22"/>
              </w:rPr>
            </w:pPr>
            <w:r w:rsidRPr="00D1661B">
              <w:rPr>
                <w:b/>
                <w:bCs/>
                <w:sz w:val="22"/>
                <w:szCs w:val="22"/>
              </w:rPr>
              <w:t xml:space="preserve">Step </w:t>
            </w:r>
            <w:r w:rsidR="005238E2" w:rsidRPr="00D1661B">
              <w:rPr>
                <w:b/>
                <w:bCs/>
                <w:sz w:val="22"/>
                <w:szCs w:val="22"/>
              </w:rPr>
              <w:t>4</w:t>
            </w:r>
            <w:r w:rsidRPr="00D1661B">
              <w:rPr>
                <w:sz w:val="22"/>
                <w:szCs w:val="22"/>
              </w:rPr>
              <w:t xml:space="preserve"> Auditor</w:t>
            </w:r>
            <w:r w:rsidR="005238E2" w:rsidRPr="00D1661B">
              <w:rPr>
                <w:sz w:val="22"/>
                <w:szCs w:val="22"/>
              </w:rPr>
              <w:t>s</w:t>
            </w:r>
            <w:r w:rsidRPr="00D1661B">
              <w:rPr>
                <w:sz w:val="22"/>
                <w:szCs w:val="22"/>
              </w:rPr>
              <w:t xml:space="preserve"> shall demonstrate knowledge on one or more FAMI-QS Process Documents (Bioprocess, Chemical, Extraction, Mining and Mixing)</w:t>
            </w:r>
            <w:r w:rsidR="005238E2" w:rsidRPr="00D1661B">
              <w:rPr>
                <w:sz w:val="22"/>
                <w:szCs w:val="22"/>
              </w:rPr>
              <w:t xml:space="preserve"> </w:t>
            </w:r>
            <w:r w:rsidR="005238E2" w:rsidRPr="00D1661B">
              <w:rPr>
                <w:sz w:val="22"/>
                <w:szCs w:val="22"/>
                <w:lang w:val="en-US"/>
              </w:rPr>
              <w:t>and on the FAMI-QS Feed Fraud Prevention and Defence Module.</w:t>
            </w:r>
          </w:p>
          <w:p w14:paraId="459DC81B" w14:textId="77777777" w:rsidR="002D4033" w:rsidRPr="00D1661B" w:rsidRDefault="002D4033" w:rsidP="00704F02">
            <w:pPr>
              <w:jc w:val="both"/>
              <w:rPr>
                <w:sz w:val="22"/>
                <w:szCs w:val="22"/>
              </w:rPr>
            </w:pPr>
          </w:p>
          <w:p w14:paraId="219DBB2A" w14:textId="77777777" w:rsidR="002D4033" w:rsidRPr="00D1661B" w:rsidRDefault="002D4033" w:rsidP="00704F02">
            <w:pPr>
              <w:jc w:val="both"/>
              <w:rPr>
                <w:sz w:val="22"/>
                <w:szCs w:val="22"/>
              </w:rPr>
            </w:pPr>
          </w:p>
          <w:p w14:paraId="3AED1FDE" w14:textId="1AB3B133" w:rsidR="002D4033" w:rsidRPr="00D1661B" w:rsidRDefault="002D4033" w:rsidP="00704F02">
            <w:pPr>
              <w:jc w:val="both"/>
              <w:rPr>
                <w:sz w:val="22"/>
                <w:szCs w:val="22"/>
                <w:lang w:val="en-US"/>
              </w:rPr>
            </w:pPr>
            <w:r w:rsidRPr="00D1661B">
              <w:rPr>
                <w:b/>
                <w:bCs/>
                <w:sz w:val="22"/>
                <w:szCs w:val="22"/>
              </w:rPr>
              <w:t>Step</w:t>
            </w:r>
            <w:r w:rsidR="005238E2" w:rsidRPr="00D1661B">
              <w:rPr>
                <w:b/>
                <w:bCs/>
                <w:sz w:val="22"/>
                <w:szCs w:val="22"/>
              </w:rPr>
              <w:t xml:space="preserve"> </w:t>
            </w:r>
            <w:r w:rsidR="000C77B9">
              <w:rPr>
                <w:b/>
                <w:bCs/>
                <w:sz w:val="22"/>
                <w:szCs w:val="22"/>
              </w:rPr>
              <w:t>5</w:t>
            </w:r>
            <w:r w:rsidRPr="00D1661B">
              <w:rPr>
                <w:sz w:val="22"/>
                <w:szCs w:val="22"/>
              </w:rPr>
              <w:t xml:space="preserve"> </w:t>
            </w:r>
            <w:r w:rsidR="005238E2" w:rsidRPr="00D1661B">
              <w:rPr>
                <w:sz w:val="22"/>
                <w:szCs w:val="22"/>
                <w:lang w:val="en-US"/>
              </w:rPr>
              <w:t xml:space="preserve">The Certification Body shall conduct an on-site evaluation of the auditor during the approval site audit as part of the auditor approval process. The evaluation can be performed in a relevant feed standard that covers one of the FAMI-QS Processes. </w:t>
            </w:r>
          </w:p>
          <w:p w14:paraId="661A4148" w14:textId="77777777" w:rsidR="00026397" w:rsidRPr="00D1661B" w:rsidRDefault="00026397" w:rsidP="00704F02">
            <w:pPr>
              <w:jc w:val="both"/>
              <w:rPr>
                <w:sz w:val="22"/>
                <w:szCs w:val="22"/>
              </w:rPr>
            </w:pPr>
          </w:p>
          <w:p w14:paraId="5BFFF655" w14:textId="255B1383" w:rsidR="002D4033" w:rsidRPr="00D1661B" w:rsidRDefault="002D4033" w:rsidP="00704F02">
            <w:pPr>
              <w:jc w:val="both"/>
              <w:rPr>
                <w:sz w:val="22"/>
                <w:szCs w:val="22"/>
              </w:rPr>
            </w:pPr>
            <w:r w:rsidRPr="00D1661B">
              <w:rPr>
                <w:b/>
                <w:bCs/>
                <w:sz w:val="22"/>
                <w:szCs w:val="22"/>
              </w:rPr>
              <w:t xml:space="preserve">Step </w:t>
            </w:r>
            <w:r w:rsidR="000C77B9">
              <w:rPr>
                <w:b/>
                <w:bCs/>
                <w:sz w:val="22"/>
                <w:szCs w:val="22"/>
              </w:rPr>
              <w:t>6</w:t>
            </w:r>
            <w:r w:rsidRPr="00D1661B">
              <w:rPr>
                <w:sz w:val="22"/>
                <w:szCs w:val="22"/>
              </w:rPr>
              <w:t xml:space="preserve"> CB notifies FAMI-QS Secretariat for the approval of an auditor. The notification shall contain the following: </w:t>
            </w:r>
          </w:p>
          <w:p w14:paraId="02479ABD" w14:textId="63FA1A7D" w:rsidR="002D4033" w:rsidRPr="00D1661B" w:rsidRDefault="005238E2" w:rsidP="00D95351">
            <w:pPr>
              <w:pStyle w:val="ListParagraph"/>
              <w:numPr>
                <w:ilvl w:val="0"/>
                <w:numId w:val="2"/>
              </w:numPr>
              <w:jc w:val="both"/>
              <w:rPr>
                <w:sz w:val="22"/>
                <w:szCs w:val="22"/>
              </w:rPr>
            </w:pPr>
            <w:r w:rsidRPr="00D1661B">
              <w:rPr>
                <w:sz w:val="22"/>
                <w:szCs w:val="22"/>
              </w:rPr>
              <w:t xml:space="preserve">Auditor </w:t>
            </w:r>
            <w:r w:rsidR="002D4033" w:rsidRPr="00D1661B">
              <w:rPr>
                <w:sz w:val="22"/>
                <w:szCs w:val="22"/>
              </w:rPr>
              <w:t xml:space="preserve">full Name; </w:t>
            </w:r>
          </w:p>
          <w:p w14:paraId="1C8DAAFA" w14:textId="3C7501BD" w:rsidR="002D4033" w:rsidRPr="00D1661B" w:rsidRDefault="002D4033" w:rsidP="00D95351">
            <w:pPr>
              <w:pStyle w:val="ListParagraph"/>
              <w:numPr>
                <w:ilvl w:val="0"/>
                <w:numId w:val="2"/>
              </w:numPr>
              <w:jc w:val="both"/>
              <w:rPr>
                <w:sz w:val="22"/>
                <w:szCs w:val="22"/>
              </w:rPr>
            </w:pPr>
            <w:r w:rsidRPr="00D1661B">
              <w:rPr>
                <w:sz w:val="22"/>
                <w:szCs w:val="22"/>
              </w:rPr>
              <w:t xml:space="preserve">e-mail address; </w:t>
            </w:r>
          </w:p>
          <w:p w14:paraId="4A85A086" w14:textId="25AB25EE" w:rsidR="002D4033" w:rsidRPr="00D1661B" w:rsidRDefault="002D4033" w:rsidP="00D95351">
            <w:pPr>
              <w:pStyle w:val="ListParagraph"/>
              <w:numPr>
                <w:ilvl w:val="0"/>
                <w:numId w:val="2"/>
              </w:numPr>
              <w:jc w:val="both"/>
              <w:rPr>
                <w:sz w:val="22"/>
                <w:szCs w:val="22"/>
              </w:rPr>
            </w:pPr>
            <w:r w:rsidRPr="00D1661B">
              <w:rPr>
                <w:sz w:val="22"/>
                <w:szCs w:val="22"/>
              </w:rPr>
              <w:t xml:space="preserve">country where the auditor is based; </w:t>
            </w:r>
          </w:p>
          <w:p w14:paraId="69C454D9" w14:textId="5164B279" w:rsidR="003D5EDB" w:rsidRPr="00D1661B" w:rsidRDefault="002D4033" w:rsidP="00704F02">
            <w:pPr>
              <w:pStyle w:val="ListParagraph"/>
              <w:numPr>
                <w:ilvl w:val="0"/>
                <w:numId w:val="1"/>
              </w:numPr>
              <w:jc w:val="both"/>
              <w:rPr>
                <w:sz w:val="22"/>
                <w:szCs w:val="22"/>
              </w:rPr>
            </w:pPr>
            <w:r w:rsidRPr="00D1661B">
              <w:rPr>
                <w:sz w:val="22"/>
                <w:szCs w:val="22"/>
              </w:rPr>
              <w:t>scopes (Bioprocess, Chemical, Extraction, Mining and Mixing</w:t>
            </w:r>
            <w:r w:rsidR="005238E2" w:rsidRPr="00D1661B">
              <w:rPr>
                <w:sz w:val="22"/>
                <w:szCs w:val="22"/>
              </w:rPr>
              <w:t>, Trade, and Fraud and Defence</w:t>
            </w:r>
          </w:p>
          <w:p w14:paraId="3B846006" w14:textId="77777777" w:rsidR="00726D9C" w:rsidRPr="00D1661B" w:rsidRDefault="00726D9C" w:rsidP="00726D9C">
            <w:pPr>
              <w:pStyle w:val="ListParagraph"/>
              <w:jc w:val="both"/>
              <w:rPr>
                <w:sz w:val="22"/>
                <w:szCs w:val="22"/>
              </w:rPr>
            </w:pPr>
          </w:p>
          <w:p w14:paraId="31F136BE" w14:textId="76370DFE" w:rsidR="002D4033" w:rsidRPr="00D1661B" w:rsidRDefault="002D4033" w:rsidP="003D5EDB">
            <w:pPr>
              <w:jc w:val="both"/>
              <w:rPr>
                <w:sz w:val="22"/>
                <w:szCs w:val="22"/>
              </w:rPr>
            </w:pPr>
            <w:r w:rsidRPr="00D1661B">
              <w:rPr>
                <w:b/>
                <w:bCs/>
                <w:sz w:val="22"/>
                <w:szCs w:val="22"/>
              </w:rPr>
              <w:t>Step 7</w:t>
            </w:r>
            <w:r w:rsidRPr="00D1661B">
              <w:rPr>
                <w:sz w:val="22"/>
                <w:szCs w:val="22"/>
              </w:rPr>
              <w:t xml:space="preserve"> </w:t>
            </w:r>
            <w:r w:rsidR="00E95B3A">
              <w:rPr>
                <w:sz w:val="22"/>
                <w:szCs w:val="22"/>
              </w:rPr>
              <w:t xml:space="preserve">In return, the </w:t>
            </w:r>
            <w:r w:rsidRPr="00D1661B">
              <w:rPr>
                <w:sz w:val="22"/>
                <w:szCs w:val="22"/>
              </w:rPr>
              <w:t xml:space="preserve">FAMI-QS Secretariat, in return, will confirm the registration of the auditor and inform the </w:t>
            </w:r>
            <w:r w:rsidR="005F775C">
              <w:rPr>
                <w:sz w:val="22"/>
                <w:szCs w:val="22"/>
              </w:rPr>
              <w:t>certification body</w:t>
            </w:r>
            <w:r w:rsidRPr="00D1661B">
              <w:rPr>
                <w:sz w:val="22"/>
                <w:szCs w:val="22"/>
              </w:rPr>
              <w:t xml:space="preserve"> regarding the registration number and validity period via a confirmation e-mail</w:t>
            </w:r>
            <w:r w:rsidR="001227F5">
              <w:rPr>
                <w:sz w:val="22"/>
                <w:szCs w:val="22"/>
              </w:rPr>
              <w:t>.</w:t>
            </w:r>
          </w:p>
          <w:p w14:paraId="0DCDF643" w14:textId="77777777" w:rsidR="005238E2" w:rsidRPr="00D1661B" w:rsidRDefault="005238E2" w:rsidP="003045B5">
            <w:pPr>
              <w:pStyle w:val="ListParagraph"/>
              <w:rPr>
                <w:sz w:val="22"/>
                <w:szCs w:val="22"/>
              </w:rPr>
            </w:pPr>
          </w:p>
          <w:p w14:paraId="5165CE43" w14:textId="5A4FA2AD" w:rsidR="005238E2" w:rsidRPr="00D1661B" w:rsidRDefault="005238E2" w:rsidP="000535DE">
            <w:pPr>
              <w:rPr>
                <w:sz w:val="22"/>
                <w:szCs w:val="22"/>
              </w:rPr>
            </w:pPr>
            <w:r w:rsidRPr="00D1661B">
              <w:rPr>
                <w:sz w:val="22"/>
                <w:szCs w:val="22"/>
              </w:rPr>
              <w:t xml:space="preserve">Refer table </w:t>
            </w:r>
            <w:r w:rsidR="000535DE" w:rsidRPr="00D1661B">
              <w:rPr>
                <w:sz w:val="22"/>
                <w:szCs w:val="22"/>
              </w:rPr>
              <w:t>2:</w:t>
            </w:r>
            <w:r w:rsidRPr="00D1661B">
              <w:rPr>
                <w:sz w:val="22"/>
                <w:szCs w:val="22"/>
              </w:rPr>
              <w:t xml:space="preserve"> QUALIFICATION REQUIREMENTS.</w:t>
            </w:r>
          </w:p>
        </w:tc>
        <w:tc>
          <w:tcPr>
            <w:tcW w:w="2127" w:type="dxa"/>
            <w:tcBorders>
              <w:top w:val="single" w:sz="4" w:space="0" w:color="auto"/>
              <w:left w:val="single" w:sz="4" w:space="0" w:color="auto"/>
              <w:bottom w:val="single" w:sz="4" w:space="0" w:color="auto"/>
              <w:right w:val="single" w:sz="4" w:space="0" w:color="auto"/>
            </w:tcBorders>
          </w:tcPr>
          <w:p w14:paraId="49A6C21F"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71FAAD"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38AA8967" w14:textId="77777777" w:rsidR="00AD1B38" w:rsidRPr="00D1661B" w:rsidRDefault="00AD1B38" w:rsidP="00704F02">
            <w:pPr>
              <w:jc w:val="both"/>
              <w:rPr>
                <w:sz w:val="22"/>
                <w:szCs w:val="22"/>
                <w:lang w:val="en-US"/>
              </w:rPr>
            </w:pPr>
          </w:p>
        </w:tc>
      </w:tr>
      <w:tr w:rsidR="00A00C62" w:rsidRPr="00D1661B" w14:paraId="552B268D" w14:textId="77777777" w:rsidTr="00BB134E">
        <w:trPr>
          <w:trHeight w:val="281"/>
        </w:trPr>
        <w:tc>
          <w:tcPr>
            <w:tcW w:w="1146" w:type="dxa"/>
            <w:tcBorders>
              <w:top w:val="single" w:sz="4" w:space="0" w:color="auto"/>
              <w:bottom w:val="single" w:sz="4" w:space="0" w:color="auto"/>
              <w:right w:val="single" w:sz="4" w:space="0" w:color="auto"/>
            </w:tcBorders>
            <w:vAlign w:val="center"/>
          </w:tcPr>
          <w:p w14:paraId="41B3FD5E" w14:textId="5DE4D492" w:rsidR="00A00C62" w:rsidRPr="00D1661B" w:rsidRDefault="002D4033" w:rsidP="0007676D">
            <w:pPr>
              <w:jc w:val="center"/>
              <w:rPr>
                <w:b/>
                <w:bCs/>
                <w:color w:val="FF0000"/>
                <w:sz w:val="22"/>
                <w:szCs w:val="22"/>
                <w:lang w:val="en-US"/>
              </w:rPr>
            </w:pPr>
            <w:r w:rsidRPr="00D1661B">
              <w:rPr>
                <w:b/>
                <w:bCs/>
                <w:sz w:val="22"/>
                <w:szCs w:val="22"/>
              </w:rPr>
              <w:t>7.2.1.1</w:t>
            </w:r>
          </w:p>
        </w:tc>
        <w:tc>
          <w:tcPr>
            <w:tcW w:w="4678" w:type="dxa"/>
            <w:tcBorders>
              <w:top w:val="single" w:sz="4" w:space="0" w:color="auto"/>
              <w:left w:val="single" w:sz="4" w:space="0" w:color="auto"/>
              <w:bottom w:val="single" w:sz="4" w:space="0" w:color="auto"/>
              <w:right w:val="single" w:sz="4" w:space="0" w:color="auto"/>
            </w:tcBorders>
            <w:vAlign w:val="center"/>
          </w:tcPr>
          <w:p w14:paraId="310BCDAD" w14:textId="6091A627" w:rsidR="00A00C62" w:rsidRPr="00D1661B" w:rsidRDefault="002D4033" w:rsidP="00704F02">
            <w:pPr>
              <w:jc w:val="both"/>
              <w:rPr>
                <w:b/>
                <w:bCs/>
                <w:color w:val="FF0000"/>
                <w:sz w:val="22"/>
                <w:szCs w:val="22"/>
                <w:lang w:val="en-US"/>
              </w:rPr>
            </w:pPr>
            <w:r w:rsidRPr="00D1661B">
              <w:rPr>
                <w:b/>
                <w:bCs/>
                <w:sz w:val="22"/>
                <w:szCs w:val="22"/>
              </w:rPr>
              <w:t>Auditors’ Scopes</w:t>
            </w:r>
          </w:p>
        </w:tc>
        <w:tc>
          <w:tcPr>
            <w:tcW w:w="2127" w:type="dxa"/>
            <w:tcBorders>
              <w:top w:val="single" w:sz="4" w:space="0" w:color="auto"/>
              <w:left w:val="single" w:sz="4" w:space="0" w:color="auto"/>
              <w:bottom w:val="single" w:sz="4" w:space="0" w:color="auto"/>
              <w:right w:val="single" w:sz="4" w:space="0" w:color="auto"/>
            </w:tcBorders>
          </w:tcPr>
          <w:p w14:paraId="2CDE3293" w14:textId="77777777" w:rsidR="00A00C62" w:rsidRPr="00D1661B" w:rsidRDefault="00A00C62"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470B3D" w14:textId="77777777" w:rsidR="00A00C62" w:rsidRPr="00D1661B" w:rsidRDefault="00A00C62" w:rsidP="00704F02">
            <w:pPr>
              <w:jc w:val="both"/>
              <w:rPr>
                <w:sz w:val="22"/>
                <w:szCs w:val="22"/>
                <w:lang w:val="en-US"/>
              </w:rPr>
            </w:pP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37871B32" w14:textId="77777777" w:rsidR="00A00C62" w:rsidRPr="00D1661B" w:rsidRDefault="00A00C62" w:rsidP="00704F02">
            <w:pPr>
              <w:jc w:val="both"/>
              <w:rPr>
                <w:sz w:val="22"/>
                <w:szCs w:val="22"/>
                <w:lang w:val="en-US"/>
              </w:rPr>
            </w:pPr>
          </w:p>
        </w:tc>
      </w:tr>
      <w:tr w:rsidR="00AD1B38" w:rsidRPr="00D1661B" w14:paraId="3D0F769F" w14:textId="77777777" w:rsidTr="00BB134E">
        <w:trPr>
          <w:trHeight w:val="465"/>
        </w:trPr>
        <w:tc>
          <w:tcPr>
            <w:tcW w:w="1146" w:type="dxa"/>
            <w:tcBorders>
              <w:top w:val="single" w:sz="4" w:space="0" w:color="auto"/>
              <w:bottom w:val="single" w:sz="4" w:space="0" w:color="auto"/>
              <w:right w:val="single" w:sz="4" w:space="0" w:color="auto"/>
            </w:tcBorders>
            <w:vAlign w:val="center"/>
          </w:tcPr>
          <w:p w14:paraId="7372E3CF" w14:textId="484014ED" w:rsidR="00AD1B38" w:rsidRPr="00D1661B" w:rsidRDefault="00AD1B38" w:rsidP="0007676D">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E3CCA84" w14:textId="34E94543" w:rsidR="002D4033" w:rsidRPr="00D1661B" w:rsidRDefault="002D4033" w:rsidP="00D95351">
            <w:pPr>
              <w:pStyle w:val="ListParagraph"/>
              <w:numPr>
                <w:ilvl w:val="0"/>
                <w:numId w:val="1"/>
              </w:numPr>
              <w:jc w:val="both"/>
              <w:rPr>
                <w:sz w:val="22"/>
                <w:szCs w:val="22"/>
              </w:rPr>
            </w:pPr>
            <w:r w:rsidRPr="00D1661B">
              <w:rPr>
                <w:sz w:val="22"/>
                <w:szCs w:val="22"/>
              </w:rPr>
              <w:t xml:space="preserve">FAM-PD-01: Bioprocess </w:t>
            </w:r>
          </w:p>
          <w:p w14:paraId="21F39DFD" w14:textId="227FCDB9" w:rsidR="002D4033" w:rsidRPr="00D1661B" w:rsidRDefault="002D4033" w:rsidP="00D95351">
            <w:pPr>
              <w:pStyle w:val="ListParagraph"/>
              <w:numPr>
                <w:ilvl w:val="0"/>
                <w:numId w:val="1"/>
              </w:numPr>
              <w:jc w:val="both"/>
              <w:rPr>
                <w:sz w:val="22"/>
                <w:szCs w:val="22"/>
              </w:rPr>
            </w:pPr>
            <w:r w:rsidRPr="00D1661B">
              <w:rPr>
                <w:sz w:val="22"/>
                <w:szCs w:val="22"/>
              </w:rPr>
              <w:t xml:space="preserve">FAM-PD-02: Chemical </w:t>
            </w:r>
          </w:p>
          <w:p w14:paraId="2B5FB790" w14:textId="3F1632CD" w:rsidR="002D4033" w:rsidRPr="00D1661B" w:rsidRDefault="002D4033" w:rsidP="00D95351">
            <w:pPr>
              <w:pStyle w:val="ListParagraph"/>
              <w:numPr>
                <w:ilvl w:val="0"/>
                <w:numId w:val="1"/>
              </w:numPr>
              <w:jc w:val="both"/>
              <w:rPr>
                <w:sz w:val="22"/>
                <w:szCs w:val="22"/>
              </w:rPr>
            </w:pPr>
            <w:r w:rsidRPr="00D1661B">
              <w:rPr>
                <w:sz w:val="22"/>
                <w:szCs w:val="22"/>
              </w:rPr>
              <w:t xml:space="preserve">FAM-PD-03: Extraction </w:t>
            </w:r>
          </w:p>
          <w:p w14:paraId="642E25BF" w14:textId="34433617" w:rsidR="002D4033" w:rsidRPr="00D1661B" w:rsidRDefault="002D4033" w:rsidP="00D95351">
            <w:pPr>
              <w:pStyle w:val="ListParagraph"/>
              <w:numPr>
                <w:ilvl w:val="0"/>
                <w:numId w:val="1"/>
              </w:numPr>
              <w:jc w:val="both"/>
              <w:rPr>
                <w:sz w:val="22"/>
                <w:szCs w:val="22"/>
              </w:rPr>
            </w:pPr>
            <w:r w:rsidRPr="00D1661B">
              <w:rPr>
                <w:sz w:val="22"/>
                <w:szCs w:val="22"/>
              </w:rPr>
              <w:t xml:space="preserve">FAM-PD-05: Mining </w:t>
            </w:r>
          </w:p>
          <w:p w14:paraId="42D8FCA8" w14:textId="4D7BCBB5" w:rsidR="005238E2" w:rsidRPr="00D1661B" w:rsidRDefault="002D4033" w:rsidP="005238E2">
            <w:pPr>
              <w:pStyle w:val="ListParagraph"/>
              <w:numPr>
                <w:ilvl w:val="0"/>
                <w:numId w:val="3"/>
              </w:numPr>
              <w:jc w:val="both"/>
              <w:rPr>
                <w:b/>
                <w:bCs/>
                <w:sz w:val="22"/>
                <w:szCs w:val="22"/>
                <w:lang w:val="en-US"/>
              </w:rPr>
            </w:pPr>
            <w:r w:rsidRPr="00D1661B">
              <w:rPr>
                <w:sz w:val="22"/>
                <w:szCs w:val="22"/>
              </w:rPr>
              <w:t>FAM-PD-06: Mixing</w:t>
            </w:r>
          </w:p>
          <w:p w14:paraId="58DEB7F2" w14:textId="17949EE3" w:rsidR="005238E2" w:rsidRPr="00D1661B" w:rsidRDefault="005238E2" w:rsidP="005238E2">
            <w:pPr>
              <w:pStyle w:val="ListParagraph"/>
              <w:numPr>
                <w:ilvl w:val="0"/>
                <w:numId w:val="3"/>
              </w:numPr>
              <w:jc w:val="both"/>
              <w:rPr>
                <w:sz w:val="22"/>
                <w:szCs w:val="22"/>
                <w:lang w:val="en-US"/>
              </w:rPr>
            </w:pPr>
            <w:r w:rsidRPr="00D1661B">
              <w:rPr>
                <w:sz w:val="22"/>
                <w:szCs w:val="22"/>
                <w:lang w:val="en-US"/>
              </w:rPr>
              <w:t xml:space="preserve">FAM-AD-07: Trade </w:t>
            </w:r>
          </w:p>
          <w:p w14:paraId="199A6E51" w14:textId="56DBDFF4" w:rsidR="005238E2" w:rsidRPr="00D1661B" w:rsidRDefault="005238E2" w:rsidP="005238E2">
            <w:pPr>
              <w:pStyle w:val="ListParagraph"/>
              <w:numPr>
                <w:ilvl w:val="0"/>
                <w:numId w:val="3"/>
              </w:numPr>
              <w:jc w:val="both"/>
              <w:rPr>
                <w:b/>
                <w:bCs/>
                <w:sz w:val="22"/>
                <w:szCs w:val="22"/>
                <w:lang w:val="en-US"/>
              </w:rPr>
            </w:pPr>
            <w:r w:rsidRPr="00D1661B">
              <w:rPr>
                <w:sz w:val="22"/>
                <w:szCs w:val="22"/>
                <w:lang w:val="en-US"/>
              </w:rPr>
              <w:t>FAM-MD-01: FFPD</w:t>
            </w:r>
            <w:r w:rsidRPr="00D1661B">
              <w:rPr>
                <w:b/>
                <w:bCs/>
                <w:sz w:val="22"/>
                <w:szCs w:val="22"/>
                <w:lang w:val="en-US"/>
              </w:rPr>
              <w:t xml:space="preserve"> </w:t>
            </w:r>
          </w:p>
        </w:tc>
        <w:tc>
          <w:tcPr>
            <w:tcW w:w="2127" w:type="dxa"/>
            <w:tcBorders>
              <w:top w:val="single" w:sz="4" w:space="0" w:color="auto"/>
              <w:left w:val="single" w:sz="4" w:space="0" w:color="auto"/>
              <w:bottom w:val="single" w:sz="4" w:space="0" w:color="auto"/>
              <w:right w:val="single" w:sz="4" w:space="0" w:color="auto"/>
            </w:tcBorders>
          </w:tcPr>
          <w:p w14:paraId="5486E57A"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1E612B"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6682A561" w14:textId="77777777" w:rsidR="00AD1B38" w:rsidRPr="00D1661B" w:rsidRDefault="00AD1B38" w:rsidP="00704F02">
            <w:pPr>
              <w:jc w:val="both"/>
              <w:rPr>
                <w:sz w:val="22"/>
                <w:szCs w:val="22"/>
                <w:lang w:val="en-US"/>
              </w:rPr>
            </w:pPr>
          </w:p>
        </w:tc>
      </w:tr>
      <w:tr w:rsidR="00AD1B38" w:rsidRPr="00D1661B" w14:paraId="59648567" w14:textId="77777777" w:rsidTr="00F46B22">
        <w:trPr>
          <w:trHeight w:val="79"/>
        </w:trPr>
        <w:tc>
          <w:tcPr>
            <w:tcW w:w="1146" w:type="dxa"/>
            <w:tcBorders>
              <w:top w:val="single" w:sz="4" w:space="0" w:color="auto"/>
              <w:bottom w:val="single" w:sz="4" w:space="0" w:color="auto"/>
              <w:right w:val="single" w:sz="4" w:space="0" w:color="auto"/>
            </w:tcBorders>
            <w:vAlign w:val="center"/>
          </w:tcPr>
          <w:p w14:paraId="15467952" w14:textId="4FE8E090" w:rsidR="00AD1B38" w:rsidRPr="00D1661B" w:rsidRDefault="00F46B22" w:rsidP="0007676D">
            <w:pPr>
              <w:jc w:val="center"/>
              <w:rPr>
                <w:b/>
                <w:bCs/>
                <w:sz w:val="22"/>
                <w:szCs w:val="22"/>
                <w:lang w:val="en-US"/>
              </w:rPr>
            </w:pPr>
            <w:r w:rsidRPr="00D1661B">
              <w:rPr>
                <w:b/>
                <w:bCs/>
                <w:sz w:val="22"/>
                <w:szCs w:val="22"/>
              </w:rPr>
              <w:t>7.2.1.2</w:t>
            </w:r>
          </w:p>
        </w:tc>
        <w:tc>
          <w:tcPr>
            <w:tcW w:w="4678" w:type="dxa"/>
            <w:tcBorders>
              <w:top w:val="single" w:sz="4" w:space="0" w:color="auto"/>
              <w:left w:val="single" w:sz="4" w:space="0" w:color="auto"/>
              <w:bottom w:val="single" w:sz="4" w:space="0" w:color="auto"/>
              <w:right w:val="single" w:sz="4" w:space="0" w:color="auto"/>
            </w:tcBorders>
            <w:vAlign w:val="center"/>
          </w:tcPr>
          <w:p w14:paraId="4BA9042C" w14:textId="25C01A11" w:rsidR="00AD1B38" w:rsidRPr="00D1661B" w:rsidRDefault="00F46B22" w:rsidP="00704F02">
            <w:pPr>
              <w:jc w:val="both"/>
              <w:rPr>
                <w:b/>
                <w:bCs/>
                <w:sz w:val="22"/>
                <w:szCs w:val="22"/>
                <w:lang w:val="en-US"/>
              </w:rPr>
            </w:pPr>
            <w:r w:rsidRPr="00D1661B">
              <w:rPr>
                <w:b/>
                <w:bCs/>
                <w:sz w:val="22"/>
                <w:szCs w:val="22"/>
              </w:rPr>
              <w:t>Auditors’ Scope Extens</w:t>
            </w:r>
            <w:r w:rsidR="0008169D" w:rsidRPr="00D1661B">
              <w:rPr>
                <w:b/>
                <w:bCs/>
                <w:sz w:val="22"/>
                <w:szCs w:val="22"/>
              </w:rPr>
              <w:t>ion</w:t>
            </w:r>
          </w:p>
        </w:tc>
        <w:tc>
          <w:tcPr>
            <w:tcW w:w="2127" w:type="dxa"/>
            <w:tcBorders>
              <w:top w:val="single" w:sz="4" w:space="0" w:color="auto"/>
              <w:left w:val="single" w:sz="4" w:space="0" w:color="auto"/>
              <w:bottom w:val="single" w:sz="4" w:space="0" w:color="auto"/>
              <w:right w:val="single" w:sz="4" w:space="0" w:color="auto"/>
            </w:tcBorders>
          </w:tcPr>
          <w:p w14:paraId="2E11ED78"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0CFD423"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009F764" w14:textId="77777777" w:rsidR="00AD1B38" w:rsidRPr="00D1661B" w:rsidRDefault="00AD1B38" w:rsidP="00704F02">
            <w:pPr>
              <w:jc w:val="both"/>
              <w:rPr>
                <w:sz w:val="22"/>
                <w:szCs w:val="22"/>
                <w:lang w:val="en-US"/>
              </w:rPr>
            </w:pPr>
          </w:p>
        </w:tc>
      </w:tr>
      <w:tr w:rsidR="00AD1B38" w:rsidRPr="00D1661B" w14:paraId="4A22B4E3" w14:textId="77777777" w:rsidTr="00A87D77">
        <w:trPr>
          <w:trHeight w:val="668"/>
        </w:trPr>
        <w:tc>
          <w:tcPr>
            <w:tcW w:w="1146" w:type="dxa"/>
            <w:tcBorders>
              <w:top w:val="single" w:sz="4" w:space="0" w:color="auto"/>
              <w:bottom w:val="single" w:sz="4" w:space="0" w:color="auto"/>
              <w:right w:val="single" w:sz="4" w:space="0" w:color="auto"/>
            </w:tcBorders>
            <w:vAlign w:val="center"/>
          </w:tcPr>
          <w:p w14:paraId="005EB011" w14:textId="46BF4407"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62B35B7A" w14:textId="1C59EF63" w:rsidR="00AD1B38" w:rsidRPr="00D1661B" w:rsidRDefault="005238E2" w:rsidP="00704F02">
            <w:pPr>
              <w:jc w:val="both"/>
              <w:rPr>
                <w:sz w:val="22"/>
                <w:szCs w:val="22"/>
              </w:rPr>
            </w:pPr>
            <w:r w:rsidRPr="00D1661B">
              <w:rPr>
                <w:sz w:val="22"/>
                <w:szCs w:val="22"/>
                <w:lang w:val="en-US"/>
              </w:rPr>
              <w:t xml:space="preserve">If a Certification </w:t>
            </w:r>
            <w:proofErr w:type="gramStart"/>
            <w:r w:rsidRPr="00D1661B">
              <w:rPr>
                <w:sz w:val="22"/>
                <w:szCs w:val="22"/>
                <w:lang w:val="en-US"/>
              </w:rPr>
              <w:t xml:space="preserve">Body </w:t>
            </w:r>
            <w:r w:rsidR="00F46B22" w:rsidRPr="00D1661B">
              <w:rPr>
                <w:sz w:val="22"/>
                <w:szCs w:val="22"/>
              </w:rPr>
              <w:t xml:space="preserve"> would</w:t>
            </w:r>
            <w:proofErr w:type="gramEnd"/>
            <w:r w:rsidR="00F46B22" w:rsidRPr="00D1661B">
              <w:rPr>
                <w:sz w:val="22"/>
                <w:szCs w:val="22"/>
              </w:rPr>
              <w:t xml:space="preserve"> like to extend the auditing FAMI-QS </w:t>
            </w:r>
            <w:proofErr w:type="gramStart"/>
            <w:r w:rsidR="00F46B22" w:rsidRPr="00D1661B">
              <w:rPr>
                <w:sz w:val="22"/>
                <w:szCs w:val="22"/>
              </w:rPr>
              <w:t xml:space="preserve">Scope  </w:t>
            </w:r>
            <w:r w:rsidRPr="00D1661B">
              <w:rPr>
                <w:sz w:val="22"/>
                <w:szCs w:val="22"/>
              </w:rPr>
              <w:t>of</w:t>
            </w:r>
            <w:proofErr w:type="gramEnd"/>
            <w:r w:rsidRPr="00D1661B">
              <w:rPr>
                <w:sz w:val="22"/>
                <w:szCs w:val="22"/>
              </w:rPr>
              <w:t xml:space="preserve"> </w:t>
            </w:r>
            <w:r w:rsidR="00F46B22" w:rsidRPr="00D1661B">
              <w:rPr>
                <w:sz w:val="22"/>
                <w:szCs w:val="22"/>
              </w:rPr>
              <w:t>a currently approved auditor, the auditor shall demonstrate a knowledge in the relevant FAMI-QS Process Document</w:t>
            </w:r>
            <w:r w:rsidRPr="00D1661B">
              <w:rPr>
                <w:sz w:val="22"/>
                <w:szCs w:val="22"/>
              </w:rPr>
              <w:t xml:space="preserve"> (</w:t>
            </w:r>
            <w:r w:rsidRPr="00D1661B">
              <w:rPr>
                <w:sz w:val="22"/>
                <w:szCs w:val="22"/>
                <w:lang w:val="en-US"/>
              </w:rPr>
              <w:t xml:space="preserve">where available) and have </w:t>
            </w:r>
            <w:proofErr w:type="gramStart"/>
            <w:r w:rsidRPr="00D1661B">
              <w:rPr>
                <w:sz w:val="22"/>
                <w:szCs w:val="22"/>
                <w:lang w:val="en-US"/>
              </w:rPr>
              <w:t xml:space="preserve">completed </w:t>
            </w:r>
            <w:r w:rsidR="00F46B22" w:rsidRPr="00D1661B">
              <w:rPr>
                <w:sz w:val="22"/>
                <w:szCs w:val="22"/>
              </w:rPr>
              <w:t xml:space="preserve"> at</w:t>
            </w:r>
            <w:proofErr w:type="gramEnd"/>
            <w:r w:rsidR="00F46B22" w:rsidRPr="00D1661B">
              <w:rPr>
                <w:sz w:val="22"/>
                <w:szCs w:val="22"/>
              </w:rPr>
              <w:t xml:space="preserve"> </w:t>
            </w:r>
            <w:proofErr w:type="gramStart"/>
            <w:r w:rsidR="00F46B22" w:rsidRPr="00D1661B">
              <w:rPr>
                <w:sz w:val="22"/>
                <w:szCs w:val="22"/>
              </w:rPr>
              <w:t xml:space="preserve">least </w:t>
            </w:r>
            <w:r w:rsidR="00C26D5B" w:rsidRPr="00D1661B">
              <w:rPr>
                <w:sz w:val="22"/>
                <w:szCs w:val="22"/>
              </w:rPr>
              <w:t xml:space="preserve"> one</w:t>
            </w:r>
            <w:proofErr w:type="gramEnd"/>
            <w:r w:rsidR="00C26D5B" w:rsidRPr="00D1661B">
              <w:rPr>
                <w:sz w:val="22"/>
                <w:szCs w:val="22"/>
              </w:rPr>
              <w:t xml:space="preserve"> (1)</w:t>
            </w:r>
            <w:r w:rsidR="00F46B22" w:rsidRPr="00D1661B">
              <w:rPr>
                <w:sz w:val="22"/>
                <w:szCs w:val="22"/>
              </w:rPr>
              <w:t xml:space="preserve"> Feed Audits or one (1) year work experience in the scope relevant to the extension process. The validity of the auditor will remain </w:t>
            </w:r>
            <w:r w:rsidR="00F46B22" w:rsidRPr="001227F5">
              <w:rPr>
                <w:sz w:val="22"/>
                <w:szCs w:val="22"/>
              </w:rPr>
              <w:t>unchange</w:t>
            </w:r>
            <w:r w:rsidR="001227F5" w:rsidRPr="001227F5">
              <w:rPr>
                <w:sz w:val="22"/>
                <w:szCs w:val="22"/>
              </w:rPr>
              <w:t>d</w:t>
            </w:r>
            <w:r w:rsidR="00F46B22" w:rsidRPr="001227F5">
              <w:rPr>
                <w:sz w:val="22"/>
                <w:szCs w:val="22"/>
              </w:rPr>
              <w:t>.</w:t>
            </w:r>
          </w:p>
          <w:p w14:paraId="7310B575" w14:textId="77777777" w:rsidR="007E7F21" w:rsidRPr="00D1661B" w:rsidRDefault="007E7F21" w:rsidP="00704F02">
            <w:pPr>
              <w:jc w:val="both"/>
              <w:rPr>
                <w:sz w:val="22"/>
                <w:szCs w:val="22"/>
              </w:rPr>
            </w:pPr>
          </w:p>
          <w:p w14:paraId="3B7476C0" w14:textId="77777777" w:rsidR="007E7F21" w:rsidRPr="00D1661B" w:rsidRDefault="007E7F21" w:rsidP="007E7F21">
            <w:pPr>
              <w:jc w:val="both"/>
              <w:rPr>
                <w:sz w:val="22"/>
                <w:szCs w:val="22"/>
                <w:lang w:val="en-US"/>
              </w:rPr>
            </w:pPr>
            <w:r w:rsidRPr="00D1661B">
              <w:rPr>
                <w:sz w:val="22"/>
                <w:szCs w:val="22"/>
                <w:lang w:val="en-US"/>
              </w:rPr>
              <w:t xml:space="preserve">A witness audit of a FAMI-QS Code of Practice audit, within the requested scope, is required prior to the final confirmation of the extension. The witness audit may be undertaken remotely. </w:t>
            </w:r>
          </w:p>
          <w:p w14:paraId="4B952204" w14:textId="4F528A8A" w:rsidR="007E7F21" w:rsidRPr="00D1661B" w:rsidRDefault="007E7F21" w:rsidP="00704F02">
            <w:pPr>
              <w:jc w:val="both"/>
              <w:rPr>
                <w:sz w:val="22"/>
                <w:szCs w:val="22"/>
              </w:rPr>
            </w:pPr>
            <w:r w:rsidRPr="00D1661B">
              <w:rPr>
                <w:sz w:val="22"/>
                <w:szCs w:val="22"/>
                <w:lang w:val="en-US"/>
              </w:rPr>
              <w:t xml:space="preserve">The Certification Body notifies the FAMI-QS Secretariat regarding the Certification Body’s approval of an auditor’s scope extension. The FAMI-QS Secretariat shall confirm the </w:t>
            </w:r>
            <w:r w:rsidRPr="00D1661B">
              <w:rPr>
                <w:sz w:val="22"/>
                <w:szCs w:val="22"/>
                <w:lang w:val="en-US"/>
              </w:rPr>
              <w:lastRenderedPageBreak/>
              <w:t>maintenance on the auditor’s scope and inform the Certification Body via e-mail.</w:t>
            </w:r>
          </w:p>
        </w:tc>
        <w:tc>
          <w:tcPr>
            <w:tcW w:w="2127" w:type="dxa"/>
            <w:tcBorders>
              <w:top w:val="single" w:sz="4" w:space="0" w:color="auto"/>
              <w:left w:val="single" w:sz="4" w:space="0" w:color="auto"/>
              <w:bottom w:val="single" w:sz="4" w:space="0" w:color="auto"/>
              <w:right w:val="single" w:sz="4" w:space="0" w:color="auto"/>
            </w:tcBorders>
          </w:tcPr>
          <w:p w14:paraId="3346C2E1"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CAF0848"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21DD8421" w14:textId="77777777" w:rsidR="00AD1B38" w:rsidRPr="00D1661B" w:rsidRDefault="00AD1B38" w:rsidP="00704F02">
            <w:pPr>
              <w:jc w:val="both"/>
              <w:rPr>
                <w:sz w:val="22"/>
                <w:szCs w:val="22"/>
                <w:lang w:val="en-US"/>
              </w:rPr>
            </w:pPr>
          </w:p>
        </w:tc>
      </w:tr>
      <w:tr w:rsidR="004E35F2" w:rsidRPr="00D1661B" w14:paraId="36E66A1C" w14:textId="77777777" w:rsidTr="00F46B22">
        <w:trPr>
          <w:trHeight w:val="274"/>
        </w:trPr>
        <w:tc>
          <w:tcPr>
            <w:tcW w:w="1146" w:type="dxa"/>
            <w:tcBorders>
              <w:top w:val="single" w:sz="4" w:space="0" w:color="auto"/>
              <w:bottom w:val="single" w:sz="4" w:space="0" w:color="auto"/>
              <w:right w:val="single" w:sz="4" w:space="0" w:color="auto"/>
            </w:tcBorders>
            <w:vAlign w:val="center"/>
          </w:tcPr>
          <w:p w14:paraId="30824C92" w14:textId="23E0A42E" w:rsidR="004E35F2" w:rsidRPr="00D1661B" w:rsidRDefault="00F46B22" w:rsidP="0007676D">
            <w:pPr>
              <w:jc w:val="center"/>
              <w:rPr>
                <w:b/>
                <w:bCs/>
                <w:sz w:val="22"/>
                <w:szCs w:val="22"/>
                <w:lang w:val="en-US"/>
              </w:rPr>
            </w:pPr>
            <w:r w:rsidRPr="00D1661B">
              <w:rPr>
                <w:b/>
                <w:bCs/>
                <w:sz w:val="22"/>
                <w:szCs w:val="22"/>
              </w:rPr>
              <w:t>7.2.2</w:t>
            </w:r>
          </w:p>
        </w:tc>
        <w:tc>
          <w:tcPr>
            <w:tcW w:w="4678" w:type="dxa"/>
            <w:tcBorders>
              <w:top w:val="single" w:sz="4" w:space="0" w:color="auto"/>
              <w:left w:val="single" w:sz="4" w:space="0" w:color="auto"/>
              <w:bottom w:val="single" w:sz="4" w:space="0" w:color="auto"/>
              <w:right w:val="single" w:sz="4" w:space="0" w:color="auto"/>
            </w:tcBorders>
            <w:vAlign w:val="center"/>
          </w:tcPr>
          <w:p w14:paraId="0B0CED12" w14:textId="4820508C" w:rsidR="004E35F2" w:rsidRPr="00D1661B" w:rsidRDefault="00F46B22" w:rsidP="004E35F2">
            <w:pPr>
              <w:jc w:val="both"/>
              <w:rPr>
                <w:b/>
                <w:bCs/>
                <w:sz w:val="22"/>
                <w:szCs w:val="22"/>
                <w:lang w:val="en-IN" w:eastAsia="en-IN"/>
              </w:rPr>
            </w:pPr>
            <w:r w:rsidRPr="00D1661B">
              <w:rPr>
                <w:b/>
                <w:bCs/>
                <w:sz w:val="22"/>
                <w:szCs w:val="22"/>
              </w:rPr>
              <w:t>Maintenance of the auditors’ nominations</w:t>
            </w:r>
          </w:p>
        </w:tc>
        <w:tc>
          <w:tcPr>
            <w:tcW w:w="2127" w:type="dxa"/>
            <w:tcBorders>
              <w:top w:val="single" w:sz="4" w:space="0" w:color="auto"/>
              <w:left w:val="single" w:sz="4" w:space="0" w:color="auto"/>
              <w:bottom w:val="single" w:sz="4" w:space="0" w:color="auto"/>
              <w:right w:val="single" w:sz="4" w:space="0" w:color="auto"/>
            </w:tcBorders>
          </w:tcPr>
          <w:p w14:paraId="09EF7A5F" w14:textId="77777777" w:rsidR="004E35F2" w:rsidRPr="00D1661B" w:rsidRDefault="004E35F2"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3365625" w14:textId="77777777" w:rsidR="004E35F2" w:rsidRPr="00D1661B" w:rsidRDefault="004E35F2"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169395CC" w14:textId="77777777" w:rsidR="004E35F2" w:rsidRPr="00D1661B" w:rsidRDefault="004E35F2" w:rsidP="00704F02">
            <w:pPr>
              <w:jc w:val="both"/>
              <w:rPr>
                <w:sz w:val="22"/>
                <w:szCs w:val="22"/>
                <w:lang w:val="en-US"/>
              </w:rPr>
            </w:pPr>
          </w:p>
        </w:tc>
      </w:tr>
      <w:tr w:rsidR="00AD1B38" w:rsidRPr="00D1661B" w14:paraId="0D5FA11A" w14:textId="77777777" w:rsidTr="00E7369C">
        <w:trPr>
          <w:trHeight w:val="1305"/>
        </w:trPr>
        <w:tc>
          <w:tcPr>
            <w:tcW w:w="1146" w:type="dxa"/>
            <w:tcBorders>
              <w:top w:val="single" w:sz="4" w:space="0" w:color="auto"/>
              <w:bottom w:val="single" w:sz="4" w:space="0" w:color="auto"/>
              <w:right w:val="single" w:sz="4" w:space="0" w:color="auto"/>
            </w:tcBorders>
            <w:vAlign w:val="center"/>
          </w:tcPr>
          <w:p w14:paraId="40817416" w14:textId="5049119F"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4BF4439" w14:textId="77777777" w:rsidR="00F46B22" w:rsidRPr="00D1661B" w:rsidRDefault="00F46B22" w:rsidP="00704F02">
            <w:pPr>
              <w:jc w:val="both"/>
              <w:rPr>
                <w:sz w:val="22"/>
                <w:szCs w:val="22"/>
              </w:rPr>
            </w:pPr>
            <w:r w:rsidRPr="00D1661B">
              <w:rPr>
                <w:sz w:val="22"/>
                <w:szCs w:val="22"/>
              </w:rPr>
              <w:t xml:space="preserve">For the maintenance of the auditors’ nomination the following conditions shall be applied: </w:t>
            </w:r>
          </w:p>
          <w:p w14:paraId="53A7CF06" w14:textId="77777777" w:rsidR="00F46B22" w:rsidRPr="00D1661B" w:rsidRDefault="00F46B22" w:rsidP="00704F02">
            <w:pPr>
              <w:jc w:val="both"/>
              <w:rPr>
                <w:sz w:val="22"/>
                <w:szCs w:val="22"/>
              </w:rPr>
            </w:pPr>
          </w:p>
          <w:p w14:paraId="7C57A18A" w14:textId="7E706D8D" w:rsidR="00F46B22" w:rsidRPr="00D1661B" w:rsidRDefault="00F46B22" w:rsidP="00704F02">
            <w:pPr>
              <w:jc w:val="both"/>
              <w:rPr>
                <w:sz w:val="22"/>
                <w:szCs w:val="22"/>
              </w:rPr>
            </w:pPr>
            <w:r w:rsidRPr="00D1661B">
              <w:rPr>
                <w:sz w:val="22"/>
                <w:szCs w:val="22"/>
              </w:rPr>
              <w:t>a) Attend the annual training organised by FAMI-QS</w:t>
            </w:r>
            <w:r w:rsidR="00EF29B3">
              <w:rPr>
                <w:sz w:val="22"/>
                <w:szCs w:val="22"/>
              </w:rPr>
              <w:t>.</w:t>
            </w:r>
            <w:r w:rsidRPr="00D1661B">
              <w:rPr>
                <w:sz w:val="22"/>
                <w:szCs w:val="22"/>
              </w:rPr>
              <w:t xml:space="preserve"> </w:t>
            </w:r>
          </w:p>
          <w:p w14:paraId="64FFF494" w14:textId="77777777" w:rsidR="00F46B22" w:rsidRPr="00D1661B" w:rsidRDefault="00F46B22" w:rsidP="00704F02">
            <w:pPr>
              <w:jc w:val="both"/>
              <w:rPr>
                <w:sz w:val="22"/>
                <w:szCs w:val="22"/>
              </w:rPr>
            </w:pPr>
          </w:p>
          <w:p w14:paraId="7B63BB12" w14:textId="526272F7" w:rsidR="00F46B22" w:rsidRPr="00D1661B" w:rsidRDefault="00F46B22" w:rsidP="00704F02">
            <w:pPr>
              <w:jc w:val="both"/>
              <w:rPr>
                <w:sz w:val="22"/>
                <w:szCs w:val="22"/>
              </w:rPr>
            </w:pPr>
            <w:r w:rsidRPr="00D1661B">
              <w:rPr>
                <w:sz w:val="22"/>
                <w:szCs w:val="22"/>
              </w:rPr>
              <w:t xml:space="preserve">b) Maintenance of the scope: </w:t>
            </w:r>
            <w:r w:rsidR="007E7F21" w:rsidRPr="00D1661B">
              <w:rPr>
                <w:sz w:val="22"/>
                <w:szCs w:val="22"/>
              </w:rPr>
              <w:t xml:space="preserve">two </w:t>
            </w:r>
            <w:r w:rsidR="0024073D">
              <w:rPr>
                <w:sz w:val="22"/>
                <w:szCs w:val="22"/>
              </w:rPr>
              <w:t>(</w:t>
            </w:r>
            <w:r w:rsidRPr="00D1661B">
              <w:rPr>
                <w:sz w:val="22"/>
                <w:szCs w:val="22"/>
              </w:rPr>
              <w:t>2</w:t>
            </w:r>
            <w:r w:rsidR="0024073D">
              <w:rPr>
                <w:sz w:val="22"/>
                <w:szCs w:val="22"/>
              </w:rPr>
              <w:t>)</w:t>
            </w:r>
            <w:r w:rsidRPr="00D1661B">
              <w:rPr>
                <w:sz w:val="22"/>
                <w:szCs w:val="22"/>
              </w:rPr>
              <w:t xml:space="preserve"> FAMI-QS Audits in each approved process within the validity period. </w:t>
            </w:r>
          </w:p>
          <w:p w14:paraId="4A5B3691" w14:textId="77777777" w:rsidR="00F46B22" w:rsidRPr="00D1661B" w:rsidRDefault="00F46B22" w:rsidP="00704F02">
            <w:pPr>
              <w:jc w:val="both"/>
              <w:rPr>
                <w:sz w:val="22"/>
                <w:szCs w:val="22"/>
              </w:rPr>
            </w:pPr>
          </w:p>
          <w:p w14:paraId="1D1ACCFF" w14:textId="50E00973" w:rsidR="00F46B22" w:rsidRPr="00D1661B" w:rsidRDefault="00F46B22" w:rsidP="00704F02">
            <w:pPr>
              <w:jc w:val="both"/>
              <w:rPr>
                <w:sz w:val="22"/>
                <w:szCs w:val="22"/>
              </w:rPr>
            </w:pPr>
            <w:r w:rsidRPr="00D1661B">
              <w:rPr>
                <w:sz w:val="22"/>
                <w:szCs w:val="22"/>
              </w:rPr>
              <w:t xml:space="preserve">c) The Certification Body shall monitor each FAMI-QS auditor. The documented monitoring process for auditors shall include a combination of on-site evaluation, review of audit reports and feedback from clients or from the market. Each FAMI-QS Auditor shall undergo at least one </w:t>
            </w:r>
            <w:r w:rsidR="007E7F21" w:rsidRPr="00D1661B">
              <w:rPr>
                <w:sz w:val="22"/>
                <w:szCs w:val="22"/>
              </w:rPr>
              <w:t xml:space="preserve">(1) </w:t>
            </w:r>
            <w:r w:rsidRPr="00D1661B">
              <w:rPr>
                <w:sz w:val="22"/>
                <w:szCs w:val="22"/>
              </w:rPr>
              <w:t xml:space="preserve">monitoring during his/her validity period. </w:t>
            </w:r>
          </w:p>
          <w:p w14:paraId="63092BA9" w14:textId="77777777" w:rsidR="00F46B22" w:rsidRPr="00D1661B" w:rsidRDefault="00F46B22" w:rsidP="00704F02">
            <w:pPr>
              <w:jc w:val="both"/>
              <w:rPr>
                <w:sz w:val="22"/>
                <w:szCs w:val="22"/>
              </w:rPr>
            </w:pPr>
          </w:p>
          <w:p w14:paraId="41D865D6" w14:textId="48FE431A" w:rsidR="00F46B22" w:rsidRPr="00D1661B" w:rsidRDefault="00F46B22" w:rsidP="00704F02">
            <w:pPr>
              <w:jc w:val="both"/>
              <w:rPr>
                <w:sz w:val="22"/>
                <w:szCs w:val="22"/>
              </w:rPr>
            </w:pPr>
            <w:r w:rsidRPr="00D1661B">
              <w:rPr>
                <w:sz w:val="22"/>
                <w:szCs w:val="22"/>
              </w:rPr>
              <w:t>If no audit experience can be shown for a period of four (4) years per scope, action shall be taken</w:t>
            </w:r>
            <w:r w:rsidR="007E7F21" w:rsidRPr="00D1661B">
              <w:rPr>
                <w:sz w:val="22"/>
                <w:szCs w:val="22"/>
              </w:rPr>
              <w:t xml:space="preserve"> to reduce</w:t>
            </w:r>
            <w:r w:rsidRPr="00D1661B">
              <w:rPr>
                <w:sz w:val="22"/>
                <w:szCs w:val="22"/>
              </w:rPr>
              <w:t xml:space="preserve"> for the scope </w:t>
            </w:r>
            <w:r w:rsidR="007E7F21" w:rsidRPr="00D1661B">
              <w:rPr>
                <w:sz w:val="22"/>
                <w:szCs w:val="22"/>
                <w:lang w:val="en-US"/>
              </w:rPr>
              <w:t>of the auditor. The Certification Body shall inform the FAMI-</w:t>
            </w:r>
            <w:r w:rsidR="007E7F21" w:rsidRPr="00D1661B">
              <w:rPr>
                <w:sz w:val="22"/>
                <w:szCs w:val="22"/>
                <w:lang w:val="en-US"/>
              </w:rPr>
              <w:lastRenderedPageBreak/>
              <w:t xml:space="preserve">QS Secretariat of </w:t>
            </w:r>
            <w:proofErr w:type="gramStart"/>
            <w:r w:rsidR="007E7F21" w:rsidRPr="00D1661B">
              <w:rPr>
                <w:sz w:val="22"/>
                <w:szCs w:val="22"/>
                <w:lang w:val="en-US"/>
              </w:rPr>
              <w:t xml:space="preserve">any  </w:t>
            </w:r>
            <w:r w:rsidRPr="00D1661B">
              <w:rPr>
                <w:sz w:val="22"/>
                <w:szCs w:val="22"/>
              </w:rPr>
              <w:t>reduction</w:t>
            </w:r>
            <w:proofErr w:type="gramEnd"/>
            <w:r w:rsidR="007E7F21" w:rsidRPr="00D1661B">
              <w:rPr>
                <w:sz w:val="22"/>
                <w:szCs w:val="22"/>
              </w:rPr>
              <w:t xml:space="preserve"> in the scope</w:t>
            </w:r>
            <w:r w:rsidRPr="00D1661B">
              <w:rPr>
                <w:sz w:val="22"/>
                <w:szCs w:val="22"/>
              </w:rPr>
              <w:t xml:space="preserve"> of an auditor. </w:t>
            </w:r>
          </w:p>
          <w:p w14:paraId="744223A5" w14:textId="77777777" w:rsidR="00F46B22" w:rsidRPr="00D1661B" w:rsidRDefault="00F46B22" w:rsidP="00704F02">
            <w:pPr>
              <w:jc w:val="both"/>
              <w:rPr>
                <w:sz w:val="22"/>
                <w:szCs w:val="22"/>
              </w:rPr>
            </w:pPr>
          </w:p>
          <w:p w14:paraId="19772610" w14:textId="547B7A5F" w:rsidR="00AD1B38" w:rsidRPr="00D1661B" w:rsidRDefault="00F46B22" w:rsidP="00704F02">
            <w:pPr>
              <w:jc w:val="both"/>
              <w:rPr>
                <w:sz w:val="22"/>
                <w:szCs w:val="22"/>
                <w:lang w:val="en-US"/>
              </w:rPr>
            </w:pPr>
            <w:r w:rsidRPr="00D1661B">
              <w:rPr>
                <w:sz w:val="22"/>
                <w:szCs w:val="22"/>
              </w:rPr>
              <w:t xml:space="preserve">The maintenance of the auditor’s </w:t>
            </w:r>
            <w:r w:rsidR="004827DB" w:rsidRPr="00D1661B">
              <w:rPr>
                <w:sz w:val="22"/>
                <w:szCs w:val="22"/>
                <w:lang w:val="en-US"/>
              </w:rPr>
              <w:t>approval and documentation records of the monitoring activities are th</w:t>
            </w:r>
            <w:r w:rsidR="000965F6">
              <w:rPr>
                <w:sz w:val="22"/>
                <w:szCs w:val="22"/>
                <w:lang w:val="en-US"/>
              </w:rPr>
              <w:t>e</w:t>
            </w:r>
            <w:r w:rsidRPr="00D1661B">
              <w:rPr>
                <w:sz w:val="22"/>
                <w:szCs w:val="22"/>
              </w:rPr>
              <w:t xml:space="preserve"> responsibility of the Certification Body. </w:t>
            </w:r>
          </w:p>
        </w:tc>
        <w:tc>
          <w:tcPr>
            <w:tcW w:w="2127" w:type="dxa"/>
            <w:tcBorders>
              <w:top w:val="single" w:sz="4" w:space="0" w:color="auto"/>
              <w:left w:val="single" w:sz="4" w:space="0" w:color="auto"/>
              <w:bottom w:val="single" w:sz="4" w:space="0" w:color="auto"/>
              <w:right w:val="single" w:sz="4" w:space="0" w:color="auto"/>
            </w:tcBorders>
          </w:tcPr>
          <w:p w14:paraId="0AFBF381"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EB95E79"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286A3428" w14:textId="77777777" w:rsidR="00AD1B38" w:rsidRPr="00D1661B" w:rsidRDefault="00AD1B38" w:rsidP="00704F02">
            <w:pPr>
              <w:jc w:val="both"/>
              <w:rPr>
                <w:sz w:val="22"/>
                <w:szCs w:val="22"/>
                <w:lang w:val="en-US"/>
              </w:rPr>
            </w:pPr>
          </w:p>
        </w:tc>
      </w:tr>
      <w:tr w:rsidR="00AD1B38" w:rsidRPr="00D1661B" w14:paraId="5313654D" w14:textId="77777777" w:rsidTr="00BB134E">
        <w:trPr>
          <w:trHeight w:val="390"/>
        </w:trPr>
        <w:tc>
          <w:tcPr>
            <w:tcW w:w="1146" w:type="dxa"/>
            <w:tcBorders>
              <w:top w:val="single" w:sz="4" w:space="0" w:color="auto"/>
              <w:bottom w:val="single" w:sz="4" w:space="0" w:color="auto"/>
              <w:right w:val="single" w:sz="4" w:space="0" w:color="auto"/>
            </w:tcBorders>
            <w:vAlign w:val="center"/>
          </w:tcPr>
          <w:p w14:paraId="28B40943" w14:textId="1E8E27F9" w:rsidR="00AD1B38" w:rsidRPr="00D1661B" w:rsidRDefault="00F46B22" w:rsidP="0007676D">
            <w:pPr>
              <w:jc w:val="center"/>
              <w:rPr>
                <w:b/>
                <w:bCs/>
                <w:sz w:val="22"/>
                <w:szCs w:val="22"/>
                <w:lang w:val="en-US"/>
              </w:rPr>
            </w:pPr>
            <w:r w:rsidRPr="00D1661B">
              <w:rPr>
                <w:b/>
                <w:bCs/>
                <w:sz w:val="22"/>
                <w:szCs w:val="22"/>
                <w:lang w:val="en-US"/>
              </w:rPr>
              <w:t>7.3</w:t>
            </w:r>
          </w:p>
        </w:tc>
        <w:tc>
          <w:tcPr>
            <w:tcW w:w="4678" w:type="dxa"/>
            <w:tcBorders>
              <w:top w:val="single" w:sz="4" w:space="0" w:color="auto"/>
              <w:left w:val="single" w:sz="4" w:space="0" w:color="auto"/>
              <w:bottom w:val="single" w:sz="4" w:space="0" w:color="auto"/>
              <w:right w:val="single" w:sz="4" w:space="0" w:color="auto"/>
            </w:tcBorders>
            <w:vAlign w:val="center"/>
          </w:tcPr>
          <w:p w14:paraId="1DD40644" w14:textId="234DC7FB" w:rsidR="00AD1B38" w:rsidRPr="00D1661B" w:rsidRDefault="00F46B22" w:rsidP="00704F02">
            <w:pPr>
              <w:jc w:val="both"/>
              <w:rPr>
                <w:b/>
                <w:bCs/>
                <w:sz w:val="22"/>
                <w:szCs w:val="22"/>
                <w:lang w:val="en-US"/>
              </w:rPr>
            </w:pPr>
            <w:r w:rsidRPr="00D1661B">
              <w:rPr>
                <w:b/>
                <w:bCs/>
                <w:sz w:val="22"/>
                <w:szCs w:val="22"/>
              </w:rPr>
              <w:t>Use of individual external auditors and external technical advisors</w:t>
            </w:r>
          </w:p>
        </w:tc>
        <w:tc>
          <w:tcPr>
            <w:tcW w:w="2127" w:type="dxa"/>
            <w:tcBorders>
              <w:top w:val="single" w:sz="4" w:space="0" w:color="auto"/>
              <w:left w:val="single" w:sz="4" w:space="0" w:color="auto"/>
              <w:bottom w:val="single" w:sz="4" w:space="0" w:color="auto"/>
              <w:right w:val="single" w:sz="4" w:space="0" w:color="auto"/>
            </w:tcBorders>
          </w:tcPr>
          <w:p w14:paraId="6A0117A5"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F516F1"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437DFB02" w14:textId="77777777" w:rsidR="00AD1B38" w:rsidRPr="00D1661B" w:rsidRDefault="00AD1B38" w:rsidP="00704F02">
            <w:pPr>
              <w:jc w:val="both"/>
              <w:rPr>
                <w:sz w:val="22"/>
                <w:szCs w:val="22"/>
                <w:lang w:val="en-US"/>
              </w:rPr>
            </w:pPr>
          </w:p>
        </w:tc>
      </w:tr>
      <w:tr w:rsidR="00AD1B38" w:rsidRPr="00D1661B" w14:paraId="3CE26B8F" w14:textId="77777777" w:rsidTr="00F46B22">
        <w:trPr>
          <w:trHeight w:val="613"/>
        </w:trPr>
        <w:tc>
          <w:tcPr>
            <w:tcW w:w="1146" w:type="dxa"/>
            <w:tcBorders>
              <w:top w:val="single" w:sz="4" w:space="0" w:color="auto"/>
              <w:bottom w:val="single" w:sz="4" w:space="0" w:color="auto"/>
              <w:right w:val="single" w:sz="4" w:space="0" w:color="auto"/>
            </w:tcBorders>
            <w:vAlign w:val="center"/>
          </w:tcPr>
          <w:p w14:paraId="2A221231" w14:textId="19ABA6F2"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783FA04" w14:textId="6D2C2D3B" w:rsidR="00AD1B38" w:rsidRPr="00D1661B" w:rsidRDefault="00F46B22" w:rsidP="00704F02">
            <w:pPr>
              <w:autoSpaceDE w:val="0"/>
              <w:autoSpaceDN w:val="0"/>
              <w:adjustRightInd w:val="0"/>
              <w:jc w:val="both"/>
              <w:rPr>
                <w:sz w:val="22"/>
                <w:szCs w:val="22"/>
                <w:lang w:val="en-US"/>
              </w:rPr>
            </w:pPr>
            <w:r w:rsidRPr="00D1661B">
              <w:rPr>
                <w:sz w:val="22"/>
                <w:szCs w:val="22"/>
              </w:rPr>
              <w:t>The requirements of ISO/IEC 17021-1:2015, § 7.3 shall apply.</w:t>
            </w:r>
          </w:p>
        </w:tc>
        <w:tc>
          <w:tcPr>
            <w:tcW w:w="2127" w:type="dxa"/>
            <w:tcBorders>
              <w:top w:val="single" w:sz="4" w:space="0" w:color="auto"/>
              <w:left w:val="single" w:sz="4" w:space="0" w:color="auto"/>
              <w:bottom w:val="single" w:sz="4" w:space="0" w:color="auto"/>
              <w:right w:val="single" w:sz="4" w:space="0" w:color="auto"/>
            </w:tcBorders>
          </w:tcPr>
          <w:p w14:paraId="3D1B2CB7"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68F4A56"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223A79F" w14:textId="77777777" w:rsidR="00AD1B38" w:rsidRPr="00D1661B" w:rsidRDefault="00AD1B38" w:rsidP="00704F02">
            <w:pPr>
              <w:jc w:val="both"/>
              <w:rPr>
                <w:sz w:val="22"/>
                <w:szCs w:val="22"/>
                <w:lang w:val="en-US"/>
              </w:rPr>
            </w:pPr>
          </w:p>
        </w:tc>
      </w:tr>
      <w:tr w:rsidR="00AD1B38" w:rsidRPr="00D1661B" w14:paraId="696EB65C" w14:textId="77777777" w:rsidTr="00F46B22">
        <w:trPr>
          <w:trHeight w:val="221"/>
        </w:trPr>
        <w:tc>
          <w:tcPr>
            <w:tcW w:w="1146" w:type="dxa"/>
            <w:tcBorders>
              <w:top w:val="single" w:sz="4" w:space="0" w:color="auto"/>
              <w:bottom w:val="single" w:sz="4" w:space="0" w:color="auto"/>
              <w:right w:val="single" w:sz="4" w:space="0" w:color="auto"/>
            </w:tcBorders>
            <w:vAlign w:val="center"/>
          </w:tcPr>
          <w:p w14:paraId="55451CE6" w14:textId="58EDF8DA" w:rsidR="00AD1B38" w:rsidRPr="00D1661B" w:rsidRDefault="00F46B22" w:rsidP="0007676D">
            <w:pPr>
              <w:jc w:val="center"/>
              <w:rPr>
                <w:b/>
                <w:bCs/>
                <w:sz w:val="22"/>
                <w:szCs w:val="22"/>
                <w:lang w:val="en-US"/>
              </w:rPr>
            </w:pPr>
            <w:r w:rsidRPr="00D1661B">
              <w:rPr>
                <w:b/>
                <w:bCs/>
                <w:sz w:val="22"/>
                <w:szCs w:val="22"/>
                <w:lang w:val="en-US"/>
              </w:rPr>
              <w:t>7.4</w:t>
            </w:r>
          </w:p>
        </w:tc>
        <w:tc>
          <w:tcPr>
            <w:tcW w:w="4678" w:type="dxa"/>
            <w:tcBorders>
              <w:top w:val="single" w:sz="4" w:space="0" w:color="auto"/>
              <w:left w:val="single" w:sz="4" w:space="0" w:color="auto"/>
              <w:bottom w:val="single" w:sz="4" w:space="0" w:color="auto"/>
              <w:right w:val="single" w:sz="4" w:space="0" w:color="auto"/>
            </w:tcBorders>
            <w:vAlign w:val="center"/>
          </w:tcPr>
          <w:p w14:paraId="57727620" w14:textId="673C8800" w:rsidR="00AD1B38" w:rsidRPr="00D1661B" w:rsidRDefault="00F46B22" w:rsidP="00424CAC">
            <w:pPr>
              <w:autoSpaceDE w:val="0"/>
              <w:autoSpaceDN w:val="0"/>
              <w:adjustRightInd w:val="0"/>
              <w:jc w:val="both"/>
              <w:rPr>
                <w:b/>
                <w:bCs/>
                <w:sz w:val="22"/>
                <w:szCs w:val="22"/>
                <w:lang w:val="en-US"/>
              </w:rPr>
            </w:pPr>
            <w:r w:rsidRPr="00D1661B">
              <w:rPr>
                <w:b/>
                <w:bCs/>
                <w:sz w:val="22"/>
                <w:szCs w:val="22"/>
              </w:rPr>
              <w:t>Personnel records</w:t>
            </w:r>
          </w:p>
        </w:tc>
        <w:tc>
          <w:tcPr>
            <w:tcW w:w="2127" w:type="dxa"/>
            <w:tcBorders>
              <w:top w:val="single" w:sz="4" w:space="0" w:color="auto"/>
              <w:left w:val="single" w:sz="4" w:space="0" w:color="auto"/>
              <w:bottom w:val="single" w:sz="4" w:space="0" w:color="auto"/>
              <w:right w:val="single" w:sz="4" w:space="0" w:color="auto"/>
            </w:tcBorders>
          </w:tcPr>
          <w:p w14:paraId="5D2A89E8"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3F972C8"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3B532E7" w14:textId="77777777" w:rsidR="00AD1B38" w:rsidRPr="00D1661B" w:rsidRDefault="00AD1B38" w:rsidP="00704F02">
            <w:pPr>
              <w:jc w:val="both"/>
              <w:rPr>
                <w:sz w:val="22"/>
                <w:szCs w:val="22"/>
                <w:lang w:val="en-US"/>
              </w:rPr>
            </w:pPr>
          </w:p>
        </w:tc>
      </w:tr>
      <w:tr w:rsidR="00F46B22" w:rsidRPr="00D1661B" w14:paraId="21B89153" w14:textId="77777777" w:rsidTr="00F46B22">
        <w:trPr>
          <w:trHeight w:val="221"/>
        </w:trPr>
        <w:tc>
          <w:tcPr>
            <w:tcW w:w="1146" w:type="dxa"/>
            <w:tcBorders>
              <w:top w:val="single" w:sz="4" w:space="0" w:color="auto"/>
              <w:bottom w:val="single" w:sz="4" w:space="0" w:color="auto"/>
              <w:right w:val="single" w:sz="4" w:space="0" w:color="auto"/>
            </w:tcBorders>
            <w:vAlign w:val="center"/>
          </w:tcPr>
          <w:p w14:paraId="6B8FF2DC" w14:textId="77777777" w:rsidR="00F46B22" w:rsidRPr="00D1661B" w:rsidRDefault="00F46B22" w:rsidP="0007676D">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0C64D504" w14:textId="428F3861" w:rsidR="00F46B22" w:rsidRPr="00D1661B" w:rsidRDefault="00F46B22" w:rsidP="00424CAC">
            <w:pPr>
              <w:autoSpaceDE w:val="0"/>
              <w:autoSpaceDN w:val="0"/>
              <w:adjustRightInd w:val="0"/>
              <w:jc w:val="both"/>
              <w:rPr>
                <w:b/>
                <w:bCs/>
                <w:sz w:val="22"/>
                <w:szCs w:val="22"/>
              </w:rPr>
            </w:pPr>
            <w:r w:rsidRPr="00D1661B">
              <w:rPr>
                <w:sz w:val="22"/>
                <w:szCs w:val="22"/>
              </w:rPr>
              <w:t>The requirements of ISO/IEC 17021-1:2015, § 7.4 shall apply.</w:t>
            </w:r>
          </w:p>
        </w:tc>
        <w:tc>
          <w:tcPr>
            <w:tcW w:w="2127" w:type="dxa"/>
            <w:tcBorders>
              <w:top w:val="single" w:sz="4" w:space="0" w:color="auto"/>
              <w:left w:val="single" w:sz="4" w:space="0" w:color="auto"/>
              <w:bottom w:val="single" w:sz="4" w:space="0" w:color="auto"/>
              <w:right w:val="single" w:sz="4" w:space="0" w:color="auto"/>
            </w:tcBorders>
          </w:tcPr>
          <w:p w14:paraId="134CADEF" w14:textId="77777777" w:rsidR="00F46B22" w:rsidRPr="00D1661B" w:rsidRDefault="00F46B22"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FB95521" w14:textId="77777777" w:rsidR="00F46B22" w:rsidRPr="00D1661B" w:rsidRDefault="00F46B22"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0403D2BF" w14:textId="77777777" w:rsidR="00F46B22" w:rsidRPr="00D1661B" w:rsidRDefault="00F46B22" w:rsidP="00704F02">
            <w:pPr>
              <w:jc w:val="both"/>
              <w:rPr>
                <w:sz w:val="22"/>
                <w:szCs w:val="22"/>
                <w:lang w:val="en-US"/>
              </w:rPr>
            </w:pPr>
          </w:p>
        </w:tc>
      </w:tr>
      <w:tr w:rsidR="00AD1B38" w:rsidRPr="00D1661B" w14:paraId="434D86DA" w14:textId="77777777" w:rsidTr="00BB134E">
        <w:trPr>
          <w:trHeight w:val="315"/>
        </w:trPr>
        <w:tc>
          <w:tcPr>
            <w:tcW w:w="1146" w:type="dxa"/>
            <w:tcBorders>
              <w:top w:val="single" w:sz="4" w:space="0" w:color="auto"/>
              <w:bottom w:val="single" w:sz="4" w:space="0" w:color="auto"/>
              <w:right w:val="single" w:sz="4" w:space="0" w:color="auto"/>
            </w:tcBorders>
            <w:vAlign w:val="center"/>
          </w:tcPr>
          <w:p w14:paraId="38C5122D" w14:textId="4BDC84FE" w:rsidR="00AD1B38" w:rsidRPr="00D1661B" w:rsidRDefault="00AD1B38" w:rsidP="0007676D">
            <w:pPr>
              <w:jc w:val="center"/>
              <w:rPr>
                <w:b/>
                <w:bCs/>
                <w:sz w:val="22"/>
                <w:szCs w:val="22"/>
                <w:lang w:val="en-US"/>
              </w:rPr>
            </w:pPr>
            <w:r w:rsidRPr="00D1661B">
              <w:rPr>
                <w:b/>
                <w:bCs/>
                <w:sz w:val="22"/>
                <w:szCs w:val="22"/>
                <w:lang w:val="en-US"/>
              </w:rPr>
              <w:t>7.</w:t>
            </w:r>
            <w:r w:rsidR="00F46B22" w:rsidRPr="00D1661B">
              <w:rPr>
                <w:b/>
                <w:bCs/>
                <w:sz w:val="22"/>
                <w:szCs w:val="22"/>
                <w:lang w:val="en-US"/>
              </w:rPr>
              <w:t>5</w:t>
            </w:r>
          </w:p>
        </w:tc>
        <w:tc>
          <w:tcPr>
            <w:tcW w:w="4678" w:type="dxa"/>
            <w:tcBorders>
              <w:top w:val="single" w:sz="4" w:space="0" w:color="auto"/>
              <w:left w:val="single" w:sz="4" w:space="0" w:color="auto"/>
              <w:bottom w:val="single" w:sz="4" w:space="0" w:color="auto"/>
              <w:right w:val="single" w:sz="4" w:space="0" w:color="auto"/>
            </w:tcBorders>
            <w:vAlign w:val="center"/>
          </w:tcPr>
          <w:p w14:paraId="7B5709D5" w14:textId="78692518" w:rsidR="00AD1B38" w:rsidRPr="00D1661B" w:rsidRDefault="00F46B22" w:rsidP="00D32232">
            <w:pPr>
              <w:jc w:val="both"/>
              <w:rPr>
                <w:b/>
                <w:bCs/>
                <w:sz w:val="22"/>
                <w:szCs w:val="22"/>
                <w:lang w:val="en-US"/>
              </w:rPr>
            </w:pPr>
            <w:r w:rsidRPr="00D1661B">
              <w:rPr>
                <w:b/>
                <w:bCs/>
                <w:sz w:val="22"/>
                <w:szCs w:val="22"/>
              </w:rPr>
              <w:t>Outsourcing</w:t>
            </w:r>
          </w:p>
        </w:tc>
        <w:tc>
          <w:tcPr>
            <w:tcW w:w="2127" w:type="dxa"/>
            <w:tcBorders>
              <w:top w:val="single" w:sz="4" w:space="0" w:color="auto"/>
              <w:left w:val="single" w:sz="4" w:space="0" w:color="auto"/>
              <w:bottom w:val="single" w:sz="4" w:space="0" w:color="auto"/>
              <w:right w:val="single" w:sz="4" w:space="0" w:color="auto"/>
            </w:tcBorders>
          </w:tcPr>
          <w:p w14:paraId="55212724"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E7662B"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0F477483" w14:textId="77777777" w:rsidR="00AD1B38" w:rsidRPr="00D1661B" w:rsidRDefault="00AD1B38" w:rsidP="00704F02">
            <w:pPr>
              <w:jc w:val="both"/>
              <w:rPr>
                <w:sz w:val="22"/>
                <w:szCs w:val="22"/>
                <w:lang w:val="en-US"/>
              </w:rPr>
            </w:pPr>
          </w:p>
        </w:tc>
      </w:tr>
      <w:tr w:rsidR="00AD1B38" w:rsidRPr="00D1661B" w14:paraId="48986AEA" w14:textId="77777777" w:rsidTr="00F46B22">
        <w:trPr>
          <w:trHeight w:val="504"/>
        </w:trPr>
        <w:tc>
          <w:tcPr>
            <w:tcW w:w="1146" w:type="dxa"/>
            <w:tcBorders>
              <w:top w:val="single" w:sz="4" w:space="0" w:color="auto"/>
              <w:bottom w:val="single" w:sz="4" w:space="0" w:color="auto"/>
              <w:right w:val="single" w:sz="4" w:space="0" w:color="auto"/>
            </w:tcBorders>
            <w:vAlign w:val="center"/>
          </w:tcPr>
          <w:p w14:paraId="103B3B0E" w14:textId="64BCFF21"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4484C879" w14:textId="6900D923" w:rsidR="00AD1B38" w:rsidRPr="00D1661B" w:rsidRDefault="00F46B22" w:rsidP="00D32232">
            <w:pPr>
              <w:jc w:val="both"/>
              <w:rPr>
                <w:sz w:val="22"/>
                <w:szCs w:val="22"/>
                <w:lang w:val="en-US"/>
              </w:rPr>
            </w:pPr>
            <w:r w:rsidRPr="00D1661B">
              <w:rPr>
                <w:sz w:val="22"/>
                <w:szCs w:val="22"/>
              </w:rPr>
              <w:t>The requirements of ISO/IEC 17021-1:2015, § 7.5 shall apply.</w:t>
            </w:r>
          </w:p>
        </w:tc>
        <w:tc>
          <w:tcPr>
            <w:tcW w:w="2127" w:type="dxa"/>
            <w:tcBorders>
              <w:top w:val="single" w:sz="4" w:space="0" w:color="auto"/>
              <w:left w:val="single" w:sz="4" w:space="0" w:color="auto"/>
              <w:bottom w:val="single" w:sz="4" w:space="0" w:color="auto"/>
              <w:right w:val="single" w:sz="4" w:space="0" w:color="auto"/>
            </w:tcBorders>
          </w:tcPr>
          <w:p w14:paraId="350B9C87"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1980C754"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C6BA4A6" w14:textId="77777777" w:rsidR="00AD1B38" w:rsidRPr="00D1661B" w:rsidRDefault="00AD1B38" w:rsidP="00704F02">
            <w:pPr>
              <w:jc w:val="both"/>
              <w:rPr>
                <w:sz w:val="22"/>
                <w:szCs w:val="22"/>
                <w:lang w:val="en-US"/>
              </w:rPr>
            </w:pPr>
          </w:p>
        </w:tc>
      </w:tr>
      <w:tr w:rsidR="00A00C62" w:rsidRPr="00D1661B" w14:paraId="7EF03826" w14:textId="77777777" w:rsidTr="00A00C62">
        <w:trPr>
          <w:trHeight w:val="317"/>
        </w:trPr>
        <w:tc>
          <w:tcPr>
            <w:tcW w:w="1146" w:type="dxa"/>
            <w:tcBorders>
              <w:top w:val="single" w:sz="4" w:space="0" w:color="auto"/>
              <w:bottom w:val="single" w:sz="4" w:space="0" w:color="auto"/>
              <w:right w:val="single" w:sz="4" w:space="0" w:color="auto"/>
            </w:tcBorders>
            <w:vAlign w:val="center"/>
          </w:tcPr>
          <w:p w14:paraId="1A4A8188" w14:textId="2B4F72C6" w:rsidR="00A00C62" w:rsidRPr="00D1661B" w:rsidRDefault="00F46B22" w:rsidP="0007676D">
            <w:pPr>
              <w:jc w:val="center"/>
              <w:rPr>
                <w:b/>
                <w:bCs/>
                <w:color w:val="FF0000"/>
                <w:sz w:val="22"/>
                <w:szCs w:val="22"/>
                <w:lang w:val="en-US"/>
              </w:rPr>
            </w:pPr>
            <w:r w:rsidRPr="00D1661B">
              <w:rPr>
                <w:b/>
                <w:bCs/>
                <w:sz w:val="22"/>
                <w:szCs w:val="22"/>
              </w:rPr>
              <w:t>8</w:t>
            </w:r>
          </w:p>
        </w:tc>
        <w:tc>
          <w:tcPr>
            <w:tcW w:w="4678" w:type="dxa"/>
            <w:tcBorders>
              <w:top w:val="single" w:sz="4" w:space="0" w:color="auto"/>
              <w:left w:val="single" w:sz="4" w:space="0" w:color="auto"/>
              <w:bottom w:val="single" w:sz="4" w:space="0" w:color="auto"/>
              <w:right w:val="single" w:sz="4" w:space="0" w:color="auto"/>
            </w:tcBorders>
            <w:vAlign w:val="center"/>
          </w:tcPr>
          <w:p w14:paraId="3757EED0" w14:textId="2BB0DD5E" w:rsidR="00A00C62" w:rsidRPr="00D1661B" w:rsidRDefault="00F46B22" w:rsidP="00D32232">
            <w:pPr>
              <w:autoSpaceDE w:val="0"/>
              <w:autoSpaceDN w:val="0"/>
              <w:adjustRightInd w:val="0"/>
              <w:jc w:val="both"/>
              <w:rPr>
                <w:b/>
                <w:bCs/>
                <w:iCs/>
                <w:color w:val="FF0000"/>
                <w:sz w:val="22"/>
                <w:szCs w:val="22"/>
                <w:lang w:val="en-US"/>
              </w:rPr>
            </w:pPr>
            <w:r w:rsidRPr="00D1661B">
              <w:rPr>
                <w:b/>
                <w:bCs/>
                <w:sz w:val="22"/>
                <w:szCs w:val="22"/>
              </w:rPr>
              <w:t>Information requirements</w:t>
            </w:r>
          </w:p>
        </w:tc>
        <w:tc>
          <w:tcPr>
            <w:tcW w:w="2127" w:type="dxa"/>
            <w:tcBorders>
              <w:top w:val="single" w:sz="4" w:space="0" w:color="auto"/>
              <w:left w:val="single" w:sz="4" w:space="0" w:color="auto"/>
              <w:bottom w:val="single" w:sz="4" w:space="0" w:color="auto"/>
              <w:right w:val="single" w:sz="4" w:space="0" w:color="auto"/>
            </w:tcBorders>
          </w:tcPr>
          <w:p w14:paraId="43716213" w14:textId="77777777" w:rsidR="00A00C62" w:rsidRPr="00D1661B" w:rsidRDefault="00A00C62"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FCC5BCD" w14:textId="77777777" w:rsidR="00A00C62" w:rsidRPr="00D1661B" w:rsidRDefault="00A00C62"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0DEAACB4" w14:textId="77777777" w:rsidR="00A00C62" w:rsidRPr="00D1661B" w:rsidRDefault="00A00C62" w:rsidP="00704F02">
            <w:pPr>
              <w:jc w:val="both"/>
              <w:rPr>
                <w:sz w:val="22"/>
                <w:szCs w:val="22"/>
                <w:lang w:val="en-US"/>
              </w:rPr>
            </w:pPr>
          </w:p>
        </w:tc>
      </w:tr>
      <w:tr w:rsidR="00A00C62" w:rsidRPr="00D1661B" w14:paraId="7CFB582C" w14:textId="77777777" w:rsidTr="00F46B22">
        <w:trPr>
          <w:trHeight w:val="79"/>
        </w:trPr>
        <w:tc>
          <w:tcPr>
            <w:tcW w:w="1146" w:type="dxa"/>
            <w:tcBorders>
              <w:top w:val="single" w:sz="4" w:space="0" w:color="auto"/>
              <w:bottom w:val="single" w:sz="4" w:space="0" w:color="auto"/>
              <w:right w:val="single" w:sz="4" w:space="0" w:color="auto"/>
            </w:tcBorders>
            <w:vAlign w:val="center"/>
          </w:tcPr>
          <w:p w14:paraId="60A703F0" w14:textId="79162307" w:rsidR="00A00C62" w:rsidRPr="00D1661B" w:rsidRDefault="00F46B22" w:rsidP="0007676D">
            <w:pPr>
              <w:jc w:val="center"/>
              <w:rPr>
                <w:b/>
                <w:bCs/>
                <w:sz w:val="22"/>
                <w:szCs w:val="22"/>
                <w:lang w:val="en-US"/>
              </w:rPr>
            </w:pPr>
            <w:r w:rsidRPr="00D1661B">
              <w:rPr>
                <w:b/>
                <w:bCs/>
                <w:sz w:val="22"/>
                <w:szCs w:val="22"/>
                <w:lang w:val="en-US"/>
              </w:rPr>
              <w:t>8.1</w:t>
            </w:r>
          </w:p>
        </w:tc>
        <w:tc>
          <w:tcPr>
            <w:tcW w:w="4678" w:type="dxa"/>
            <w:tcBorders>
              <w:top w:val="single" w:sz="4" w:space="0" w:color="auto"/>
              <w:left w:val="single" w:sz="4" w:space="0" w:color="auto"/>
              <w:bottom w:val="single" w:sz="4" w:space="0" w:color="auto"/>
              <w:right w:val="single" w:sz="4" w:space="0" w:color="auto"/>
            </w:tcBorders>
            <w:vAlign w:val="center"/>
          </w:tcPr>
          <w:p w14:paraId="289B210B" w14:textId="17D914F3" w:rsidR="00A00C62" w:rsidRPr="00D1661B" w:rsidRDefault="00F46B22" w:rsidP="00F46B22">
            <w:pPr>
              <w:autoSpaceDE w:val="0"/>
              <w:autoSpaceDN w:val="0"/>
              <w:adjustRightInd w:val="0"/>
              <w:jc w:val="both"/>
              <w:rPr>
                <w:b/>
                <w:bCs/>
                <w:iCs/>
                <w:sz w:val="22"/>
                <w:szCs w:val="22"/>
                <w:lang w:val="en-US"/>
              </w:rPr>
            </w:pPr>
            <w:r w:rsidRPr="00D1661B">
              <w:rPr>
                <w:b/>
                <w:bCs/>
                <w:sz w:val="22"/>
                <w:szCs w:val="22"/>
              </w:rPr>
              <w:t>Public Information</w:t>
            </w:r>
          </w:p>
        </w:tc>
        <w:tc>
          <w:tcPr>
            <w:tcW w:w="2127" w:type="dxa"/>
            <w:tcBorders>
              <w:top w:val="single" w:sz="4" w:space="0" w:color="auto"/>
              <w:left w:val="single" w:sz="4" w:space="0" w:color="auto"/>
              <w:bottom w:val="single" w:sz="4" w:space="0" w:color="auto"/>
              <w:right w:val="single" w:sz="4" w:space="0" w:color="auto"/>
            </w:tcBorders>
          </w:tcPr>
          <w:p w14:paraId="624F70FF" w14:textId="77777777" w:rsidR="00A00C62" w:rsidRPr="00D1661B" w:rsidRDefault="00A00C62"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1CAEDADA" w14:textId="77777777" w:rsidR="00A00C62" w:rsidRPr="00D1661B" w:rsidRDefault="00A00C62"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7B0EAC77" w14:textId="77777777" w:rsidR="00A00C62" w:rsidRPr="00D1661B" w:rsidRDefault="00A00C62" w:rsidP="00704F02">
            <w:pPr>
              <w:jc w:val="both"/>
              <w:rPr>
                <w:sz w:val="22"/>
                <w:szCs w:val="22"/>
                <w:lang w:val="en-US"/>
              </w:rPr>
            </w:pPr>
          </w:p>
        </w:tc>
      </w:tr>
      <w:tr w:rsidR="00AD1B38" w:rsidRPr="00D1661B" w14:paraId="2C32DA1E" w14:textId="77777777" w:rsidTr="007A461B">
        <w:trPr>
          <w:trHeight w:val="494"/>
        </w:trPr>
        <w:tc>
          <w:tcPr>
            <w:tcW w:w="1146" w:type="dxa"/>
            <w:tcBorders>
              <w:top w:val="single" w:sz="4" w:space="0" w:color="auto"/>
              <w:bottom w:val="single" w:sz="4" w:space="0" w:color="auto"/>
              <w:right w:val="single" w:sz="4" w:space="0" w:color="auto"/>
            </w:tcBorders>
            <w:vAlign w:val="center"/>
          </w:tcPr>
          <w:p w14:paraId="5172956E" w14:textId="1324B51A"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5AC3E49F" w14:textId="76D44007" w:rsidR="00AD1B38" w:rsidRPr="00D1661B" w:rsidRDefault="00F46B22" w:rsidP="00D32232">
            <w:pPr>
              <w:autoSpaceDE w:val="0"/>
              <w:autoSpaceDN w:val="0"/>
              <w:adjustRightInd w:val="0"/>
              <w:jc w:val="both"/>
              <w:rPr>
                <w:bCs/>
                <w:iCs/>
                <w:sz w:val="22"/>
                <w:szCs w:val="22"/>
                <w:lang w:val="en-US"/>
              </w:rPr>
            </w:pPr>
            <w:r w:rsidRPr="00D1661B">
              <w:rPr>
                <w:sz w:val="22"/>
                <w:szCs w:val="22"/>
              </w:rPr>
              <w:t>The requirements of ISO/IEC 17021-1:2015, § 8.1, shall apply</w:t>
            </w:r>
          </w:p>
        </w:tc>
        <w:tc>
          <w:tcPr>
            <w:tcW w:w="2127" w:type="dxa"/>
            <w:tcBorders>
              <w:top w:val="single" w:sz="4" w:space="0" w:color="auto"/>
              <w:left w:val="single" w:sz="4" w:space="0" w:color="auto"/>
              <w:bottom w:val="single" w:sz="4" w:space="0" w:color="auto"/>
              <w:right w:val="single" w:sz="4" w:space="0" w:color="auto"/>
            </w:tcBorders>
          </w:tcPr>
          <w:p w14:paraId="282689EB"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985D443"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E2CEAA7" w14:textId="77777777" w:rsidR="00AD1B38" w:rsidRPr="00D1661B" w:rsidRDefault="00AD1B38" w:rsidP="00704F02">
            <w:pPr>
              <w:jc w:val="both"/>
              <w:rPr>
                <w:sz w:val="22"/>
                <w:szCs w:val="22"/>
                <w:lang w:val="en-US"/>
              </w:rPr>
            </w:pPr>
          </w:p>
        </w:tc>
      </w:tr>
      <w:tr w:rsidR="00A00C62" w:rsidRPr="00D1661B" w14:paraId="6A2738C1" w14:textId="77777777" w:rsidTr="007A461B">
        <w:trPr>
          <w:trHeight w:val="218"/>
        </w:trPr>
        <w:tc>
          <w:tcPr>
            <w:tcW w:w="1146" w:type="dxa"/>
            <w:tcBorders>
              <w:top w:val="single" w:sz="4" w:space="0" w:color="auto"/>
              <w:bottom w:val="single" w:sz="4" w:space="0" w:color="auto"/>
              <w:right w:val="single" w:sz="4" w:space="0" w:color="auto"/>
            </w:tcBorders>
            <w:vAlign w:val="center"/>
          </w:tcPr>
          <w:p w14:paraId="35E67562" w14:textId="27A229A7" w:rsidR="00A00C62" w:rsidRPr="00D1661B" w:rsidRDefault="007A461B" w:rsidP="0007676D">
            <w:pPr>
              <w:jc w:val="center"/>
              <w:rPr>
                <w:b/>
                <w:bCs/>
                <w:color w:val="FF0000"/>
                <w:sz w:val="22"/>
                <w:szCs w:val="22"/>
                <w:lang w:val="en-US"/>
              </w:rPr>
            </w:pPr>
            <w:r w:rsidRPr="00D1661B">
              <w:rPr>
                <w:b/>
                <w:bCs/>
                <w:sz w:val="22"/>
                <w:szCs w:val="22"/>
                <w:lang w:val="en-US"/>
              </w:rPr>
              <w:t>8.2</w:t>
            </w:r>
          </w:p>
        </w:tc>
        <w:tc>
          <w:tcPr>
            <w:tcW w:w="4678" w:type="dxa"/>
            <w:tcBorders>
              <w:top w:val="single" w:sz="4" w:space="0" w:color="auto"/>
              <w:left w:val="single" w:sz="4" w:space="0" w:color="auto"/>
              <w:bottom w:val="single" w:sz="4" w:space="0" w:color="auto"/>
              <w:right w:val="single" w:sz="4" w:space="0" w:color="auto"/>
            </w:tcBorders>
            <w:vAlign w:val="center"/>
          </w:tcPr>
          <w:p w14:paraId="4BE4216E" w14:textId="46C0139C" w:rsidR="00A00C62" w:rsidRPr="00D1661B" w:rsidRDefault="007A461B" w:rsidP="00D32232">
            <w:pPr>
              <w:autoSpaceDE w:val="0"/>
              <w:autoSpaceDN w:val="0"/>
              <w:adjustRightInd w:val="0"/>
              <w:jc w:val="both"/>
              <w:rPr>
                <w:b/>
                <w:bCs/>
                <w:iCs/>
                <w:color w:val="FF0000"/>
                <w:sz w:val="22"/>
                <w:szCs w:val="22"/>
                <w:lang w:val="en-IN" w:eastAsia="en-IN"/>
              </w:rPr>
            </w:pPr>
            <w:r w:rsidRPr="00D1661B">
              <w:rPr>
                <w:b/>
                <w:bCs/>
                <w:sz w:val="22"/>
                <w:szCs w:val="22"/>
              </w:rPr>
              <w:t>Certification Documents</w:t>
            </w:r>
          </w:p>
        </w:tc>
        <w:tc>
          <w:tcPr>
            <w:tcW w:w="2127" w:type="dxa"/>
            <w:tcBorders>
              <w:top w:val="single" w:sz="4" w:space="0" w:color="auto"/>
              <w:left w:val="single" w:sz="4" w:space="0" w:color="auto"/>
              <w:bottom w:val="single" w:sz="4" w:space="0" w:color="auto"/>
              <w:right w:val="single" w:sz="4" w:space="0" w:color="auto"/>
            </w:tcBorders>
          </w:tcPr>
          <w:p w14:paraId="09E34F82" w14:textId="77777777" w:rsidR="00A00C62" w:rsidRPr="00D1661B" w:rsidRDefault="00A00C62"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06DD9D5" w14:textId="77777777" w:rsidR="00A00C62" w:rsidRPr="00D1661B" w:rsidRDefault="00A00C62"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414AB5A4" w14:textId="77777777" w:rsidR="00A00C62" w:rsidRPr="00D1661B" w:rsidRDefault="00A00C62" w:rsidP="00704F02">
            <w:pPr>
              <w:jc w:val="both"/>
              <w:rPr>
                <w:sz w:val="22"/>
                <w:szCs w:val="22"/>
                <w:lang w:val="en-US"/>
              </w:rPr>
            </w:pPr>
          </w:p>
        </w:tc>
      </w:tr>
      <w:tr w:rsidR="00A00C62" w:rsidRPr="00D1661B" w14:paraId="6F9FDB63" w14:textId="77777777" w:rsidTr="007A461B">
        <w:trPr>
          <w:trHeight w:val="505"/>
        </w:trPr>
        <w:tc>
          <w:tcPr>
            <w:tcW w:w="1146" w:type="dxa"/>
            <w:tcBorders>
              <w:top w:val="single" w:sz="4" w:space="0" w:color="auto"/>
              <w:bottom w:val="single" w:sz="4" w:space="0" w:color="auto"/>
              <w:right w:val="single" w:sz="4" w:space="0" w:color="auto"/>
            </w:tcBorders>
            <w:vAlign w:val="center"/>
          </w:tcPr>
          <w:p w14:paraId="7DB93EB1" w14:textId="77777777" w:rsidR="00A00C62" w:rsidRPr="00D1661B" w:rsidRDefault="00A00C62"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383980D5" w14:textId="08D3517B" w:rsidR="00A00C62" w:rsidRPr="00D1661B" w:rsidRDefault="007A461B" w:rsidP="00D32232">
            <w:pPr>
              <w:autoSpaceDE w:val="0"/>
              <w:autoSpaceDN w:val="0"/>
              <w:adjustRightInd w:val="0"/>
              <w:jc w:val="both"/>
              <w:rPr>
                <w:bCs/>
                <w:iCs/>
                <w:color w:val="FF0000"/>
                <w:sz w:val="22"/>
                <w:szCs w:val="22"/>
                <w:lang w:val="en-IN" w:eastAsia="en-IN"/>
              </w:rPr>
            </w:pPr>
            <w:r w:rsidRPr="00D1661B">
              <w:rPr>
                <w:sz w:val="22"/>
                <w:szCs w:val="22"/>
              </w:rPr>
              <w:t>The requirements of ISO/IEC 17021-1:2015, § 8.2, shall apply.</w:t>
            </w:r>
          </w:p>
        </w:tc>
        <w:tc>
          <w:tcPr>
            <w:tcW w:w="2127" w:type="dxa"/>
            <w:tcBorders>
              <w:top w:val="single" w:sz="4" w:space="0" w:color="auto"/>
              <w:left w:val="single" w:sz="4" w:space="0" w:color="auto"/>
              <w:bottom w:val="single" w:sz="4" w:space="0" w:color="auto"/>
              <w:right w:val="single" w:sz="4" w:space="0" w:color="auto"/>
            </w:tcBorders>
          </w:tcPr>
          <w:p w14:paraId="11104D3D" w14:textId="77777777" w:rsidR="00A00C62" w:rsidRPr="00D1661B" w:rsidRDefault="00A00C62"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96FD92E" w14:textId="77777777" w:rsidR="00A00C62" w:rsidRPr="00D1661B" w:rsidRDefault="00A00C62"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12EB8026" w14:textId="77777777" w:rsidR="00A00C62" w:rsidRPr="00D1661B" w:rsidRDefault="00A00C62" w:rsidP="00704F02">
            <w:pPr>
              <w:jc w:val="both"/>
              <w:rPr>
                <w:sz w:val="22"/>
                <w:szCs w:val="22"/>
                <w:lang w:val="en-US"/>
              </w:rPr>
            </w:pPr>
          </w:p>
        </w:tc>
      </w:tr>
      <w:tr w:rsidR="00AD1B38" w:rsidRPr="00D1661B" w14:paraId="0427E45C" w14:textId="77777777" w:rsidTr="007A461B">
        <w:trPr>
          <w:trHeight w:val="216"/>
        </w:trPr>
        <w:tc>
          <w:tcPr>
            <w:tcW w:w="1146" w:type="dxa"/>
            <w:tcBorders>
              <w:top w:val="single" w:sz="4" w:space="0" w:color="auto"/>
              <w:bottom w:val="single" w:sz="4" w:space="0" w:color="auto"/>
              <w:right w:val="single" w:sz="4" w:space="0" w:color="auto"/>
            </w:tcBorders>
            <w:vAlign w:val="center"/>
          </w:tcPr>
          <w:p w14:paraId="62B05DE6" w14:textId="4A540736" w:rsidR="00AD1B38" w:rsidRPr="00D1661B" w:rsidRDefault="00450746" w:rsidP="0007676D">
            <w:pPr>
              <w:jc w:val="center"/>
              <w:rPr>
                <w:b/>
                <w:bCs/>
                <w:sz w:val="22"/>
                <w:szCs w:val="22"/>
                <w:lang w:val="en-US"/>
              </w:rPr>
            </w:pPr>
            <w:r w:rsidRPr="00D1661B">
              <w:rPr>
                <w:b/>
                <w:bCs/>
                <w:sz w:val="22"/>
                <w:szCs w:val="22"/>
                <w:lang w:val="en-US"/>
              </w:rPr>
              <w:t>FAMI-QS VERSION 9 / REV.</w:t>
            </w:r>
            <w:proofErr w:type="gramStart"/>
            <w:r w:rsidRPr="00D1661B">
              <w:rPr>
                <w:b/>
                <w:bCs/>
                <w:sz w:val="22"/>
                <w:szCs w:val="22"/>
                <w:lang w:val="en-US"/>
              </w:rPr>
              <w:t xml:space="preserve">0  </w:t>
            </w:r>
            <w:r w:rsidRPr="00D1661B">
              <w:rPr>
                <w:b/>
                <w:bCs/>
                <w:sz w:val="22"/>
                <w:szCs w:val="22"/>
                <w:lang w:val="en-US"/>
              </w:rPr>
              <w:lastRenderedPageBreak/>
              <w:t>Clause</w:t>
            </w:r>
            <w:proofErr w:type="gramEnd"/>
            <w:r w:rsidRPr="00D1661B">
              <w:rPr>
                <w:b/>
                <w:bCs/>
                <w:sz w:val="22"/>
                <w:szCs w:val="22"/>
                <w:lang w:val="en-US"/>
              </w:rPr>
              <w:t xml:space="preserve">  no 8.2.1 </w:t>
            </w:r>
          </w:p>
        </w:tc>
        <w:tc>
          <w:tcPr>
            <w:tcW w:w="4678" w:type="dxa"/>
            <w:tcBorders>
              <w:top w:val="single" w:sz="4" w:space="0" w:color="auto"/>
              <w:left w:val="single" w:sz="4" w:space="0" w:color="auto"/>
              <w:bottom w:val="single" w:sz="4" w:space="0" w:color="auto"/>
              <w:right w:val="single" w:sz="4" w:space="0" w:color="auto"/>
            </w:tcBorders>
            <w:vAlign w:val="center"/>
          </w:tcPr>
          <w:p w14:paraId="11B186A1" w14:textId="52433D98" w:rsidR="00AD1B38" w:rsidRPr="00D1661B" w:rsidRDefault="007A461B" w:rsidP="00D32232">
            <w:pPr>
              <w:jc w:val="both"/>
              <w:rPr>
                <w:b/>
                <w:bCs/>
                <w:iCs/>
                <w:sz w:val="22"/>
                <w:szCs w:val="22"/>
                <w:lang w:val="en-US"/>
              </w:rPr>
            </w:pPr>
            <w:r w:rsidRPr="00D1661B">
              <w:rPr>
                <w:b/>
                <w:bCs/>
                <w:sz w:val="22"/>
                <w:szCs w:val="22"/>
              </w:rPr>
              <w:lastRenderedPageBreak/>
              <w:t>Certificate</w:t>
            </w:r>
          </w:p>
        </w:tc>
        <w:tc>
          <w:tcPr>
            <w:tcW w:w="2127" w:type="dxa"/>
            <w:tcBorders>
              <w:top w:val="single" w:sz="4" w:space="0" w:color="auto"/>
              <w:left w:val="single" w:sz="4" w:space="0" w:color="auto"/>
              <w:bottom w:val="single" w:sz="4" w:space="0" w:color="auto"/>
              <w:right w:val="single" w:sz="4" w:space="0" w:color="auto"/>
            </w:tcBorders>
          </w:tcPr>
          <w:p w14:paraId="62869059"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F5C9992"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E7C5DD0" w14:textId="77777777" w:rsidR="00AD1B38" w:rsidRPr="00D1661B" w:rsidRDefault="00AD1B38" w:rsidP="00704F02">
            <w:pPr>
              <w:jc w:val="both"/>
              <w:rPr>
                <w:sz w:val="22"/>
                <w:szCs w:val="22"/>
                <w:lang w:val="en-US"/>
              </w:rPr>
            </w:pPr>
          </w:p>
        </w:tc>
      </w:tr>
      <w:tr w:rsidR="00045B71" w:rsidRPr="00D1661B" w14:paraId="1556CF54" w14:textId="77777777" w:rsidTr="007A461B">
        <w:trPr>
          <w:trHeight w:val="219"/>
        </w:trPr>
        <w:tc>
          <w:tcPr>
            <w:tcW w:w="1146" w:type="dxa"/>
            <w:tcBorders>
              <w:top w:val="single" w:sz="4" w:space="0" w:color="auto"/>
              <w:bottom w:val="single" w:sz="4" w:space="0" w:color="auto"/>
              <w:right w:val="single" w:sz="4" w:space="0" w:color="auto"/>
            </w:tcBorders>
            <w:vAlign w:val="center"/>
          </w:tcPr>
          <w:p w14:paraId="09705133" w14:textId="14A56DB3" w:rsidR="00045B71" w:rsidRPr="00D1661B" w:rsidRDefault="00450746" w:rsidP="0007676D">
            <w:pPr>
              <w:jc w:val="center"/>
              <w:rPr>
                <w:b/>
                <w:bCs/>
                <w:i/>
                <w:color w:val="FF0000"/>
                <w:sz w:val="22"/>
                <w:szCs w:val="22"/>
                <w:lang w:val="en-US"/>
              </w:rPr>
            </w:pPr>
            <w:r w:rsidRPr="00D1661B">
              <w:rPr>
                <w:b/>
                <w:bCs/>
                <w:sz w:val="22"/>
                <w:szCs w:val="22"/>
                <w:lang w:val="en-US"/>
              </w:rPr>
              <w:t>FAMI-QS VERSION 9 / REV.</w:t>
            </w:r>
            <w:proofErr w:type="gramStart"/>
            <w:r w:rsidRPr="00D1661B">
              <w:rPr>
                <w:b/>
                <w:bCs/>
                <w:sz w:val="22"/>
                <w:szCs w:val="22"/>
                <w:lang w:val="en-US"/>
              </w:rPr>
              <w:t>0  Clause</w:t>
            </w:r>
            <w:proofErr w:type="gramEnd"/>
            <w:r w:rsidRPr="00D1661B">
              <w:rPr>
                <w:b/>
                <w:bCs/>
                <w:sz w:val="22"/>
                <w:szCs w:val="22"/>
                <w:lang w:val="en-US"/>
              </w:rPr>
              <w:t xml:space="preserve">  no 8.2.1  </w:t>
            </w:r>
          </w:p>
        </w:tc>
        <w:tc>
          <w:tcPr>
            <w:tcW w:w="4678" w:type="dxa"/>
            <w:tcBorders>
              <w:top w:val="single" w:sz="4" w:space="0" w:color="auto"/>
              <w:left w:val="single" w:sz="4" w:space="0" w:color="auto"/>
              <w:bottom w:val="single" w:sz="4" w:space="0" w:color="auto"/>
              <w:right w:val="single" w:sz="4" w:space="0" w:color="auto"/>
            </w:tcBorders>
            <w:vAlign w:val="center"/>
          </w:tcPr>
          <w:p w14:paraId="718ABB5D" w14:textId="77777777" w:rsidR="00045B71" w:rsidRPr="00D1661B" w:rsidRDefault="007A461B" w:rsidP="00704F02">
            <w:pPr>
              <w:autoSpaceDE w:val="0"/>
              <w:autoSpaceDN w:val="0"/>
              <w:adjustRightInd w:val="0"/>
              <w:jc w:val="both"/>
              <w:rPr>
                <w:b/>
                <w:bCs/>
                <w:sz w:val="22"/>
                <w:szCs w:val="22"/>
              </w:rPr>
            </w:pPr>
            <w:r w:rsidRPr="00D1661B">
              <w:rPr>
                <w:b/>
                <w:bCs/>
                <w:sz w:val="22"/>
                <w:szCs w:val="22"/>
              </w:rPr>
              <w:t>Text on the certificate</w:t>
            </w:r>
          </w:p>
          <w:p w14:paraId="07130875" w14:textId="77777777" w:rsidR="00450746" w:rsidRPr="00D1661B" w:rsidRDefault="00450746" w:rsidP="00450746">
            <w:pPr>
              <w:rPr>
                <w:b/>
                <w:bCs/>
                <w:sz w:val="22"/>
                <w:szCs w:val="22"/>
              </w:rPr>
            </w:pPr>
          </w:p>
          <w:p w14:paraId="536A06AA" w14:textId="77777777" w:rsidR="00450746" w:rsidRPr="00D1661B" w:rsidRDefault="00450746" w:rsidP="00B54675">
            <w:pPr>
              <w:jc w:val="both"/>
              <w:rPr>
                <w:sz w:val="22"/>
                <w:szCs w:val="22"/>
                <w:lang w:val="en-US" w:eastAsia="en-IN"/>
              </w:rPr>
            </w:pPr>
            <w:r w:rsidRPr="00D1661B">
              <w:rPr>
                <w:sz w:val="22"/>
                <w:szCs w:val="22"/>
                <w:lang w:val="en-US" w:eastAsia="en-IN"/>
              </w:rPr>
              <w:t>In addition to the requirements of ISO/IEC 17021-1:2015 § 8.2.2, the text on the certificate shall include the following minimum information:</w:t>
            </w:r>
          </w:p>
          <w:p w14:paraId="371E1BB7" w14:textId="77777777" w:rsidR="00450746" w:rsidRPr="00D1661B" w:rsidRDefault="00450746" w:rsidP="00450746">
            <w:pPr>
              <w:rPr>
                <w:sz w:val="22"/>
                <w:szCs w:val="22"/>
                <w:lang w:val="en-US" w:eastAsia="en-IN"/>
              </w:rPr>
            </w:pPr>
            <w:r w:rsidRPr="00D1661B">
              <w:rPr>
                <w:sz w:val="22"/>
                <w:szCs w:val="22"/>
                <w:lang w:val="en-US" w:eastAsia="en-IN"/>
              </w:rPr>
              <w:t xml:space="preserve">Refer </w:t>
            </w:r>
            <w:r w:rsidR="00E63C70" w:rsidRPr="00D1661B">
              <w:rPr>
                <w:sz w:val="22"/>
                <w:szCs w:val="22"/>
                <w:lang w:val="en-US" w:eastAsia="en-IN"/>
              </w:rPr>
              <w:t>page no 16</w:t>
            </w:r>
          </w:p>
          <w:p w14:paraId="0349909A" w14:textId="77777777" w:rsidR="00E63C70" w:rsidRPr="00D1661B" w:rsidRDefault="00E63C70" w:rsidP="00450746">
            <w:pPr>
              <w:rPr>
                <w:sz w:val="22"/>
                <w:szCs w:val="22"/>
                <w:lang w:val="en-US" w:eastAsia="en-IN"/>
              </w:rPr>
            </w:pPr>
          </w:p>
          <w:p w14:paraId="5212B00E" w14:textId="28240237" w:rsidR="00E63C70" w:rsidRPr="00D1661B" w:rsidRDefault="00E63C70" w:rsidP="00BB12C2">
            <w:pPr>
              <w:pStyle w:val="ListParagraph"/>
              <w:numPr>
                <w:ilvl w:val="0"/>
                <w:numId w:val="14"/>
              </w:numPr>
              <w:ind w:left="360"/>
              <w:jc w:val="both"/>
              <w:rPr>
                <w:sz w:val="22"/>
                <w:szCs w:val="22"/>
                <w:lang w:val="en-US" w:eastAsia="en-IN"/>
              </w:rPr>
            </w:pPr>
            <w:r w:rsidRPr="00D1661B">
              <w:rPr>
                <w:sz w:val="22"/>
                <w:szCs w:val="22"/>
                <w:lang w:val="en-US" w:eastAsia="en-IN"/>
              </w:rPr>
              <w:t xml:space="preserve">For Operators running multiple manufacturing processes at different </w:t>
            </w:r>
            <w:proofErr w:type="gramStart"/>
            <w:r w:rsidRPr="00D1661B">
              <w:rPr>
                <w:sz w:val="22"/>
                <w:szCs w:val="22"/>
                <w:lang w:val="en-US" w:eastAsia="en-IN"/>
              </w:rPr>
              <w:t>sites</w:t>
            </w:r>
            <w:proofErr w:type="gramEnd"/>
            <w:r w:rsidRPr="00D1661B">
              <w:rPr>
                <w:sz w:val="22"/>
                <w:szCs w:val="22"/>
                <w:lang w:val="en-US" w:eastAsia="en-IN"/>
              </w:rPr>
              <w:t xml:space="preserve"> it is sufficient to issue one certificate listing all the sites, when the scope and the validity period are the same. Separate certificates can be provided to sites as long as the main certificate is referenced on the site certificate, and the certificate is not misleading or suggests that the site holds its own certification. </w:t>
            </w:r>
          </w:p>
          <w:p w14:paraId="5B27FD0F" w14:textId="77777777" w:rsidR="00E63C70" w:rsidRPr="00D1661B" w:rsidRDefault="00E63C70" w:rsidP="00E63C70">
            <w:pPr>
              <w:rPr>
                <w:sz w:val="22"/>
                <w:szCs w:val="22"/>
                <w:lang w:val="en-US" w:eastAsia="en-IN"/>
              </w:rPr>
            </w:pPr>
          </w:p>
          <w:p w14:paraId="31F8E300" w14:textId="319921C4" w:rsidR="00E63C70" w:rsidRPr="00D1661B" w:rsidRDefault="00E63C70" w:rsidP="00BB12C2">
            <w:pPr>
              <w:pStyle w:val="ListParagraph"/>
              <w:numPr>
                <w:ilvl w:val="0"/>
                <w:numId w:val="14"/>
              </w:numPr>
              <w:ind w:left="360"/>
              <w:jc w:val="both"/>
              <w:rPr>
                <w:sz w:val="22"/>
                <w:szCs w:val="22"/>
                <w:lang w:val="en-US" w:eastAsia="en-IN"/>
              </w:rPr>
            </w:pPr>
            <w:r w:rsidRPr="00D1661B">
              <w:rPr>
                <w:sz w:val="22"/>
                <w:szCs w:val="22"/>
                <w:lang w:val="en-US" w:eastAsia="en-IN"/>
              </w:rPr>
              <w:t xml:space="preserve">Activity means: </w:t>
            </w:r>
            <w:r w:rsidRPr="00D1661B">
              <w:rPr>
                <w:b/>
                <w:bCs/>
                <w:sz w:val="22"/>
                <w:szCs w:val="22"/>
                <w:lang w:val="en-US" w:eastAsia="en-IN"/>
              </w:rPr>
              <w:t xml:space="preserve">Production </w:t>
            </w:r>
            <w:r w:rsidRPr="00D1661B">
              <w:rPr>
                <w:sz w:val="22"/>
                <w:szCs w:val="22"/>
                <w:lang w:val="en-US" w:eastAsia="en-IN"/>
              </w:rPr>
              <w:t xml:space="preserve">and/ or </w:t>
            </w:r>
            <w:r w:rsidRPr="00D1661B">
              <w:rPr>
                <w:b/>
                <w:bCs/>
                <w:sz w:val="22"/>
                <w:szCs w:val="22"/>
                <w:lang w:val="en-US" w:eastAsia="en-IN"/>
              </w:rPr>
              <w:t>Trading</w:t>
            </w:r>
            <w:r w:rsidRPr="00D1661B">
              <w:rPr>
                <w:sz w:val="22"/>
                <w:szCs w:val="22"/>
                <w:lang w:val="en-US" w:eastAsia="en-IN"/>
              </w:rPr>
              <w:t xml:space="preserve">. No other term is allowed. </w:t>
            </w:r>
          </w:p>
          <w:p w14:paraId="27ACF754" w14:textId="77777777" w:rsidR="00E63C70" w:rsidRPr="00D1661B" w:rsidRDefault="00E63C70" w:rsidP="003045B5">
            <w:pPr>
              <w:ind w:left="360"/>
              <w:rPr>
                <w:sz w:val="22"/>
                <w:szCs w:val="22"/>
                <w:lang w:val="en-US" w:eastAsia="en-IN"/>
              </w:rPr>
            </w:pPr>
          </w:p>
          <w:p w14:paraId="34294FA4" w14:textId="5D879EB4" w:rsidR="00E63C70" w:rsidRPr="00D1661B" w:rsidRDefault="00E63C70" w:rsidP="003045B5">
            <w:pPr>
              <w:pStyle w:val="ListParagraph"/>
              <w:numPr>
                <w:ilvl w:val="0"/>
                <w:numId w:val="14"/>
              </w:numPr>
              <w:ind w:left="360"/>
              <w:rPr>
                <w:b/>
                <w:bCs/>
                <w:sz w:val="22"/>
                <w:szCs w:val="22"/>
                <w:lang w:val="en-US" w:eastAsia="en-IN"/>
              </w:rPr>
            </w:pPr>
            <w:r w:rsidRPr="00D1661B">
              <w:rPr>
                <w:sz w:val="22"/>
                <w:szCs w:val="22"/>
                <w:lang w:val="en-US" w:eastAsia="en-IN"/>
              </w:rPr>
              <w:t xml:space="preserve">Production Process: The Certification Body shall identify and clearly state the process from which the ingredients are resulting from: </w:t>
            </w:r>
            <w:r w:rsidRPr="00D1661B">
              <w:rPr>
                <w:b/>
                <w:bCs/>
                <w:sz w:val="22"/>
                <w:szCs w:val="22"/>
                <w:lang w:val="en-US" w:eastAsia="en-IN"/>
              </w:rPr>
              <w:t xml:space="preserve">Bioprocess </w:t>
            </w:r>
            <w:r w:rsidRPr="00D1661B">
              <w:rPr>
                <w:sz w:val="22"/>
                <w:szCs w:val="22"/>
                <w:lang w:val="en-US" w:eastAsia="en-IN"/>
              </w:rPr>
              <w:t xml:space="preserve">– </w:t>
            </w:r>
            <w:r w:rsidRPr="00D1661B">
              <w:rPr>
                <w:b/>
                <w:bCs/>
                <w:sz w:val="22"/>
                <w:szCs w:val="22"/>
                <w:lang w:val="en-US" w:eastAsia="en-IN"/>
              </w:rPr>
              <w:t xml:space="preserve">Chemical </w:t>
            </w:r>
            <w:r w:rsidRPr="00D1661B">
              <w:rPr>
                <w:sz w:val="22"/>
                <w:szCs w:val="22"/>
                <w:lang w:val="en-US" w:eastAsia="en-IN"/>
              </w:rPr>
              <w:t xml:space="preserve">– </w:t>
            </w:r>
            <w:r w:rsidRPr="00D1661B">
              <w:rPr>
                <w:b/>
                <w:bCs/>
                <w:sz w:val="22"/>
                <w:szCs w:val="22"/>
                <w:lang w:val="en-US" w:eastAsia="en-IN"/>
              </w:rPr>
              <w:t xml:space="preserve">Mixing </w:t>
            </w:r>
            <w:r w:rsidRPr="00D1661B">
              <w:rPr>
                <w:sz w:val="22"/>
                <w:szCs w:val="22"/>
                <w:lang w:val="en-US" w:eastAsia="en-IN"/>
              </w:rPr>
              <w:t xml:space="preserve">–– </w:t>
            </w:r>
            <w:r w:rsidRPr="00D1661B">
              <w:rPr>
                <w:b/>
                <w:bCs/>
                <w:sz w:val="22"/>
                <w:szCs w:val="22"/>
                <w:lang w:val="en-US" w:eastAsia="en-IN"/>
              </w:rPr>
              <w:t xml:space="preserve">Mining </w:t>
            </w:r>
            <w:r w:rsidRPr="00D1661B">
              <w:rPr>
                <w:sz w:val="22"/>
                <w:szCs w:val="22"/>
                <w:lang w:val="en-US" w:eastAsia="en-IN"/>
              </w:rPr>
              <w:t>–</w:t>
            </w:r>
            <w:r w:rsidRPr="00D1661B">
              <w:rPr>
                <w:b/>
                <w:bCs/>
                <w:sz w:val="22"/>
                <w:szCs w:val="22"/>
                <w:lang w:val="en-US" w:eastAsia="en-IN"/>
              </w:rPr>
              <w:t xml:space="preserve">Extraction </w:t>
            </w:r>
          </w:p>
          <w:p w14:paraId="15C9106B" w14:textId="77777777" w:rsidR="00E63C70" w:rsidRPr="00D1661B" w:rsidRDefault="00E63C70" w:rsidP="003045B5">
            <w:pPr>
              <w:ind w:left="360"/>
              <w:rPr>
                <w:sz w:val="22"/>
                <w:szCs w:val="22"/>
                <w:lang w:val="en-US" w:eastAsia="en-IN"/>
              </w:rPr>
            </w:pPr>
          </w:p>
          <w:p w14:paraId="31A89A4E" w14:textId="6EB91AE7" w:rsidR="00E63C70" w:rsidRPr="00D1661B" w:rsidRDefault="00E63C70" w:rsidP="009A4DB4">
            <w:pPr>
              <w:pStyle w:val="ListParagraph"/>
              <w:numPr>
                <w:ilvl w:val="0"/>
                <w:numId w:val="14"/>
              </w:numPr>
              <w:ind w:left="360"/>
              <w:jc w:val="both"/>
              <w:rPr>
                <w:sz w:val="22"/>
                <w:szCs w:val="22"/>
                <w:lang w:val="en-US" w:eastAsia="en-IN"/>
              </w:rPr>
            </w:pPr>
            <w:r w:rsidRPr="00D1661B">
              <w:rPr>
                <w:sz w:val="22"/>
                <w:szCs w:val="22"/>
                <w:lang w:val="en-US" w:eastAsia="en-IN"/>
              </w:rPr>
              <w:t>Classification of feed chain categories applicable to FAMI-QS (ISO 22003-1:2022 Annex A):</w:t>
            </w:r>
          </w:p>
          <w:p w14:paraId="48DCB54B" w14:textId="77777777" w:rsidR="00E63C70" w:rsidRPr="00D1661B" w:rsidRDefault="00E63C70" w:rsidP="003045B5">
            <w:pPr>
              <w:ind w:left="450"/>
              <w:rPr>
                <w:sz w:val="22"/>
                <w:szCs w:val="22"/>
                <w:lang w:val="en-US" w:eastAsia="en-IN"/>
              </w:rPr>
            </w:pPr>
            <w:r w:rsidRPr="00D1661B">
              <w:rPr>
                <w:b/>
                <w:bCs/>
                <w:sz w:val="22"/>
                <w:szCs w:val="22"/>
                <w:lang w:val="en-US" w:eastAsia="en-IN"/>
              </w:rPr>
              <w:t>D</w:t>
            </w:r>
            <w:r w:rsidRPr="00D1661B">
              <w:rPr>
                <w:sz w:val="22"/>
                <w:szCs w:val="22"/>
                <w:lang w:val="en-US" w:eastAsia="en-IN"/>
              </w:rPr>
              <w:t xml:space="preserve">: for products fed directly to the animal and/or delivered to the farm </w:t>
            </w:r>
          </w:p>
          <w:p w14:paraId="5623EB91" w14:textId="77777777" w:rsidR="00E63C70" w:rsidRPr="00D1661B" w:rsidRDefault="00E63C70" w:rsidP="009A4DB4">
            <w:pPr>
              <w:ind w:left="450"/>
              <w:jc w:val="both"/>
              <w:rPr>
                <w:sz w:val="22"/>
                <w:szCs w:val="22"/>
                <w:lang w:val="en-US" w:eastAsia="en-IN"/>
              </w:rPr>
            </w:pPr>
            <w:r w:rsidRPr="00D1661B">
              <w:rPr>
                <w:b/>
                <w:bCs/>
                <w:sz w:val="22"/>
                <w:szCs w:val="22"/>
                <w:lang w:val="en-US" w:eastAsia="en-IN"/>
              </w:rPr>
              <w:t>K</w:t>
            </w:r>
            <w:r w:rsidRPr="00D1661B">
              <w:rPr>
                <w:sz w:val="22"/>
                <w:szCs w:val="22"/>
                <w:lang w:val="en-US" w:eastAsia="en-IN"/>
              </w:rPr>
              <w:t xml:space="preserve">: products not given directly to the animals and/or not sold directly to the farm </w:t>
            </w:r>
          </w:p>
          <w:p w14:paraId="3B10F40A" w14:textId="56B88E3C" w:rsidR="00E63C70" w:rsidRPr="00D1661B" w:rsidRDefault="00E63C70" w:rsidP="009A4DB4">
            <w:pPr>
              <w:ind w:left="450"/>
              <w:jc w:val="both"/>
              <w:rPr>
                <w:sz w:val="22"/>
                <w:szCs w:val="22"/>
                <w:lang w:val="en-US" w:eastAsia="en-IN"/>
              </w:rPr>
            </w:pPr>
            <w:r w:rsidRPr="00D1661B">
              <w:rPr>
                <w:b/>
                <w:bCs/>
                <w:sz w:val="22"/>
                <w:szCs w:val="22"/>
                <w:lang w:val="en-US" w:eastAsia="en-IN"/>
              </w:rPr>
              <w:t>FI</w:t>
            </w:r>
            <w:r w:rsidRPr="00D1661B">
              <w:rPr>
                <w:sz w:val="22"/>
                <w:szCs w:val="22"/>
                <w:lang w:val="en-US" w:eastAsia="en-IN"/>
              </w:rPr>
              <w:t xml:space="preserve">: </w:t>
            </w:r>
            <w:r w:rsidRPr="00CF7460">
              <w:rPr>
                <w:sz w:val="22"/>
                <w:szCs w:val="22"/>
                <w:lang w:val="en-US" w:eastAsia="en-IN"/>
              </w:rPr>
              <w:t xml:space="preserve">when Operators </w:t>
            </w:r>
            <w:r w:rsidR="00EF29B3" w:rsidRPr="00CF7460">
              <w:rPr>
                <w:sz w:val="22"/>
                <w:szCs w:val="22"/>
                <w:lang w:val="en-US" w:eastAsia="en-IN"/>
              </w:rPr>
              <w:t xml:space="preserve">trade </w:t>
            </w:r>
            <w:r w:rsidRPr="00CF7460">
              <w:rPr>
                <w:sz w:val="22"/>
                <w:szCs w:val="22"/>
                <w:lang w:val="en-US" w:eastAsia="en-IN"/>
              </w:rPr>
              <w:t>their own products</w:t>
            </w:r>
            <w:r w:rsidRPr="00D1661B">
              <w:rPr>
                <w:sz w:val="22"/>
                <w:szCs w:val="22"/>
                <w:lang w:val="en-US" w:eastAsia="en-IN"/>
              </w:rPr>
              <w:t xml:space="preserve"> </w:t>
            </w:r>
          </w:p>
          <w:p w14:paraId="3D718706" w14:textId="146EFFB9" w:rsidR="00E63C70" w:rsidRPr="00D1661B" w:rsidRDefault="00E63C70" w:rsidP="009A4DB4">
            <w:pPr>
              <w:ind w:left="450"/>
              <w:jc w:val="both"/>
              <w:rPr>
                <w:sz w:val="22"/>
                <w:szCs w:val="22"/>
                <w:lang w:val="en-IN" w:eastAsia="en-IN"/>
              </w:rPr>
            </w:pPr>
            <w:r w:rsidRPr="00D1661B">
              <w:rPr>
                <w:b/>
                <w:bCs/>
                <w:sz w:val="22"/>
                <w:szCs w:val="22"/>
                <w:lang w:val="en-US" w:eastAsia="en-IN"/>
              </w:rPr>
              <w:t>FII</w:t>
            </w:r>
            <w:r w:rsidRPr="00D1661B">
              <w:rPr>
                <w:sz w:val="22"/>
                <w:szCs w:val="22"/>
                <w:lang w:val="en-US" w:eastAsia="en-IN"/>
              </w:rPr>
              <w:t>: when Operators trade products not produced by themselves.</w:t>
            </w:r>
          </w:p>
        </w:tc>
        <w:tc>
          <w:tcPr>
            <w:tcW w:w="2127" w:type="dxa"/>
            <w:tcBorders>
              <w:top w:val="single" w:sz="4" w:space="0" w:color="auto"/>
              <w:left w:val="single" w:sz="4" w:space="0" w:color="auto"/>
              <w:bottom w:val="single" w:sz="4" w:space="0" w:color="auto"/>
              <w:right w:val="single" w:sz="4" w:space="0" w:color="auto"/>
            </w:tcBorders>
          </w:tcPr>
          <w:p w14:paraId="4755C0E7" w14:textId="77777777" w:rsidR="00045B71" w:rsidRPr="00D1661B" w:rsidRDefault="00045B71"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FD641F3" w14:textId="77777777" w:rsidR="00045B71" w:rsidRPr="00D1661B" w:rsidRDefault="00045B71"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19ACCD90" w14:textId="77777777" w:rsidR="00045B71" w:rsidRPr="00D1661B" w:rsidRDefault="00045B71" w:rsidP="00704F02">
            <w:pPr>
              <w:jc w:val="both"/>
              <w:rPr>
                <w:sz w:val="22"/>
                <w:szCs w:val="22"/>
                <w:lang w:val="en-US"/>
              </w:rPr>
            </w:pPr>
          </w:p>
        </w:tc>
      </w:tr>
      <w:tr w:rsidR="00F96B2D" w:rsidRPr="00D1661B" w14:paraId="344ABD35" w14:textId="77777777" w:rsidTr="003045B5">
        <w:trPr>
          <w:trHeight w:val="224"/>
        </w:trPr>
        <w:tc>
          <w:tcPr>
            <w:tcW w:w="1146" w:type="dxa"/>
            <w:tcBorders>
              <w:top w:val="single" w:sz="4" w:space="0" w:color="auto"/>
              <w:bottom w:val="single" w:sz="4" w:space="0" w:color="auto"/>
              <w:right w:val="single" w:sz="4" w:space="0" w:color="auto"/>
            </w:tcBorders>
            <w:vAlign w:val="center"/>
          </w:tcPr>
          <w:p w14:paraId="6892B2B7" w14:textId="25AC4A40" w:rsidR="00F96B2D" w:rsidRPr="00D1661B" w:rsidRDefault="00970802" w:rsidP="0007676D">
            <w:pPr>
              <w:jc w:val="center"/>
              <w:rPr>
                <w:b/>
                <w:bCs/>
                <w:sz w:val="22"/>
                <w:szCs w:val="22"/>
                <w:lang w:val="en-US"/>
              </w:rPr>
            </w:pPr>
            <w:r w:rsidRPr="00D1661B">
              <w:rPr>
                <w:b/>
                <w:bCs/>
                <w:sz w:val="22"/>
                <w:szCs w:val="22"/>
                <w:lang w:val="en-US"/>
              </w:rPr>
              <w:t>FAMI-QS VERSION 9 / REV.</w:t>
            </w:r>
            <w:proofErr w:type="gramStart"/>
            <w:r w:rsidRPr="00D1661B">
              <w:rPr>
                <w:b/>
                <w:bCs/>
                <w:sz w:val="22"/>
                <w:szCs w:val="22"/>
                <w:lang w:val="en-US"/>
              </w:rPr>
              <w:t>0  Clause</w:t>
            </w:r>
            <w:proofErr w:type="gramEnd"/>
            <w:r w:rsidRPr="00D1661B">
              <w:rPr>
                <w:b/>
                <w:bCs/>
                <w:sz w:val="22"/>
                <w:szCs w:val="22"/>
                <w:lang w:val="en-US"/>
              </w:rPr>
              <w:t xml:space="preserve">  no 8.2.2</w:t>
            </w:r>
          </w:p>
        </w:tc>
        <w:tc>
          <w:tcPr>
            <w:tcW w:w="4678" w:type="dxa"/>
            <w:tcBorders>
              <w:top w:val="single" w:sz="4" w:space="0" w:color="auto"/>
              <w:left w:val="single" w:sz="4" w:space="0" w:color="auto"/>
              <w:bottom w:val="single" w:sz="4" w:space="0" w:color="auto"/>
              <w:right w:val="single" w:sz="4" w:space="0" w:color="auto"/>
            </w:tcBorders>
            <w:vAlign w:val="center"/>
          </w:tcPr>
          <w:p w14:paraId="23FC331D" w14:textId="77777777" w:rsidR="00970802" w:rsidRPr="00D1661B" w:rsidRDefault="00970802" w:rsidP="00970802">
            <w:pPr>
              <w:pStyle w:val="Default"/>
              <w:rPr>
                <w:rFonts w:ascii="Arial" w:hAnsi="Arial" w:cs="Arial"/>
                <w:b/>
                <w:bCs/>
                <w:color w:val="auto"/>
                <w:sz w:val="22"/>
                <w:szCs w:val="22"/>
                <w:lang w:val="en-US" w:eastAsia="en-US"/>
              </w:rPr>
            </w:pPr>
            <w:r w:rsidRPr="00D1661B">
              <w:rPr>
                <w:rFonts w:ascii="Arial" w:hAnsi="Arial" w:cs="Arial"/>
                <w:b/>
                <w:bCs/>
                <w:color w:val="auto"/>
                <w:sz w:val="22"/>
                <w:szCs w:val="22"/>
                <w:lang w:val="en-US" w:eastAsia="en-US"/>
              </w:rPr>
              <w:t>CERTIFICATION STATUS CHANGE</w:t>
            </w:r>
          </w:p>
          <w:p w14:paraId="238FA4F1" w14:textId="77777777" w:rsidR="00970802" w:rsidRPr="00D1661B" w:rsidRDefault="00970802" w:rsidP="00970802">
            <w:pPr>
              <w:pStyle w:val="Default"/>
              <w:rPr>
                <w:rFonts w:ascii="Arial" w:hAnsi="Arial" w:cs="Arial"/>
                <w:b/>
                <w:bCs/>
                <w:color w:val="auto"/>
                <w:sz w:val="22"/>
                <w:szCs w:val="22"/>
                <w:lang w:val="en-US" w:eastAsia="en-US"/>
              </w:rPr>
            </w:pPr>
          </w:p>
          <w:p w14:paraId="5EDEFC02" w14:textId="1D41AF56" w:rsidR="00F96B2D" w:rsidRPr="00D1661B" w:rsidRDefault="00970802" w:rsidP="003045B5">
            <w:pPr>
              <w:pStyle w:val="Default"/>
              <w:jc w:val="both"/>
              <w:rPr>
                <w:rFonts w:ascii="Arial" w:hAnsi="Arial" w:cs="Arial"/>
                <w:b/>
                <w:bCs/>
                <w:color w:val="auto"/>
                <w:sz w:val="22"/>
                <w:szCs w:val="22"/>
                <w:lang w:val="en-US" w:eastAsia="en-US"/>
              </w:rPr>
            </w:pPr>
            <w:r w:rsidRPr="00D1661B">
              <w:rPr>
                <w:rFonts w:ascii="Arial" w:hAnsi="Arial" w:cs="Arial"/>
                <w:color w:val="auto"/>
                <w:sz w:val="22"/>
                <w:szCs w:val="22"/>
                <w:lang w:val="en-US" w:eastAsia="en-US"/>
              </w:rPr>
              <w:t>The suspension or withdrawal of a certificate remains the responsibility of the Certification Body. With regards to the Suspended status, the maximum period cannot exceed three months. Following that period, if appropriate actions have</w:t>
            </w:r>
            <w:r w:rsidRPr="00D1661B">
              <w:rPr>
                <w:rFonts w:ascii="Arial" w:hAnsi="Arial" w:cs="Arial"/>
                <w:b/>
                <w:bCs/>
                <w:color w:val="auto"/>
                <w:sz w:val="22"/>
                <w:szCs w:val="22"/>
                <w:lang w:val="en-US" w:eastAsia="en-US"/>
              </w:rPr>
              <w:t xml:space="preserve"> </w:t>
            </w:r>
            <w:r w:rsidRPr="00D1661B">
              <w:rPr>
                <w:rFonts w:ascii="Arial" w:hAnsi="Arial" w:cs="Arial"/>
                <w:color w:val="auto"/>
                <w:sz w:val="22"/>
                <w:szCs w:val="22"/>
                <w:lang w:val="en-US" w:eastAsia="en-US"/>
              </w:rPr>
              <w:t>not been taken by the operator, the Operator’s certificate will be withdrawn by the Certification Body. At a minimum, a Stage 2 shall be conducted if the feed business Operator wishes to restore its FAMI-QS certificate.</w:t>
            </w:r>
          </w:p>
        </w:tc>
        <w:tc>
          <w:tcPr>
            <w:tcW w:w="2127" w:type="dxa"/>
            <w:tcBorders>
              <w:top w:val="single" w:sz="4" w:space="0" w:color="auto"/>
              <w:left w:val="single" w:sz="4" w:space="0" w:color="auto"/>
              <w:bottom w:val="single" w:sz="4" w:space="0" w:color="auto"/>
              <w:right w:val="single" w:sz="4" w:space="0" w:color="auto"/>
            </w:tcBorders>
          </w:tcPr>
          <w:p w14:paraId="2B76B74A" w14:textId="77777777" w:rsidR="00F96B2D" w:rsidRPr="00D1661B" w:rsidRDefault="00F96B2D"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4624E34" w14:textId="77777777" w:rsidR="00F96B2D" w:rsidRPr="00D1661B" w:rsidRDefault="00F96B2D"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4A5EDCD5" w14:textId="77777777" w:rsidR="00F96B2D" w:rsidRPr="00D1661B" w:rsidRDefault="00F96B2D" w:rsidP="00704F02">
            <w:pPr>
              <w:jc w:val="both"/>
              <w:rPr>
                <w:sz w:val="22"/>
                <w:szCs w:val="22"/>
                <w:lang w:val="en-US"/>
              </w:rPr>
            </w:pPr>
          </w:p>
        </w:tc>
      </w:tr>
      <w:tr w:rsidR="00AD1B38" w:rsidRPr="00D1661B" w14:paraId="7EB6C1A7" w14:textId="77777777" w:rsidTr="001368D1">
        <w:trPr>
          <w:trHeight w:val="273"/>
        </w:trPr>
        <w:tc>
          <w:tcPr>
            <w:tcW w:w="1146" w:type="dxa"/>
            <w:tcBorders>
              <w:top w:val="single" w:sz="4" w:space="0" w:color="auto"/>
              <w:bottom w:val="single" w:sz="4" w:space="0" w:color="auto"/>
              <w:right w:val="single" w:sz="4" w:space="0" w:color="auto"/>
            </w:tcBorders>
            <w:vAlign w:val="center"/>
          </w:tcPr>
          <w:p w14:paraId="088E0A83" w14:textId="218177E6" w:rsidR="00AD1B38" w:rsidRPr="00D1661B" w:rsidRDefault="0099592E" w:rsidP="0007676D">
            <w:pPr>
              <w:jc w:val="center"/>
              <w:rPr>
                <w:b/>
                <w:bCs/>
                <w:sz w:val="22"/>
                <w:szCs w:val="22"/>
                <w:lang w:val="en-US"/>
              </w:rPr>
            </w:pPr>
            <w:r w:rsidRPr="00D1661B">
              <w:rPr>
                <w:b/>
                <w:bCs/>
                <w:sz w:val="22"/>
                <w:szCs w:val="22"/>
                <w:lang w:val="en-US"/>
              </w:rPr>
              <w:t xml:space="preserve"> FAMI-QS VERSIO</w:t>
            </w:r>
            <w:r w:rsidRPr="00D1661B">
              <w:rPr>
                <w:b/>
                <w:bCs/>
                <w:sz w:val="22"/>
                <w:szCs w:val="22"/>
                <w:lang w:val="en-US"/>
              </w:rPr>
              <w:lastRenderedPageBreak/>
              <w:t>N 9 / REV.</w:t>
            </w:r>
            <w:proofErr w:type="gramStart"/>
            <w:r w:rsidRPr="00D1661B">
              <w:rPr>
                <w:b/>
                <w:bCs/>
                <w:sz w:val="22"/>
                <w:szCs w:val="22"/>
                <w:lang w:val="en-US"/>
              </w:rPr>
              <w:t>0  Clause</w:t>
            </w:r>
            <w:proofErr w:type="gramEnd"/>
            <w:r w:rsidRPr="00D1661B">
              <w:rPr>
                <w:b/>
                <w:bCs/>
                <w:sz w:val="22"/>
                <w:szCs w:val="22"/>
                <w:lang w:val="en-US"/>
              </w:rPr>
              <w:t xml:space="preserve">  no 8.2.3</w:t>
            </w:r>
          </w:p>
        </w:tc>
        <w:tc>
          <w:tcPr>
            <w:tcW w:w="4678" w:type="dxa"/>
            <w:tcBorders>
              <w:top w:val="single" w:sz="4" w:space="0" w:color="auto"/>
              <w:left w:val="single" w:sz="4" w:space="0" w:color="auto"/>
              <w:bottom w:val="single" w:sz="4" w:space="0" w:color="auto"/>
              <w:right w:val="single" w:sz="4" w:space="0" w:color="auto"/>
            </w:tcBorders>
            <w:vAlign w:val="center"/>
          </w:tcPr>
          <w:p w14:paraId="4C35ECBA" w14:textId="78D0435C" w:rsidR="00AD1B38" w:rsidRPr="00D1661B" w:rsidRDefault="001368D1" w:rsidP="00704F02">
            <w:pPr>
              <w:jc w:val="both"/>
              <w:rPr>
                <w:b/>
                <w:bCs/>
                <w:sz w:val="22"/>
                <w:szCs w:val="22"/>
                <w:lang w:val="en-US"/>
              </w:rPr>
            </w:pPr>
            <w:r w:rsidRPr="00D1661B">
              <w:rPr>
                <w:b/>
                <w:bCs/>
                <w:sz w:val="22"/>
                <w:szCs w:val="22"/>
              </w:rPr>
              <w:lastRenderedPageBreak/>
              <w:t>Exclusions on certificates</w:t>
            </w:r>
          </w:p>
        </w:tc>
        <w:tc>
          <w:tcPr>
            <w:tcW w:w="2127" w:type="dxa"/>
            <w:tcBorders>
              <w:top w:val="single" w:sz="4" w:space="0" w:color="auto"/>
              <w:left w:val="single" w:sz="4" w:space="0" w:color="auto"/>
              <w:bottom w:val="single" w:sz="4" w:space="0" w:color="auto"/>
              <w:right w:val="single" w:sz="4" w:space="0" w:color="auto"/>
            </w:tcBorders>
          </w:tcPr>
          <w:p w14:paraId="4BC76AB2"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C55014F"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24201AF4" w14:textId="77777777" w:rsidR="00AD1B38" w:rsidRPr="00D1661B" w:rsidRDefault="00AD1B38" w:rsidP="00704F02">
            <w:pPr>
              <w:jc w:val="both"/>
              <w:rPr>
                <w:sz w:val="22"/>
                <w:szCs w:val="22"/>
                <w:lang w:val="en-US"/>
              </w:rPr>
            </w:pPr>
          </w:p>
        </w:tc>
      </w:tr>
      <w:tr w:rsidR="00AD1B38" w:rsidRPr="00D1661B" w14:paraId="0FB4C8F7" w14:textId="77777777" w:rsidTr="00E7369C">
        <w:trPr>
          <w:trHeight w:val="1110"/>
        </w:trPr>
        <w:tc>
          <w:tcPr>
            <w:tcW w:w="1146" w:type="dxa"/>
            <w:tcBorders>
              <w:top w:val="single" w:sz="4" w:space="0" w:color="auto"/>
              <w:bottom w:val="single" w:sz="4" w:space="0" w:color="auto"/>
              <w:right w:val="single" w:sz="4" w:space="0" w:color="auto"/>
            </w:tcBorders>
            <w:vAlign w:val="center"/>
          </w:tcPr>
          <w:p w14:paraId="44301AA7" w14:textId="696496EE"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FAFEAAE" w14:textId="27BDD676" w:rsidR="0099592E" w:rsidRPr="00D1661B" w:rsidRDefault="0099592E" w:rsidP="0099592E">
            <w:pPr>
              <w:jc w:val="both"/>
              <w:rPr>
                <w:sz w:val="22"/>
                <w:szCs w:val="22"/>
              </w:rPr>
            </w:pPr>
            <w:r w:rsidRPr="00D1661B">
              <w:rPr>
                <w:sz w:val="22"/>
                <w:szCs w:val="22"/>
              </w:rPr>
              <w:t xml:space="preserve"> </w:t>
            </w:r>
          </w:p>
          <w:p w14:paraId="3ACAD13B" w14:textId="77777777" w:rsidR="0099592E" w:rsidRPr="00D1661B" w:rsidRDefault="0099592E" w:rsidP="0099592E">
            <w:pPr>
              <w:jc w:val="both"/>
              <w:rPr>
                <w:sz w:val="22"/>
                <w:szCs w:val="22"/>
                <w:lang w:val="en-US"/>
              </w:rPr>
            </w:pPr>
            <w:r w:rsidRPr="00D1661B">
              <w:rPr>
                <w:sz w:val="22"/>
                <w:szCs w:val="22"/>
                <w:lang w:val="en-US"/>
              </w:rPr>
              <w:t xml:space="preserve">FAMI-QS Certified Operators are obligated not to mislead stakeholders and authorities regarding the scope of their certification, validity of the certificate and site(s). The provision of concise and coherent information by FAMI-QS Certified Operators with regards to their activities is fundamental for FAMI-QS. Misleading the supply chain and stakeholders by providing inaccurate information with regards to the scope of certification, claims, or activities of the operator cannot be accepted. </w:t>
            </w:r>
          </w:p>
          <w:p w14:paraId="11C98ADF" w14:textId="77777777" w:rsidR="0099592E" w:rsidRPr="00D1661B" w:rsidRDefault="0099592E" w:rsidP="0099592E">
            <w:pPr>
              <w:jc w:val="both"/>
              <w:rPr>
                <w:sz w:val="22"/>
                <w:szCs w:val="22"/>
                <w:lang w:val="en-US"/>
              </w:rPr>
            </w:pPr>
            <w:r w:rsidRPr="00D1661B">
              <w:rPr>
                <w:sz w:val="22"/>
                <w:szCs w:val="22"/>
                <w:lang w:val="en-US"/>
              </w:rPr>
              <w:t xml:space="preserve">Certification Bodies shall ensure that all the communication of a FAMI-QS Certified Operator provided through marketing material, product specification and websites is not misleading, and is aligned with their certified activities. </w:t>
            </w:r>
          </w:p>
          <w:p w14:paraId="047B6398" w14:textId="7BE13698" w:rsidR="0099592E" w:rsidRPr="00D1661B" w:rsidRDefault="0099592E" w:rsidP="0099592E">
            <w:pPr>
              <w:jc w:val="both"/>
              <w:rPr>
                <w:sz w:val="22"/>
                <w:szCs w:val="22"/>
                <w:lang w:val="en-US"/>
              </w:rPr>
            </w:pPr>
            <w:r w:rsidRPr="00D1661B">
              <w:rPr>
                <w:sz w:val="22"/>
                <w:szCs w:val="22"/>
                <w:lang w:val="en-US"/>
              </w:rPr>
              <w:t>Certification bodies shall review the websites of each of their FAMI-QS Certified Operators and ensure that the information published is consistent, coherent, transparent and aligned with the activities of FAMI-QS Certified Operators.</w:t>
            </w:r>
          </w:p>
        </w:tc>
        <w:tc>
          <w:tcPr>
            <w:tcW w:w="2127" w:type="dxa"/>
            <w:tcBorders>
              <w:top w:val="single" w:sz="4" w:space="0" w:color="auto"/>
              <w:left w:val="single" w:sz="4" w:space="0" w:color="auto"/>
              <w:bottom w:val="single" w:sz="4" w:space="0" w:color="auto"/>
              <w:right w:val="single" w:sz="4" w:space="0" w:color="auto"/>
            </w:tcBorders>
          </w:tcPr>
          <w:p w14:paraId="0CA8796A"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6469E04"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E28D65F" w14:textId="77777777" w:rsidR="00AD1B38" w:rsidRPr="00D1661B" w:rsidRDefault="00AD1B38" w:rsidP="00704F02">
            <w:pPr>
              <w:jc w:val="both"/>
              <w:rPr>
                <w:sz w:val="22"/>
                <w:szCs w:val="22"/>
                <w:lang w:val="en-US"/>
              </w:rPr>
            </w:pPr>
          </w:p>
        </w:tc>
      </w:tr>
      <w:tr w:rsidR="00AD1B38" w:rsidRPr="00D1661B" w14:paraId="009EA38B" w14:textId="77777777" w:rsidTr="001368D1">
        <w:trPr>
          <w:trHeight w:val="296"/>
        </w:trPr>
        <w:tc>
          <w:tcPr>
            <w:tcW w:w="1146" w:type="dxa"/>
            <w:tcBorders>
              <w:top w:val="single" w:sz="4" w:space="0" w:color="auto"/>
              <w:bottom w:val="single" w:sz="4" w:space="0" w:color="auto"/>
              <w:right w:val="single" w:sz="4" w:space="0" w:color="auto"/>
            </w:tcBorders>
            <w:vAlign w:val="center"/>
          </w:tcPr>
          <w:p w14:paraId="258E6607" w14:textId="38D92870" w:rsidR="00AD1B38" w:rsidRPr="00D1661B" w:rsidRDefault="0099592E" w:rsidP="003045B5">
            <w:pPr>
              <w:rPr>
                <w:b/>
                <w:bCs/>
                <w:sz w:val="22"/>
                <w:szCs w:val="22"/>
                <w:lang w:val="en-US"/>
              </w:rPr>
            </w:pPr>
            <w:r w:rsidRPr="00D1661B">
              <w:rPr>
                <w:b/>
                <w:bCs/>
                <w:sz w:val="22"/>
                <w:szCs w:val="22"/>
                <w:lang w:val="en-US"/>
              </w:rPr>
              <w:lastRenderedPageBreak/>
              <w:t>FAMI-QS VERSION 9 / REV.</w:t>
            </w:r>
            <w:proofErr w:type="gramStart"/>
            <w:r w:rsidRPr="00D1661B">
              <w:rPr>
                <w:b/>
                <w:bCs/>
                <w:sz w:val="22"/>
                <w:szCs w:val="22"/>
                <w:lang w:val="en-US"/>
              </w:rPr>
              <w:t>0  Clause</w:t>
            </w:r>
            <w:proofErr w:type="gramEnd"/>
            <w:r w:rsidRPr="00D1661B">
              <w:rPr>
                <w:b/>
                <w:bCs/>
                <w:sz w:val="22"/>
                <w:szCs w:val="22"/>
                <w:lang w:val="en-US"/>
              </w:rPr>
              <w:t xml:space="preserve">  no 8.2.4 </w:t>
            </w:r>
          </w:p>
        </w:tc>
        <w:tc>
          <w:tcPr>
            <w:tcW w:w="4678" w:type="dxa"/>
            <w:tcBorders>
              <w:top w:val="single" w:sz="4" w:space="0" w:color="auto"/>
              <w:left w:val="single" w:sz="4" w:space="0" w:color="auto"/>
              <w:bottom w:val="single" w:sz="4" w:space="0" w:color="auto"/>
              <w:right w:val="single" w:sz="4" w:space="0" w:color="auto"/>
            </w:tcBorders>
            <w:vAlign w:val="center"/>
          </w:tcPr>
          <w:p w14:paraId="6D260216" w14:textId="7DF113AC" w:rsidR="00AD1B38" w:rsidRPr="00D1661B" w:rsidRDefault="001368D1" w:rsidP="00F20F24">
            <w:pPr>
              <w:autoSpaceDE w:val="0"/>
              <w:autoSpaceDN w:val="0"/>
              <w:adjustRightInd w:val="0"/>
              <w:jc w:val="both"/>
              <w:rPr>
                <w:b/>
                <w:bCs/>
                <w:sz w:val="22"/>
                <w:szCs w:val="22"/>
                <w:lang w:val="en-US"/>
              </w:rPr>
            </w:pPr>
            <w:r w:rsidRPr="00D1661B">
              <w:rPr>
                <w:b/>
                <w:bCs/>
                <w:sz w:val="22"/>
                <w:szCs w:val="22"/>
              </w:rPr>
              <w:t>Invoicing Address</w:t>
            </w:r>
          </w:p>
        </w:tc>
        <w:tc>
          <w:tcPr>
            <w:tcW w:w="2127" w:type="dxa"/>
            <w:tcBorders>
              <w:top w:val="single" w:sz="4" w:space="0" w:color="auto"/>
              <w:left w:val="single" w:sz="4" w:space="0" w:color="auto"/>
              <w:bottom w:val="single" w:sz="4" w:space="0" w:color="auto"/>
              <w:right w:val="single" w:sz="4" w:space="0" w:color="auto"/>
            </w:tcBorders>
          </w:tcPr>
          <w:p w14:paraId="662AEA8B"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1774CDB6"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7047237" w14:textId="77777777" w:rsidR="00AD1B38" w:rsidRPr="00D1661B" w:rsidRDefault="00AD1B38" w:rsidP="00704F02">
            <w:pPr>
              <w:jc w:val="both"/>
              <w:rPr>
                <w:sz w:val="22"/>
                <w:szCs w:val="22"/>
                <w:lang w:val="en-US"/>
              </w:rPr>
            </w:pPr>
          </w:p>
        </w:tc>
      </w:tr>
      <w:tr w:rsidR="00AD1B38" w:rsidRPr="00D1661B" w14:paraId="6A5E4D30" w14:textId="77777777" w:rsidTr="009B03A3">
        <w:trPr>
          <w:trHeight w:val="646"/>
        </w:trPr>
        <w:tc>
          <w:tcPr>
            <w:tcW w:w="1146" w:type="dxa"/>
            <w:tcBorders>
              <w:top w:val="single" w:sz="4" w:space="0" w:color="auto"/>
              <w:bottom w:val="single" w:sz="4" w:space="0" w:color="auto"/>
              <w:right w:val="single" w:sz="4" w:space="0" w:color="auto"/>
            </w:tcBorders>
            <w:vAlign w:val="center"/>
          </w:tcPr>
          <w:p w14:paraId="60F4ACD6" w14:textId="3169CA9A"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3EF16864" w14:textId="7E913DD4" w:rsidR="001368D1" w:rsidRPr="00D1661B" w:rsidRDefault="0099592E" w:rsidP="00704F02">
            <w:pPr>
              <w:autoSpaceDE w:val="0"/>
              <w:autoSpaceDN w:val="0"/>
              <w:adjustRightInd w:val="0"/>
              <w:jc w:val="both"/>
              <w:rPr>
                <w:sz w:val="22"/>
                <w:szCs w:val="22"/>
              </w:rPr>
            </w:pPr>
            <w:r w:rsidRPr="00D1661B">
              <w:rPr>
                <w:sz w:val="22"/>
                <w:szCs w:val="22"/>
                <w:lang w:val="en-US"/>
              </w:rPr>
              <w:t>The site related to the invoicing address must be included on the FAMI-QS Certified Operator´s certificate, as this is the site responsible for placing products in the market.</w:t>
            </w:r>
          </w:p>
          <w:p w14:paraId="52EAAD6E" w14:textId="2878DA44" w:rsidR="001368D1" w:rsidRPr="00D1661B" w:rsidRDefault="001368D1" w:rsidP="00704F02">
            <w:pPr>
              <w:autoSpaceDE w:val="0"/>
              <w:autoSpaceDN w:val="0"/>
              <w:adjustRightInd w:val="0"/>
              <w:jc w:val="both"/>
              <w:rPr>
                <w:sz w:val="22"/>
                <w:szCs w:val="22"/>
              </w:rPr>
            </w:pPr>
            <w:r w:rsidRPr="00D1661B">
              <w:rPr>
                <w:sz w:val="22"/>
                <w:szCs w:val="22"/>
              </w:rPr>
              <w:t xml:space="preserve">In the event that the invoicing address is a PO box or no activity is taking place at </w:t>
            </w:r>
            <w:proofErr w:type="gramStart"/>
            <w:r w:rsidRPr="00D1661B">
              <w:rPr>
                <w:sz w:val="22"/>
                <w:szCs w:val="22"/>
              </w:rPr>
              <w:t xml:space="preserve">the </w:t>
            </w:r>
            <w:r w:rsidR="0099592E" w:rsidRPr="00D1661B">
              <w:rPr>
                <w:sz w:val="22"/>
                <w:szCs w:val="22"/>
              </w:rPr>
              <w:t xml:space="preserve"> site</w:t>
            </w:r>
            <w:proofErr w:type="gramEnd"/>
            <w:r w:rsidRPr="00D1661B">
              <w:rPr>
                <w:sz w:val="22"/>
                <w:szCs w:val="22"/>
              </w:rPr>
              <w:t xml:space="preserve">, the address can be included on the certificate after a desk review of the legal documents (business registration, registration with the feed authorities, where applicable) performed by the auditor. This is not applicable when the invoicing address is holding responsibilities for warehousing, transportation, etc. </w:t>
            </w:r>
          </w:p>
          <w:p w14:paraId="2597876E" w14:textId="3F5A2A43" w:rsidR="00AD1B38" w:rsidRPr="00D1661B" w:rsidRDefault="001368D1" w:rsidP="00704F02">
            <w:pPr>
              <w:autoSpaceDE w:val="0"/>
              <w:autoSpaceDN w:val="0"/>
              <w:adjustRightInd w:val="0"/>
              <w:jc w:val="both"/>
              <w:rPr>
                <w:sz w:val="22"/>
                <w:szCs w:val="22"/>
                <w:lang w:val="en-US"/>
              </w:rPr>
            </w:pPr>
            <w:r w:rsidRPr="00D1661B">
              <w:rPr>
                <w:sz w:val="22"/>
                <w:szCs w:val="22"/>
              </w:rPr>
              <w:t xml:space="preserve">All the traceability and recall </w:t>
            </w:r>
            <w:proofErr w:type="gramStart"/>
            <w:r w:rsidRPr="00D1661B">
              <w:rPr>
                <w:sz w:val="22"/>
                <w:szCs w:val="22"/>
              </w:rPr>
              <w:t xml:space="preserve">procedures  </w:t>
            </w:r>
            <w:r w:rsidR="0099592E" w:rsidRPr="00D1661B">
              <w:rPr>
                <w:sz w:val="22"/>
                <w:szCs w:val="22"/>
              </w:rPr>
              <w:t>shall</w:t>
            </w:r>
            <w:proofErr w:type="gramEnd"/>
            <w:r w:rsidR="0099592E" w:rsidRPr="00D1661B">
              <w:rPr>
                <w:sz w:val="22"/>
                <w:szCs w:val="22"/>
              </w:rPr>
              <w:t xml:space="preserve"> be </w:t>
            </w:r>
            <w:r w:rsidRPr="00D1661B">
              <w:rPr>
                <w:sz w:val="22"/>
                <w:szCs w:val="22"/>
              </w:rPr>
              <w:t>under the responsibility of the invoicing address. In this case, employees of the invoicing address shall be involved in the audit for the relevant parts.</w:t>
            </w:r>
          </w:p>
        </w:tc>
        <w:tc>
          <w:tcPr>
            <w:tcW w:w="2127" w:type="dxa"/>
            <w:tcBorders>
              <w:top w:val="single" w:sz="4" w:space="0" w:color="auto"/>
              <w:left w:val="single" w:sz="4" w:space="0" w:color="auto"/>
              <w:bottom w:val="single" w:sz="4" w:space="0" w:color="auto"/>
              <w:right w:val="single" w:sz="4" w:space="0" w:color="auto"/>
            </w:tcBorders>
          </w:tcPr>
          <w:p w14:paraId="4133454D"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6F6799B"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18A418F6" w14:textId="77777777" w:rsidR="00AD1B38" w:rsidRPr="00D1661B" w:rsidRDefault="00AD1B38" w:rsidP="00704F02">
            <w:pPr>
              <w:jc w:val="both"/>
              <w:rPr>
                <w:sz w:val="22"/>
                <w:szCs w:val="22"/>
                <w:lang w:val="en-US"/>
              </w:rPr>
            </w:pPr>
          </w:p>
        </w:tc>
      </w:tr>
      <w:tr w:rsidR="00AD1B38" w:rsidRPr="00D1661B" w14:paraId="0895A699" w14:textId="77777777" w:rsidTr="001368D1">
        <w:trPr>
          <w:trHeight w:val="395"/>
        </w:trPr>
        <w:tc>
          <w:tcPr>
            <w:tcW w:w="1146" w:type="dxa"/>
            <w:tcBorders>
              <w:top w:val="single" w:sz="4" w:space="0" w:color="auto"/>
              <w:bottom w:val="single" w:sz="4" w:space="0" w:color="auto"/>
              <w:right w:val="single" w:sz="4" w:space="0" w:color="auto"/>
            </w:tcBorders>
            <w:vAlign w:val="center"/>
          </w:tcPr>
          <w:p w14:paraId="3EC410A4" w14:textId="011411BA" w:rsidR="00AD1B38" w:rsidRPr="00D1661B" w:rsidRDefault="0099592E" w:rsidP="003045B5">
            <w:pPr>
              <w:rPr>
                <w:b/>
                <w:bCs/>
                <w:sz w:val="22"/>
                <w:szCs w:val="22"/>
                <w:lang w:val="en-US"/>
              </w:rPr>
            </w:pPr>
            <w:r w:rsidRPr="00D1661B">
              <w:rPr>
                <w:rFonts w:ascii="Calibri" w:hAnsi="Calibri" w:cs="Calibri"/>
                <w:b/>
                <w:bCs/>
                <w:color w:val="000000"/>
                <w:sz w:val="22"/>
                <w:szCs w:val="22"/>
                <w:lang w:val="en-US" w:eastAsia="en-IN"/>
              </w:rPr>
              <w:t xml:space="preserve"> </w:t>
            </w:r>
            <w:r w:rsidRPr="00D1661B">
              <w:rPr>
                <w:b/>
                <w:bCs/>
                <w:sz w:val="22"/>
                <w:szCs w:val="22"/>
                <w:lang w:val="en-US"/>
              </w:rPr>
              <w:t>FAMI-QS VERSION 9 / REV.</w:t>
            </w:r>
            <w:proofErr w:type="gramStart"/>
            <w:r w:rsidRPr="00D1661B">
              <w:rPr>
                <w:b/>
                <w:bCs/>
                <w:sz w:val="22"/>
                <w:szCs w:val="22"/>
                <w:lang w:val="en-US"/>
              </w:rPr>
              <w:t xml:space="preserve">0  </w:t>
            </w:r>
            <w:r w:rsidRPr="00D1661B">
              <w:rPr>
                <w:b/>
                <w:bCs/>
                <w:sz w:val="22"/>
                <w:szCs w:val="22"/>
                <w:lang w:val="en-US"/>
              </w:rPr>
              <w:lastRenderedPageBreak/>
              <w:t>Clause</w:t>
            </w:r>
            <w:proofErr w:type="gramEnd"/>
            <w:r w:rsidRPr="00D1661B">
              <w:rPr>
                <w:b/>
                <w:bCs/>
                <w:sz w:val="22"/>
                <w:szCs w:val="22"/>
                <w:lang w:val="en-US"/>
              </w:rPr>
              <w:t xml:space="preserve">  no 8.2.5</w:t>
            </w:r>
          </w:p>
        </w:tc>
        <w:tc>
          <w:tcPr>
            <w:tcW w:w="4678" w:type="dxa"/>
            <w:tcBorders>
              <w:top w:val="single" w:sz="4" w:space="0" w:color="auto"/>
              <w:left w:val="single" w:sz="4" w:space="0" w:color="auto"/>
              <w:bottom w:val="single" w:sz="4" w:space="0" w:color="auto"/>
              <w:right w:val="single" w:sz="4" w:space="0" w:color="auto"/>
            </w:tcBorders>
            <w:vAlign w:val="center"/>
          </w:tcPr>
          <w:p w14:paraId="02BF3421" w14:textId="20701E7C" w:rsidR="00AD1B38" w:rsidRPr="00D1661B" w:rsidRDefault="001368D1" w:rsidP="00704F02">
            <w:pPr>
              <w:jc w:val="both"/>
              <w:rPr>
                <w:b/>
                <w:bCs/>
                <w:sz w:val="22"/>
                <w:szCs w:val="22"/>
                <w:lang w:val="en-US"/>
              </w:rPr>
            </w:pPr>
            <w:r w:rsidRPr="00D1661B">
              <w:rPr>
                <w:b/>
                <w:bCs/>
                <w:sz w:val="22"/>
                <w:szCs w:val="22"/>
              </w:rPr>
              <w:lastRenderedPageBreak/>
              <w:t>Transfer of Accredited FAMI-QS Certificates</w:t>
            </w:r>
          </w:p>
        </w:tc>
        <w:tc>
          <w:tcPr>
            <w:tcW w:w="2127" w:type="dxa"/>
            <w:tcBorders>
              <w:top w:val="single" w:sz="4" w:space="0" w:color="auto"/>
              <w:left w:val="single" w:sz="4" w:space="0" w:color="auto"/>
              <w:bottom w:val="single" w:sz="4" w:space="0" w:color="auto"/>
              <w:right w:val="single" w:sz="4" w:space="0" w:color="auto"/>
            </w:tcBorders>
          </w:tcPr>
          <w:p w14:paraId="7C3F9393"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E0D7A72"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61F448D" w14:textId="77777777" w:rsidR="00AD1B38" w:rsidRPr="00D1661B" w:rsidRDefault="00AD1B38" w:rsidP="00704F02">
            <w:pPr>
              <w:jc w:val="both"/>
              <w:rPr>
                <w:sz w:val="22"/>
                <w:szCs w:val="22"/>
                <w:lang w:val="en-US"/>
              </w:rPr>
            </w:pPr>
          </w:p>
        </w:tc>
      </w:tr>
      <w:tr w:rsidR="00AD1B38" w:rsidRPr="00D1661B" w14:paraId="7FD54F5A" w14:textId="77777777" w:rsidTr="00E7369C">
        <w:trPr>
          <w:trHeight w:val="1500"/>
        </w:trPr>
        <w:tc>
          <w:tcPr>
            <w:tcW w:w="1146" w:type="dxa"/>
            <w:tcBorders>
              <w:top w:val="single" w:sz="4" w:space="0" w:color="auto"/>
              <w:bottom w:val="single" w:sz="4" w:space="0" w:color="auto"/>
              <w:right w:val="single" w:sz="4" w:space="0" w:color="auto"/>
            </w:tcBorders>
            <w:vAlign w:val="center"/>
          </w:tcPr>
          <w:p w14:paraId="7024F918" w14:textId="795D6F54"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523B754D" w14:textId="79F8C7AF" w:rsidR="001368D1" w:rsidRPr="00D1661B" w:rsidRDefault="001368D1" w:rsidP="00424CAC">
            <w:pPr>
              <w:jc w:val="both"/>
              <w:rPr>
                <w:sz w:val="22"/>
                <w:szCs w:val="22"/>
              </w:rPr>
            </w:pPr>
            <w:r w:rsidRPr="00D1661B">
              <w:rPr>
                <w:sz w:val="22"/>
                <w:szCs w:val="22"/>
              </w:rPr>
              <w:t>For the transfer of accredited FAMI-QS certificates, IAF MD2:20</w:t>
            </w:r>
            <w:r w:rsidR="0099592E" w:rsidRPr="00D1661B">
              <w:rPr>
                <w:sz w:val="22"/>
                <w:szCs w:val="22"/>
              </w:rPr>
              <w:t>23</w:t>
            </w:r>
            <w:r w:rsidRPr="00D1661B">
              <w:rPr>
                <w:sz w:val="22"/>
                <w:szCs w:val="22"/>
              </w:rPr>
              <w:t xml:space="preserve"> Mandatory Document for the Transfer of Accredited Certification of Management Systems shall be applied. </w:t>
            </w:r>
          </w:p>
          <w:p w14:paraId="558A118C" w14:textId="77777777" w:rsidR="001368D1" w:rsidRPr="00D1661B" w:rsidRDefault="001368D1" w:rsidP="00424CAC">
            <w:pPr>
              <w:jc w:val="both"/>
              <w:rPr>
                <w:sz w:val="22"/>
                <w:szCs w:val="22"/>
              </w:rPr>
            </w:pPr>
          </w:p>
          <w:p w14:paraId="3A03B033" w14:textId="4C1F7176" w:rsidR="0099592E" w:rsidRPr="00D1661B" w:rsidRDefault="001368D1" w:rsidP="0099592E">
            <w:pPr>
              <w:jc w:val="both"/>
              <w:rPr>
                <w:sz w:val="22"/>
                <w:szCs w:val="22"/>
              </w:rPr>
            </w:pPr>
            <w:r w:rsidRPr="00D1661B">
              <w:rPr>
                <w:sz w:val="22"/>
                <w:szCs w:val="22"/>
              </w:rPr>
              <w:t xml:space="preserve">The </w:t>
            </w:r>
            <w:r w:rsidR="0099592E" w:rsidRPr="00D1661B">
              <w:rPr>
                <w:sz w:val="22"/>
                <w:szCs w:val="22"/>
              </w:rPr>
              <w:t xml:space="preserve">receiving </w:t>
            </w:r>
            <w:r w:rsidRPr="00D1661B">
              <w:rPr>
                <w:sz w:val="22"/>
                <w:szCs w:val="22"/>
              </w:rPr>
              <w:t>Certification Body shall contact FAMI-QS Secretariat prior to the transfer for preapproval.</w:t>
            </w:r>
            <w:r w:rsidR="0099592E" w:rsidRPr="00D1661B">
              <w:rPr>
                <w:sz w:val="22"/>
                <w:szCs w:val="22"/>
              </w:rPr>
              <w:t xml:space="preserve"> The</w:t>
            </w:r>
            <w:r w:rsidRPr="00D1661B">
              <w:rPr>
                <w:sz w:val="22"/>
                <w:szCs w:val="22"/>
              </w:rPr>
              <w:t xml:space="preserve"> FAMI-QS Secretariat will communicate any open issues related to the transfer of the certificate (if applicable).</w:t>
            </w:r>
            <w:r w:rsidR="0099592E" w:rsidRPr="00D1661B">
              <w:rPr>
                <w:sz w:val="22"/>
                <w:szCs w:val="22"/>
              </w:rPr>
              <w:t xml:space="preserve"> </w:t>
            </w:r>
            <w:r w:rsidR="0099592E" w:rsidRPr="00D1661B">
              <w:rPr>
                <w:sz w:val="22"/>
                <w:szCs w:val="22"/>
                <w:lang w:val="en-US"/>
              </w:rPr>
              <w:t>and provide the Certification Body with the transfer approval. This could include open non-conformities, failure to submit corrective actions, etc.</w:t>
            </w:r>
          </w:p>
          <w:p w14:paraId="7C6E7BDF" w14:textId="29A8564E" w:rsidR="0099592E" w:rsidRPr="00D1661B" w:rsidRDefault="0099592E" w:rsidP="0099592E">
            <w:pPr>
              <w:jc w:val="both"/>
              <w:rPr>
                <w:sz w:val="22"/>
                <w:szCs w:val="22"/>
                <w:lang w:val="en-US"/>
              </w:rPr>
            </w:pPr>
            <w:r w:rsidRPr="00D1661B">
              <w:rPr>
                <w:sz w:val="22"/>
                <w:szCs w:val="22"/>
                <w:lang w:val="en-US"/>
              </w:rPr>
              <w:t xml:space="preserve"> </w:t>
            </w:r>
          </w:p>
          <w:p w14:paraId="557512CA" w14:textId="35930AEE" w:rsidR="0099592E" w:rsidRPr="00D1661B" w:rsidRDefault="0099592E" w:rsidP="0099592E">
            <w:pPr>
              <w:jc w:val="both"/>
              <w:rPr>
                <w:sz w:val="22"/>
                <w:szCs w:val="22"/>
                <w:lang w:val="en-US"/>
              </w:rPr>
            </w:pPr>
            <w:r w:rsidRPr="00D1661B">
              <w:rPr>
                <w:i/>
                <w:iCs/>
                <w:sz w:val="22"/>
                <w:szCs w:val="22"/>
                <w:lang w:val="en-US"/>
              </w:rPr>
              <w:t>Note: Only the FAMI-QS Accredited/Authorized Branch and not the regional sales offices can get in touch with the FAMI-QS Secretariat for pre-approval. Please get in touch with the FAMI-QS Secretariat once you have confirmed that you can perform the transfer. In the event that the Certification Body cannot take over the certification, there is no need for confirmation.</w:t>
            </w:r>
          </w:p>
        </w:tc>
        <w:tc>
          <w:tcPr>
            <w:tcW w:w="2127" w:type="dxa"/>
            <w:tcBorders>
              <w:top w:val="single" w:sz="4" w:space="0" w:color="auto"/>
              <w:left w:val="single" w:sz="4" w:space="0" w:color="auto"/>
              <w:bottom w:val="single" w:sz="4" w:space="0" w:color="auto"/>
              <w:right w:val="single" w:sz="4" w:space="0" w:color="auto"/>
            </w:tcBorders>
          </w:tcPr>
          <w:p w14:paraId="075EC001"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8F89A10"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43B3E63" w14:textId="77777777" w:rsidR="00AD1B38" w:rsidRPr="00D1661B" w:rsidRDefault="00AD1B38" w:rsidP="00704F02">
            <w:pPr>
              <w:jc w:val="both"/>
              <w:rPr>
                <w:sz w:val="22"/>
                <w:szCs w:val="22"/>
                <w:lang w:val="en-US"/>
              </w:rPr>
            </w:pPr>
          </w:p>
        </w:tc>
      </w:tr>
      <w:tr w:rsidR="0057321D" w:rsidRPr="00D1661B" w14:paraId="76DF0DF1" w14:textId="77777777" w:rsidTr="00B14C8F">
        <w:trPr>
          <w:trHeight w:val="266"/>
        </w:trPr>
        <w:tc>
          <w:tcPr>
            <w:tcW w:w="1146" w:type="dxa"/>
            <w:tcBorders>
              <w:top w:val="single" w:sz="4" w:space="0" w:color="auto"/>
              <w:bottom w:val="single" w:sz="4" w:space="0" w:color="auto"/>
              <w:right w:val="single" w:sz="4" w:space="0" w:color="auto"/>
            </w:tcBorders>
            <w:vAlign w:val="center"/>
          </w:tcPr>
          <w:p w14:paraId="42C8F1C4" w14:textId="119401B8" w:rsidR="0057321D" w:rsidRPr="00D1661B" w:rsidRDefault="00D44AAB" w:rsidP="0007676D">
            <w:pPr>
              <w:jc w:val="center"/>
              <w:rPr>
                <w:b/>
                <w:bCs/>
                <w:sz w:val="22"/>
                <w:szCs w:val="22"/>
                <w:lang w:val="en-US"/>
              </w:rPr>
            </w:pPr>
            <w:r w:rsidRPr="00D1661B">
              <w:rPr>
                <w:b/>
                <w:bCs/>
                <w:sz w:val="22"/>
                <w:szCs w:val="22"/>
                <w:lang w:val="en-US"/>
              </w:rPr>
              <w:t>FAMI-QS VERSIO</w:t>
            </w:r>
            <w:r w:rsidRPr="00D1661B">
              <w:rPr>
                <w:b/>
                <w:bCs/>
                <w:sz w:val="22"/>
                <w:szCs w:val="22"/>
                <w:lang w:val="en-US"/>
              </w:rPr>
              <w:lastRenderedPageBreak/>
              <w:t>N 9 / REV.</w:t>
            </w:r>
            <w:proofErr w:type="gramStart"/>
            <w:r w:rsidRPr="00D1661B">
              <w:rPr>
                <w:b/>
                <w:bCs/>
                <w:sz w:val="22"/>
                <w:szCs w:val="22"/>
                <w:lang w:val="en-US"/>
              </w:rPr>
              <w:t>0  Clause</w:t>
            </w:r>
            <w:proofErr w:type="gramEnd"/>
            <w:r w:rsidRPr="00D1661B">
              <w:rPr>
                <w:b/>
                <w:bCs/>
                <w:sz w:val="22"/>
                <w:szCs w:val="22"/>
                <w:lang w:val="en-US"/>
              </w:rPr>
              <w:t xml:space="preserve">  no </w:t>
            </w:r>
            <w:r w:rsidR="002177AB" w:rsidRPr="00D1661B">
              <w:rPr>
                <w:b/>
                <w:bCs/>
                <w:sz w:val="22"/>
                <w:szCs w:val="22"/>
                <w:lang w:val="en-US"/>
              </w:rPr>
              <w:t>8.2.5.1.</w:t>
            </w:r>
          </w:p>
        </w:tc>
        <w:tc>
          <w:tcPr>
            <w:tcW w:w="4678" w:type="dxa"/>
            <w:tcBorders>
              <w:top w:val="single" w:sz="4" w:space="0" w:color="auto"/>
              <w:left w:val="single" w:sz="4" w:space="0" w:color="auto"/>
              <w:bottom w:val="single" w:sz="4" w:space="0" w:color="auto"/>
              <w:right w:val="single" w:sz="4" w:space="0" w:color="auto"/>
            </w:tcBorders>
            <w:vAlign w:val="center"/>
          </w:tcPr>
          <w:p w14:paraId="31EFD3E8" w14:textId="3C5FA5AD" w:rsidR="0057321D" w:rsidRPr="00D1661B" w:rsidRDefault="002177AB" w:rsidP="00424CAC">
            <w:pPr>
              <w:jc w:val="both"/>
              <w:rPr>
                <w:b/>
                <w:bCs/>
                <w:sz w:val="22"/>
                <w:szCs w:val="22"/>
              </w:rPr>
            </w:pPr>
            <w:r w:rsidRPr="00D1661B">
              <w:rPr>
                <w:b/>
                <w:bCs/>
                <w:sz w:val="22"/>
                <w:szCs w:val="22"/>
                <w:lang w:val="en-US"/>
              </w:rPr>
              <w:lastRenderedPageBreak/>
              <w:t>ELIGIBILITY OF A CERTIFICATE FOR TRANSFER</w:t>
            </w:r>
          </w:p>
        </w:tc>
        <w:tc>
          <w:tcPr>
            <w:tcW w:w="2127" w:type="dxa"/>
            <w:tcBorders>
              <w:top w:val="single" w:sz="4" w:space="0" w:color="auto"/>
              <w:left w:val="single" w:sz="4" w:space="0" w:color="auto"/>
              <w:bottom w:val="single" w:sz="4" w:space="0" w:color="auto"/>
              <w:right w:val="single" w:sz="4" w:space="0" w:color="auto"/>
            </w:tcBorders>
          </w:tcPr>
          <w:p w14:paraId="58A12DBE" w14:textId="77777777" w:rsidR="0057321D" w:rsidRPr="00D1661B" w:rsidRDefault="0057321D"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A64B049" w14:textId="77777777" w:rsidR="0057321D" w:rsidRPr="00D1661B" w:rsidRDefault="0057321D"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43CBA754" w14:textId="77777777" w:rsidR="0057321D" w:rsidRPr="00D1661B" w:rsidRDefault="0057321D" w:rsidP="00704F02">
            <w:pPr>
              <w:jc w:val="both"/>
              <w:rPr>
                <w:sz w:val="22"/>
                <w:szCs w:val="22"/>
                <w:lang w:val="en-US"/>
              </w:rPr>
            </w:pPr>
          </w:p>
        </w:tc>
      </w:tr>
      <w:tr w:rsidR="002177AB" w:rsidRPr="00D1661B" w14:paraId="6EDCE73B" w14:textId="77777777" w:rsidTr="00B14C8F">
        <w:trPr>
          <w:trHeight w:val="266"/>
        </w:trPr>
        <w:tc>
          <w:tcPr>
            <w:tcW w:w="1146" w:type="dxa"/>
            <w:tcBorders>
              <w:top w:val="single" w:sz="4" w:space="0" w:color="auto"/>
              <w:bottom w:val="single" w:sz="4" w:space="0" w:color="auto"/>
              <w:right w:val="single" w:sz="4" w:space="0" w:color="auto"/>
            </w:tcBorders>
            <w:vAlign w:val="center"/>
          </w:tcPr>
          <w:p w14:paraId="68EB10A4" w14:textId="77777777" w:rsidR="002177AB" w:rsidRPr="00D1661B" w:rsidRDefault="002177AB" w:rsidP="0007676D">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3135BEB2" w14:textId="77777777" w:rsidR="002177AB" w:rsidRPr="00D1661B" w:rsidRDefault="002177AB" w:rsidP="002177AB">
            <w:pPr>
              <w:jc w:val="both"/>
              <w:rPr>
                <w:sz w:val="22"/>
                <w:szCs w:val="22"/>
              </w:rPr>
            </w:pPr>
            <w:r w:rsidRPr="00D1661B">
              <w:rPr>
                <w:sz w:val="22"/>
                <w:szCs w:val="22"/>
              </w:rPr>
              <w:t>For the receiving Certification Body to accept the transfer of the certification, it shall ensure that the necessary resources (FAMI-QS auditor) are sufficient to provide the service to the organization, without impacting the planning of the current FAMI-QS Certification. Once the auditors’ capacity has been confirmed and documented, the next step will be the confirmation of the eligibility of the certification for transfer.</w:t>
            </w:r>
          </w:p>
          <w:p w14:paraId="75E189BA" w14:textId="77777777" w:rsidR="002177AB" w:rsidRPr="00D1661B" w:rsidRDefault="002177AB" w:rsidP="002177AB">
            <w:pPr>
              <w:jc w:val="both"/>
              <w:rPr>
                <w:sz w:val="22"/>
                <w:szCs w:val="22"/>
              </w:rPr>
            </w:pPr>
            <w:r w:rsidRPr="00D1661B">
              <w:rPr>
                <w:sz w:val="22"/>
                <w:szCs w:val="22"/>
              </w:rPr>
              <w:t>In the event of a change, addition or removal of local resources, the authorized FAMI-QS Certification Bodies shall notify FAMI-QS via email to fffs_info@fami-qs.org.</w:t>
            </w:r>
          </w:p>
          <w:p w14:paraId="686DA751" w14:textId="6B2D7CD5" w:rsidR="002177AB" w:rsidRDefault="002177AB" w:rsidP="002177AB">
            <w:pPr>
              <w:jc w:val="both"/>
              <w:rPr>
                <w:sz w:val="22"/>
                <w:szCs w:val="22"/>
              </w:rPr>
            </w:pPr>
            <w:r w:rsidRPr="00D1661B">
              <w:rPr>
                <w:sz w:val="22"/>
                <w:szCs w:val="22"/>
              </w:rPr>
              <w:t xml:space="preserve">Only valid FAMI-QS certificates shall be transferred. A FAMI-QS Certificate which is known to be suspended shall not be accepted for transfer. To confirm the validity of the certificate, please consult the FAMI-QS list of certified operators at: </w:t>
            </w:r>
            <w:hyperlink r:id="rId8" w:history="1">
              <w:r w:rsidR="00AD130F" w:rsidRPr="00956126">
                <w:rPr>
                  <w:rStyle w:val="Hyperlink"/>
                  <w:sz w:val="22"/>
                  <w:szCs w:val="22"/>
                </w:rPr>
                <w:t>https://fami-qs.org/certified-organisations</w:t>
              </w:r>
            </w:hyperlink>
          </w:p>
          <w:p w14:paraId="5D0E53AD" w14:textId="77777777" w:rsidR="00AD130F" w:rsidRPr="00D1661B" w:rsidRDefault="00AD130F" w:rsidP="002177AB">
            <w:pPr>
              <w:jc w:val="both"/>
              <w:rPr>
                <w:sz w:val="22"/>
                <w:szCs w:val="22"/>
              </w:rPr>
            </w:pPr>
          </w:p>
          <w:p w14:paraId="51B8CD47" w14:textId="77777777" w:rsidR="002177AB" w:rsidRPr="00D1661B" w:rsidRDefault="002177AB" w:rsidP="002177AB">
            <w:pPr>
              <w:jc w:val="both"/>
              <w:rPr>
                <w:sz w:val="22"/>
                <w:szCs w:val="22"/>
              </w:rPr>
            </w:pPr>
            <w:r w:rsidRPr="00D1661B">
              <w:rPr>
                <w:sz w:val="22"/>
                <w:szCs w:val="22"/>
              </w:rPr>
              <w:t xml:space="preserve">If the certificate is eligible for transfer, then the transfer of the certification shall be completed </w:t>
            </w:r>
            <w:r w:rsidRPr="00D1661B">
              <w:rPr>
                <w:sz w:val="22"/>
                <w:szCs w:val="22"/>
              </w:rPr>
              <w:lastRenderedPageBreak/>
              <w:t>prior to the date of when the next surveillance is due or prior to the expiry of the certificate.</w:t>
            </w:r>
          </w:p>
          <w:p w14:paraId="39A80A7D" w14:textId="77777777" w:rsidR="002177AB" w:rsidRPr="00D1661B" w:rsidRDefault="002177AB" w:rsidP="002177AB">
            <w:pPr>
              <w:jc w:val="both"/>
              <w:rPr>
                <w:sz w:val="22"/>
                <w:szCs w:val="22"/>
              </w:rPr>
            </w:pPr>
            <w:r w:rsidRPr="00D1661B">
              <w:rPr>
                <w:sz w:val="22"/>
                <w:szCs w:val="22"/>
              </w:rPr>
              <w:t>The issuing Certification Body shall not suspend or withdraw the organization’s certification following the notification that the organization is transferring to the accepting Certification Body if the client continues to satisfy the requirements of certification.</w:t>
            </w:r>
          </w:p>
          <w:p w14:paraId="7EA73440" w14:textId="77777777" w:rsidR="002177AB" w:rsidRPr="00D1661B" w:rsidRDefault="002177AB" w:rsidP="002177AB">
            <w:pPr>
              <w:jc w:val="both"/>
              <w:rPr>
                <w:sz w:val="22"/>
                <w:szCs w:val="22"/>
              </w:rPr>
            </w:pPr>
            <w:r w:rsidRPr="00D1661B">
              <w:rPr>
                <w:sz w:val="22"/>
                <w:szCs w:val="22"/>
              </w:rPr>
              <w:t>Certification Bodies shall include in their certification agreement with their client a clear provision on how they will handle the transfer both as an issuing and receiving Certification Body. The conditions under which the issuing Certification Body can suspend or withdraw the FAMI-QS Certificate shall be stated and aligned with the provision of IAF MD2:2023.</w:t>
            </w:r>
          </w:p>
          <w:p w14:paraId="6F8C6918" w14:textId="77777777" w:rsidR="002177AB" w:rsidRPr="00D1661B" w:rsidRDefault="002177AB" w:rsidP="002177AB">
            <w:pPr>
              <w:jc w:val="both"/>
              <w:rPr>
                <w:sz w:val="22"/>
                <w:szCs w:val="22"/>
              </w:rPr>
            </w:pPr>
            <w:r w:rsidRPr="00D1661B">
              <w:rPr>
                <w:sz w:val="22"/>
                <w:szCs w:val="22"/>
              </w:rPr>
              <w:t>The issuing Certification Body shall withdraw the certificate upon completion of the transfer or when the requirements of the certification are not fulfilled.</w:t>
            </w:r>
          </w:p>
          <w:p w14:paraId="78A8A2A5" w14:textId="77777777" w:rsidR="002177AB" w:rsidRPr="00D1661B" w:rsidRDefault="002177AB" w:rsidP="002177AB">
            <w:pPr>
              <w:jc w:val="both"/>
              <w:rPr>
                <w:sz w:val="22"/>
                <w:szCs w:val="22"/>
              </w:rPr>
            </w:pPr>
            <w:r w:rsidRPr="00D1661B">
              <w:rPr>
                <w:sz w:val="22"/>
                <w:szCs w:val="22"/>
              </w:rPr>
              <w:t xml:space="preserve">NOTE: For example, a certificate is due for a surveillance audit in May 2023. The organization informs the issuing Certification Body in February 2023 that they will transfer their certificate to a new Certification Body. In this case, as long as the requirements of the certification are fulfilled, the Certification Body shall maintain the certificate until the date of </w:t>
            </w:r>
            <w:r w:rsidRPr="00D1661B">
              <w:rPr>
                <w:sz w:val="22"/>
                <w:szCs w:val="22"/>
              </w:rPr>
              <w:lastRenderedPageBreak/>
              <w:t>when the next audit activity is due. In this example, by May 2023.</w:t>
            </w:r>
          </w:p>
          <w:p w14:paraId="1CEA5BEA" w14:textId="7874878D" w:rsidR="002177AB" w:rsidRPr="00D1661B" w:rsidRDefault="002177AB" w:rsidP="002177AB">
            <w:pPr>
              <w:jc w:val="both"/>
              <w:rPr>
                <w:b/>
                <w:bCs/>
                <w:sz w:val="22"/>
                <w:szCs w:val="22"/>
              </w:rPr>
            </w:pPr>
            <w:r w:rsidRPr="00D1661B">
              <w:rPr>
                <w:sz w:val="22"/>
                <w:szCs w:val="22"/>
              </w:rPr>
              <w:t>The transfer of the certificate shall be managed exclusively through the FAMI-QS reporting platform, and for this a dedicated pre-transfer review report/checklist has been created.</w:t>
            </w:r>
          </w:p>
        </w:tc>
        <w:tc>
          <w:tcPr>
            <w:tcW w:w="2127" w:type="dxa"/>
            <w:tcBorders>
              <w:top w:val="single" w:sz="4" w:space="0" w:color="auto"/>
              <w:left w:val="single" w:sz="4" w:space="0" w:color="auto"/>
              <w:bottom w:val="single" w:sz="4" w:space="0" w:color="auto"/>
              <w:right w:val="single" w:sz="4" w:space="0" w:color="auto"/>
            </w:tcBorders>
          </w:tcPr>
          <w:p w14:paraId="65D4EEE8" w14:textId="77777777" w:rsidR="002177AB" w:rsidRPr="00D1661B" w:rsidRDefault="002177AB"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4DE1E63" w14:textId="77777777" w:rsidR="002177AB" w:rsidRPr="00D1661B" w:rsidRDefault="002177AB"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48408937" w14:textId="77777777" w:rsidR="002177AB" w:rsidRPr="00D1661B" w:rsidRDefault="002177AB" w:rsidP="00704F02">
            <w:pPr>
              <w:jc w:val="both"/>
              <w:rPr>
                <w:sz w:val="22"/>
                <w:szCs w:val="22"/>
                <w:lang w:val="en-US"/>
              </w:rPr>
            </w:pPr>
          </w:p>
        </w:tc>
      </w:tr>
      <w:tr w:rsidR="002177AB" w:rsidRPr="00D1661B" w14:paraId="0119D5ED" w14:textId="77777777" w:rsidTr="00B14C8F">
        <w:trPr>
          <w:trHeight w:val="266"/>
        </w:trPr>
        <w:tc>
          <w:tcPr>
            <w:tcW w:w="1146" w:type="dxa"/>
            <w:tcBorders>
              <w:top w:val="single" w:sz="4" w:space="0" w:color="auto"/>
              <w:bottom w:val="single" w:sz="4" w:space="0" w:color="auto"/>
              <w:right w:val="single" w:sz="4" w:space="0" w:color="auto"/>
            </w:tcBorders>
            <w:vAlign w:val="center"/>
          </w:tcPr>
          <w:p w14:paraId="6EE046FE" w14:textId="17A1202A" w:rsidR="002177AB" w:rsidRPr="00D1661B" w:rsidRDefault="008B698B" w:rsidP="0007676D">
            <w:pPr>
              <w:jc w:val="center"/>
              <w:rPr>
                <w:b/>
                <w:bCs/>
                <w:sz w:val="22"/>
                <w:szCs w:val="22"/>
                <w:lang w:val="en-US"/>
              </w:rPr>
            </w:pPr>
            <w:r w:rsidRPr="00D1661B">
              <w:rPr>
                <w:b/>
                <w:bCs/>
                <w:sz w:val="22"/>
                <w:szCs w:val="22"/>
                <w:lang w:val="en-US"/>
              </w:rPr>
              <w:lastRenderedPageBreak/>
              <w:t>FAMI-QS VERSION 9 / REV.</w:t>
            </w:r>
            <w:proofErr w:type="gramStart"/>
            <w:r w:rsidRPr="00D1661B">
              <w:rPr>
                <w:b/>
                <w:bCs/>
                <w:sz w:val="22"/>
                <w:szCs w:val="22"/>
                <w:lang w:val="en-US"/>
              </w:rPr>
              <w:t>0  Clause</w:t>
            </w:r>
            <w:proofErr w:type="gramEnd"/>
            <w:r w:rsidRPr="00D1661B">
              <w:rPr>
                <w:b/>
                <w:bCs/>
                <w:sz w:val="22"/>
                <w:szCs w:val="22"/>
                <w:lang w:val="en-US"/>
              </w:rPr>
              <w:t xml:space="preserve">  no </w:t>
            </w:r>
            <w:r w:rsidR="002177AB" w:rsidRPr="00D1661B">
              <w:rPr>
                <w:b/>
                <w:bCs/>
                <w:sz w:val="22"/>
                <w:szCs w:val="22"/>
                <w:lang w:val="en-US"/>
              </w:rPr>
              <w:t>8.2.5.2.</w:t>
            </w:r>
          </w:p>
        </w:tc>
        <w:tc>
          <w:tcPr>
            <w:tcW w:w="4678" w:type="dxa"/>
            <w:tcBorders>
              <w:top w:val="single" w:sz="4" w:space="0" w:color="auto"/>
              <w:left w:val="single" w:sz="4" w:space="0" w:color="auto"/>
              <w:bottom w:val="single" w:sz="4" w:space="0" w:color="auto"/>
              <w:right w:val="single" w:sz="4" w:space="0" w:color="auto"/>
            </w:tcBorders>
            <w:vAlign w:val="center"/>
          </w:tcPr>
          <w:p w14:paraId="2D1068AC" w14:textId="7B0F8840" w:rsidR="002177AB" w:rsidRPr="00D1661B" w:rsidRDefault="002177AB" w:rsidP="002177AB">
            <w:pPr>
              <w:jc w:val="both"/>
              <w:rPr>
                <w:sz w:val="22"/>
                <w:szCs w:val="22"/>
              </w:rPr>
            </w:pPr>
            <w:r w:rsidRPr="00D1661B">
              <w:rPr>
                <w:b/>
                <w:bCs/>
                <w:sz w:val="22"/>
                <w:szCs w:val="22"/>
                <w:lang w:val="en-US"/>
              </w:rPr>
              <w:t>PRE-TRANSFER REVIEW</w:t>
            </w:r>
          </w:p>
        </w:tc>
        <w:tc>
          <w:tcPr>
            <w:tcW w:w="2127" w:type="dxa"/>
            <w:tcBorders>
              <w:top w:val="single" w:sz="4" w:space="0" w:color="auto"/>
              <w:left w:val="single" w:sz="4" w:space="0" w:color="auto"/>
              <w:bottom w:val="single" w:sz="4" w:space="0" w:color="auto"/>
              <w:right w:val="single" w:sz="4" w:space="0" w:color="auto"/>
            </w:tcBorders>
          </w:tcPr>
          <w:p w14:paraId="698C65A0" w14:textId="77777777" w:rsidR="002177AB" w:rsidRPr="00D1661B" w:rsidRDefault="002177AB"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A238E7B" w14:textId="77777777" w:rsidR="002177AB" w:rsidRPr="00D1661B" w:rsidRDefault="002177AB"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511DD8FA" w14:textId="77777777" w:rsidR="002177AB" w:rsidRPr="00D1661B" w:rsidRDefault="002177AB" w:rsidP="00704F02">
            <w:pPr>
              <w:jc w:val="both"/>
              <w:rPr>
                <w:sz w:val="22"/>
                <w:szCs w:val="22"/>
                <w:lang w:val="en-US"/>
              </w:rPr>
            </w:pPr>
          </w:p>
        </w:tc>
      </w:tr>
      <w:tr w:rsidR="002177AB" w:rsidRPr="00D1661B" w14:paraId="7BB75249" w14:textId="77777777" w:rsidTr="00B14C8F">
        <w:trPr>
          <w:trHeight w:val="266"/>
        </w:trPr>
        <w:tc>
          <w:tcPr>
            <w:tcW w:w="1146" w:type="dxa"/>
            <w:tcBorders>
              <w:top w:val="single" w:sz="4" w:space="0" w:color="auto"/>
              <w:bottom w:val="single" w:sz="4" w:space="0" w:color="auto"/>
              <w:right w:val="single" w:sz="4" w:space="0" w:color="auto"/>
            </w:tcBorders>
            <w:vAlign w:val="center"/>
          </w:tcPr>
          <w:p w14:paraId="130DA3C7" w14:textId="77777777" w:rsidR="002177AB" w:rsidRPr="00D1661B" w:rsidRDefault="002177AB" w:rsidP="0007676D">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72825C99" w14:textId="77777777" w:rsidR="002177AB" w:rsidRPr="00D1661B" w:rsidRDefault="002177AB" w:rsidP="002177AB">
            <w:pPr>
              <w:jc w:val="both"/>
              <w:rPr>
                <w:sz w:val="22"/>
                <w:szCs w:val="22"/>
                <w:lang w:val="en-US"/>
              </w:rPr>
            </w:pPr>
            <w:r w:rsidRPr="00D1661B">
              <w:rPr>
                <w:sz w:val="22"/>
                <w:szCs w:val="22"/>
                <w:lang w:val="en-US"/>
              </w:rPr>
              <w:t xml:space="preserve">The pre-transfer review report is available on the FAMI-QS reporting platform under the audit type dropdown list. For the creation of the pre-transfer review report, the workflow/process is the same as the publication of a certificate. </w:t>
            </w:r>
          </w:p>
          <w:p w14:paraId="42888077" w14:textId="77777777" w:rsidR="002177AB" w:rsidRPr="00D1661B" w:rsidRDefault="002177AB" w:rsidP="002177AB">
            <w:pPr>
              <w:jc w:val="both"/>
              <w:rPr>
                <w:sz w:val="22"/>
                <w:szCs w:val="22"/>
                <w:lang w:val="en-US"/>
              </w:rPr>
            </w:pPr>
          </w:p>
          <w:p w14:paraId="0E273F30" w14:textId="77777777" w:rsidR="002177AB" w:rsidRPr="00D1661B" w:rsidRDefault="002177AB" w:rsidP="002177AB">
            <w:pPr>
              <w:jc w:val="both"/>
              <w:rPr>
                <w:sz w:val="22"/>
                <w:szCs w:val="22"/>
                <w:lang w:val="en-US"/>
              </w:rPr>
            </w:pPr>
            <w:r w:rsidRPr="00D1661B">
              <w:rPr>
                <w:sz w:val="22"/>
                <w:szCs w:val="22"/>
                <w:lang w:val="en-US"/>
              </w:rPr>
              <w:t xml:space="preserve">Before submitting it for validation, the accepting Certification Body shall create: </w:t>
            </w:r>
          </w:p>
          <w:p w14:paraId="12AFDF25" w14:textId="77777777" w:rsidR="002177AB" w:rsidRPr="00D1661B" w:rsidRDefault="002177AB" w:rsidP="003045B5">
            <w:pPr>
              <w:numPr>
                <w:ilvl w:val="0"/>
                <w:numId w:val="15"/>
              </w:numPr>
              <w:ind w:left="450" w:hanging="450"/>
              <w:jc w:val="both"/>
              <w:rPr>
                <w:sz w:val="22"/>
                <w:szCs w:val="22"/>
                <w:lang w:val="en-US"/>
              </w:rPr>
            </w:pPr>
            <w:r w:rsidRPr="00D1661B">
              <w:rPr>
                <w:sz w:val="22"/>
                <w:szCs w:val="22"/>
                <w:lang w:val="en-US"/>
              </w:rPr>
              <w:t xml:space="preserve">the audit folder by choosing the pre-transfer report and then </w:t>
            </w:r>
          </w:p>
          <w:p w14:paraId="00104598" w14:textId="77777777" w:rsidR="002177AB" w:rsidRPr="00D1661B" w:rsidRDefault="002177AB" w:rsidP="003045B5">
            <w:pPr>
              <w:numPr>
                <w:ilvl w:val="0"/>
                <w:numId w:val="15"/>
              </w:numPr>
              <w:ind w:left="450" w:hanging="450"/>
              <w:jc w:val="both"/>
              <w:rPr>
                <w:sz w:val="22"/>
                <w:szCs w:val="22"/>
                <w:lang w:val="en-US"/>
              </w:rPr>
            </w:pPr>
            <w:r w:rsidRPr="00D1661B">
              <w:rPr>
                <w:sz w:val="22"/>
                <w:szCs w:val="22"/>
                <w:lang w:val="en-US"/>
              </w:rPr>
              <w:t xml:space="preserve">the certificate using the same validity period. </w:t>
            </w:r>
          </w:p>
          <w:p w14:paraId="0B4A7FB6" w14:textId="77777777" w:rsidR="002177AB" w:rsidRPr="00D1661B" w:rsidRDefault="002177AB" w:rsidP="002177AB">
            <w:pPr>
              <w:jc w:val="both"/>
              <w:rPr>
                <w:sz w:val="22"/>
                <w:szCs w:val="22"/>
                <w:lang w:val="en-US"/>
              </w:rPr>
            </w:pPr>
          </w:p>
          <w:p w14:paraId="44121208" w14:textId="77777777" w:rsidR="002177AB" w:rsidRPr="00D1661B" w:rsidRDefault="002177AB" w:rsidP="002177AB">
            <w:pPr>
              <w:jc w:val="both"/>
              <w:rPr>
                <w:sz w:val="22"/>
                <w:szCs w:val="22"/>
                <w:lang w:val="en-US"/>
              </w:rPr>
            </w:pPr>
            <w:r w:rsidRPr="00D1661B">
              <w:rPr>
                <w:sz w:val="22"/>
                <w:szCs w:val="22"/>
                <w:lang w:val="en-US"/>
              </w:rPr>
              <w:lastRenderedPageBreak/>
              <w:t xml:space="preserve">As a minimum, the pre-transfer report shall include the evidence as described on §2.2.4 of IAF MD 2:2023. </w:t>
            </w:r>
          </w:p>
          <w:p w14:paraId="0795A276" w14:textId="77777777" w:rsidR="002177AB" w:rsidRPr="00D1661B" w:rsidRDefault="002177AB" w:rsidP="002177AB">
            <w:pPr>
              <w:jc w:val="both"/>
              <w:rPr>
                <w:sz w:val="22"/>
                <w:szCs w:val="22"/>
                <w:lang w:val="en-US"/>
              </w:rPr>
            </w:pPr>
          </w:p>
          <w:p w14:paraId="0D50D413" w14:textId="044A84C9" w:rsidR="002177AB" w:rsidRPr="00D1661B" w:rsidRDefault="002177AB" w:rsidP="002177AB">
            <w:pPr>
              <w:jc w:val="both"/>
              <w:rPr>
                <w:sz w:val="22"/>
                <w:szCs w:val="22"/>
              </w:rPr>
            </w:pPr>
            <w:r w:rsidRPr="00D1661B">
              <w:rPr>
                <w:sz w:val="22"/>
                <w:szCs w:val="22"/>
                <w:lang w:val="en-US"/>
              </w:rPr>
              <w:t>Upon completion of the transfer, the accepting Certification Body shall inform the issuing Certification Body about the completion. The issuing Certification Body will then unlock the certificate and change the status to withdrawn. This will allow us to avoid the double listing of the FAMI-QS Certified Operator.</w:t>
            </w:r>
          </w:p>
        </w:tc>
        <w:tc>
          <w:tcPr>
            <w:tcW w:w="2127" w:type="dxa"/>
            <w:tcBorders>
              <w:top w:val="single" w:sz="4" w:space="0" w:color="auto"/>
              <w:left w:val="single" w:sz="4" w:space="0" w:color="auto"/>
              <w:bottom w:val="single" w:sz="4" w:space="0" w:color="auto"/>
              <w:right w:val="single" w:sz="4" w:space="0" w:color="auto"/>
            </w:tcBorders>
          </w:tcPr>
          <w:p w14:paraId="70E49B04" w14:textId="77777777" w:rsidR="002177AB" w:rsidRPr="00D1661B" w:rsidRDefault="002177AB"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D1BD88D" w14:textId="77777777" w:rsidR="002177AB" w:rsidRPr="00D1661B" w:rsidRDefault="002177AB" w:rsidP="00704F02">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004F4283" w14:textId="77777777" w:rsidR="002177AB" w:rsidRPr="00D1661B" w:rsidRDefault="002177AB" w:rsidP="00704F02">
            <w:pPr>
              <w:jc w:val="both"/>
              <w:rPr>
                <w:sz w:val="22"/>
                <w:szCs w:val="22"/>
                <w:lang w:val="en-US"/>
              </w:rPr>
            </w:pPr>
          </w:p>
        </w:tc>
      </w:tr>
      <w:tr w:rsidR="00AD1B38" w:rsidRPr="00D1661B" w14:paraId="78A77566" w14:textId="77777777" w:rsidTr="00B14C8F">
        <w:trPr>
          <w:trHeight w:val="266"/>
        </w:trPr>
        <w:tc>
          <w:tcPr>
            <w:tcW w:w="1146" w:type="dxa"/>
            <w:tcBorders>
              <w:top w:val="single" w:sz="4" w:space="0" w:color="auto"/>
              <w:bottom w:val="single" w:sz="4" w:space="0" w:color="auto"/>
              <w:right w:val="single" w:sz="4" w:space="0" w:color="auto"/>
            </w:tcBorders>
            <w:vAlign w:val="center"/>
          </w:tcPr>
          <w:p w14:paraId="35522569" w14:textId="581190D7" w:rsidR="00AD1B38" w:rsidRPr="00D1661B" w:rsidRDefault="00B14C8F" w:rsidP="0007676D">
            <w:pPr>
              <w:jc w:val="center"/>
              <w:rPr>
                <w:b/>
                <w:bCs/>
                <w:sz w:val="22"/>
                <w:szCs w:val="22"/>
                <w:lang w:val="en-US"/>
              </w:rPr>
            </w:pPr>
            <w:r w:rsidRPr="00D1661B">
              <w:rPr>
                <w:b/>
                <w:bCs/>
                <w:sz w:val="22"/>
                <w:szCs w:val="22"/>
                <w:lang w:val="en-US"/>
              </w:rPr>
              <w:t>8.3</w:t>
            </w:r>
          </w:p>
        </w:tc>
        <w:tc>
          <w:tcPr>
            <w:tcW w:w="4678" w:type="dxa"/>
            <w:tcBorders>
              <w:top w:val="single" w:sz="4" w:space="0" w:color="auto"/>
              <w:left w:val="single" w:sz="4" w:space="0" w:color="auto"/>
              <w:bottom w:val="single" w:sz="4" w:space="0" w:color="auto"/>
              <w:right w:val="single" w:sz="4" w:space="0" w:color="auto"/>
            </w:tcBorders>
            <w:vAlign w:val="center"/>
          </w:tcPr>
          <w:p w14:paraId="2B71EE69" w14:textId="4D6255C9" w:rsidR="00AD1B38" w:rsidRPr="00D1661B" w:rsidRDefault="00B14C8F" w:rsidP="00424CAC">
            <w:pPr>
              <w:jc w:val="both"/>
              <w:rPr>
                <w:b/>
                <w:bCs/>
                <w:sz w:val="22"/>
                <w:szCs w:val="22"/>
                <w:lang w:val="en-US"/>
              </w:rPr>
            </w:pPr>
            <w:r w:rsidRPr="00D1661B">
              <w:rPr>
                <w:b/>
                <w:bCs/>
                <w:sz w:val="22"/>
                <w:szCs w:val="22"/>
              </w:rPr>
              <w:t>Reference to certification and use of marks</w:t>
            </w:r>
          </w:p>
        </w:tc>
        <w:tc>
          <w:tcPr>
            <w:tcW w:w="2127" w:type="dxa"/>
            <w:tcBorders>
              <w:top w:val="single" w:sz="4" w:space="0" w:color="auto"/>
              <w:left w:val="single" w:sz="4" w:space="0" w:color="auto"/>
              <w:bottom w:val="single" w:sz="4" w:space="0" w:color="auto"/>
              <w:right w:val="single" w:sz="4" w:space="0" w:color="auto"/>
            </w:tcBorders>
          </w:tcPr>
          <w:p w14:paraId="4CD3EDA3"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9506898"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1CC97C04" w14:textId="77777777" w:rsidR="00AD1B38" w:rsidRPr="00D1661B" w:rsidRDefault="00AD1B38" w:rsidP="00704F02">
            <w:pPr>
              <w:jc w:val="both"/>
              <w:rPr>
                <w:sz w:val="22"/>
                <w:szCs w:val="22"/>
                <w:lang w:val="en-US"/>
              </w:rPr>
            </w:pPr>
          </w:p>
        </w:tc>
      </w:tr>
      <w:tr w:rsidR="00AD1B38" w:rsidRPr="00D1661B" w14:paraId="752D1F85" w14:textId="77777777" w:rsidTr="009B03A3">
        <w:trPr>
          <w:trHeight w:val="504"/>
        </w:trPr>
        <w:tc>
          <w:tcPr>
            <w:tcW w:w="1146" w:type="dxa"/>
            <w:tcBorders>
              <w:top w:val="single" w:sz="4" w:space="0" w:color="auto"/>
              <w:bottom w:val="single" w:sz="4" w:space="0" w:color="auto"/>
              <w:right w:val="single" w:sz="4" w:space="0" w:color="auto"/>
            </w:tcBorders>
            <w:vAlign w:val="center"/>
          </w:tcPr>
          <w:p w14:paraId="4B4FC2FD" w14:textId="539DE172" w:rsidR="00AD1B38" w:rsidRPr="00D1661B" w:rsidRDefault="00AD1B38" w:rsidP="0007676D">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4C866A5" w14:textId="77777777" w:rsidR="00AD1B38" w:rsidRPr="00D1661B" w:rsidRDefault="00B14C8F" w:rsidP="00424CAC">
            <w:pPr>
              <w:jc w:val="both"/>
              <w:rPr>
                <w:sz w:val="22"/>
                <w:szCs w:val="22"/>
              </w:rPr>
            </w:pPr>
            <w:r w:rsidRPr="00D1661B">
              <w:rPr>
                <w:sz w:val="22"/>
                <w:szCs w:val="22"/>
              </w:rPr>
              <w:t>The requirements of ISO/IEC 17021-1:2015, § 8.3, shall apply.</w:t>
            </w:r>
          </w:p>
          <w:p w14:paraId="7D1E18CA" w14:textId="77777777" w:rsidR="00B14C8F" w:rsidRPr="00D1661B" w:rsidRDefault="00B14C8F" w:rsidP="00424CAC">
            <w:pPr>
              <w:jc w:val="both"/>
              <w:rPr>
                <w:sz w:val="22"/>
                <w:szCs w:val="22"/>
              </w:rPr>
            </w:pPr>
          </w:p>
          <w:p w14:paraId="40500DD0" w14:textId="6B9F6F4B" w:rsidR="00B14C8F" w:rsidRPr="00D1661B" w:rsidRDefault="00087E56" w:rsidP="00424CAC">
            <w:pPr>
              <w:jc w:val="both"/>
              <w:rPr>
                <w:sz w:val="22"/>
                <w:szCs w:val="22"/>
              </w:rPr>
            </w:pPr>
            <w:r w:rsidRPr="00D1661B">
              <w:rPr>
                <w:sz w:val="22"/>
                <w:szCs w:val="22"/>
              </w:rPr>
              <w:t>During the onsite audit t</w:t>
            </w:r>
            <w:r w:rsidR="00B14C8F" w:rsidRPr="00D1661B">
              <w:rPr>
                <w:sz w:val="22"/>
                <w:szCs w:val="22"/>
              </w:rPr>
              <w:t xml:space="preserve">he Certification </w:t>
            </w:r>
            <w:proofErr w:type="gramStart"/>
            <w:r w:rsidR="00B14C8F" w:rsidRPr="00D1661B">
              <w:rPr>
                <w:sz w:val="22"/>
                <w:szCs w:val="22"/>
              </w:rPr>
              <w:t xml:space="preserve">Bodies  </w:t>
            </w:r>
            <w:r w:rsidRPr="00D1661B">
              <w:rPr>
                <w:sz w:val="22"/>
                <w:szCs w:val="22"/>
              </w:rPr>
              <w:t>shall</w:t>
            </w:r>
            <w:proofErr w:type="gramEnd"/>
            <w:r w:rsidRPr="00D1661B">
              <w:rPr>
                <w:sz w:val="22"/>
                <w:szCs w:val="22"/>
              </w:rPr>
              <w:t xml:space="preserve"> </w:t>
            </w:r>
            <w:r w:rsidR="00B14C8F" w:rsidRPr="00D1661B">
              <w:rPr>
                <w:sz w:val="22"/>
                <w:szCs w:val="22"/>
              </w:rPr>
              <w:t xml:space="preserve"> confirm that the FAMI-QS logo is used by the </w:t>
            </w:r>
            <w:r w:rsidRPr="00D1661B">
              <w:rPr>
                <w:sz w:val="22"/>
                <w:szCs w:val="22"/>
              </w:rPr>
              <w:t xml:space="preserve">FAMI-QS </w:t>
            </w:r>
            <w:r w:rsidR="00B14C8F" w:rsidRPr="00D1661B">
              <w:rPr>
                <w:sz w:val="22"/>
                <w:szCs w:val="22"/>
              </w:rPr>
              <w:t xml:space="preserve">certified </w:t>
            </w:r>
            <w:r w:rsidRPr="00D1661B">
              <w:rPr>
                <w:sz w:val="22"/>
                <w:szCs w:val="22"/>
              </w:rPr>
              <w:t xml:space="preserve">operator </w:t>
            </w:r>
            <w:r w:rsidR="00B14C8F" w:rsidRPr="00D1661B">
              <w:rPr>
                <w:sz w:val="22"/>
                <w:szCs w:val="22"/>
              </w:rPr>
              <w:t xml:space="preserve">company according to the FAMI-QS requirements. A statement on the correct use of the FAMI-QS logo shall be included in the audit report’s “General Assessment” section. </w:t>
            </w:r>
          </w:p>
          <w:p w14:paraId="4BE142E5" w14:textId="77777777" w:rsidR="00B14C8F" w:rsidRPr="00D1661B" w:rsidRDefault="00B14C8F" w:rsidP="00424CAC">
            <w:pPr>
              <w:jc w:val="both"/>
              <w:rPr>
                <w:sz w:val="22"/>
                <w:szCs w:val="22"/>
              </w:rPr>
            </w:pPr>
          </w:p>
          <w:p w14:paraId="1BA51005" w14:textId="77777777" w:rsidR="00B14C8F" w:rsidRPr="00D1661B" w:rsidRDefault="00B14C8F" w:rsidP="00424CAC">
            <w:pPr>
              <w:jc w:val="both"/>
              <w:rPr>
                <w:sz w:val="22"/>
                <w:szCs w:val="22"/>
              </w:rPr>
            </w:pPr>
            <w:r w:rsidRPr="00D1661B">
              <w:rPr>
                <w:sz w:val="22"/>
                <w:szCs w:val="22"/>
              </w:rPr>
              <w:t xml:space="preserve">The FAMI-QS name and logo may only be used by Operators that have obtained certification from a Certification Body recognized by FAMI-QS. The right to use the FAMI-QS logo and/or name is exclusively granted by FAMI-QS and can be withdrawn at </w:t>
            </w:r>
            <w:r w:rsidRPr="00D1661B">
              <w:rPr>
                <w:sz w:val="22"/>
                <w:szCs w:val="22"/>
              </w:rPr>
              <w:lastRenderedPageBreak/>
              <w:t xml:space="preserve">any moment in the event of non-compliance with certification requirements. </w:t>
            </w:r>
          </w:p>
          <w:p w14:paraId="7195AD79" w14:textId="77777777" w:rsidR="00B14C8F" w:rsidRPr="00D1661B" w:rsidRDefault="00B14C8F" w:rsidP="00424CAC">
            <w:pPr>
              <w:jc w:val="both"/>
              <w:rPr>
                <w:sz w:val="22"/>
                <w:szCs w:val="22"/>
              </w:rPr>
            </w:pPr>
          </w:p>
          <w:p w14:paraId="54DD5A89" w14:textId="028D733F" w:rsidR="00B14C8F" w:rsidRPr="00D1661B" w:rsidRDefault="00087E56" w:rsidP="00424CAC">
            <w:pPr>
              <w:jc w:val="both"/>
              <w:rPr>
                <w:sz w:val="22"/>
                <w:szCs w:val="22"/>
              </w:rPr>
            </w:pPr>
            <w:r w:rsidRPr="00D1661B">
              <w:rPr>
                <w:sz w:val="22"/>
                <w:szCs w:val="22"/>
              </w:rPr>
              <w:t xml:space="preserve">FAMI-QS </w:t>
            </w:r>
            <w:r w:rsidR="00B14C8F" w:rsidRPr="00D1661B">
              <w:rPr>
                <w:sz w:val="22"/>
                <w:szCs w:val="22"/>
              </w:rPr>
              <w:t xml:space="preserve">Certified Operators may display the FAMI-QS logo for the period of validity of their certificate. Use or display of the FAMI-QS logo does not constitute proof that the Operator is certified. </w:t>
            </w:r>
          </w:p>
          <w:p w14:paraId="219F8E8A" w14:textId="77777777" w:rsidR="00B14C8F" w:rsidRPr="00D1661B" w:rsidRDefault="00B14C8F" w:rsidP="00424CAC">
            <w:pPr>
              <w:jc w:val="both"/>
              <w:rPr>
                <w:sz w:val="22"/>
                <w:szCs w:val="22"/>
              </w:rPr>
            </w:pPr>
          </w:p>
          <w:p w14:paraId="114230C4" w14:textId="62485028" w:rsidR="00B14C8F" w:rsidRPr="00D1661B" w:rsidRDefault="00B14C8F" w:rsidP="00424CAC">
            <w:pPr>
              <w:jc w:val="both"/>
              <w:rPr>
                <w:sz w:val="22"/>
                <w:szCs w:val="22"/>
              </w:rPr>
            </w:pPr>
            <w:r w:rsidRPr="00D1661B">
              <w:rPr>
                <w:sz w:val="22"/>
                <w:szCs w:val="22"/>
              </w:rPr>
              <w:t xml:space="preserve">The FAMI-QS logo is available upon request made to the FAMI-QS Secretariat and/or to the relevant </w:t>
            </w:r>
            <w:r w:rsidR="00087E56" w:rsidRPr="00D1661B">
              <w:rPr>
                <w:sz w:val="22"/>
                <w:szCs w:val="22"/>
              </w:rPr>
              <w:t>Certification Body</w:t>
            </w:r>
            <w:r w:rsidRPr="00D1661B">
              <w:rPr>
                <w:sz w:val="22"/>
                <w:szCs w:val="22"/>
              </w:rPr>
              <w:t xml:space="preserve">. It may be used only in its original colours and proportions. Guidelines are displayed on the FAMI-QS Website. </w:t>
            </w:r>
          </w:p>
          <w:p w14:paraId="4862B50A" w14:textId="51D24F87" w:rsidR="00B14C8F" w:rsidRPr="00D1661B" w:rsidRDefault="00B14C8F" w:rsidP="00424CAC">
            <w:pPr>
              <w:jc w:val="both"/>
              <w:rPr>
                <w:sz w:val="22"/>
                <w:szCs w:val="22"/>
                <w:lang w:val="en-US"/>
              </w:rPr>
            </w:pPr>
            <w:r w:rsidRPr="00D1661B">
              <w:rPr>
                <w:sz w:val="22"/>
                <w:szCs w:val="22"/>
              </w:rPr>
              <w:t xml:space="preserve">The FAMI-QS name and logo shall not be used on products, packaging, labels, </w:t>
            </w:r>
            <w:r w:rsidR="00087E56" w:rsidRPr="00D1661B">
              <w:rPr>
                <w:sz w:val="22"/>
                <w:szCs w:val="22"/>
              </w:rPr>
              <w:t xml:space="preserve">Certificates of analysis, </w:t>
            </w:r>
            <w:r w:rsidRPr="00D1661B">
              <w:rPr>
                <w:sz w:val="22"/>
                <w:szCs w:val="22"/>
              </w:rPr>
              <w:t>means of transport, but may be used on certificates, advertisements and brochures.</w:t>
            </w:r>
          </w:p>
        </w:tc>
        <w:tc>
          <w:tcPr>
            <w:tcW w:w="2127" w:type="dxa"/>
            <w:tcBorders>
              <w:top w:val="single" w:sz="4" w:space="0" w:color="auto"/>
              <w:left w:val="single" w:sz="4" w:space="0" w:color="auto"/>
              <w:bottom w:val="single" w:sz="4" w:space="0" w:color="auto"/>
              <w:right w:val="single" w:sz="4" w:space="0" w:color="auto"/>
            </w:tcBorders>
          </w:tcPr>
          <w:p w14:paraId="0DC82F01" w14:textId="77777777" w:rsidR="00AD1B38" w:rsidRPr="00D1661B" w:rsidRDefault="00AD1B38" w:rsidP="00704F02">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3C00231" w14:textId="77777777" w:rsidR="00AD1B38" w:rsidRPr="00D1661B" w:rsidRDefault="00AD1B38" w:rsidP="00704F02">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82100EC" w14:textId="77777777" w:rsidR="00AD1B38" w:rsidRPr="00D1661B" w:rsidRDefault="00AD1B38" w:rsidP="00704F02">
            <w:pPr>
              <w:jc w:val="both"/>
              <w:rPr>
                <w:sz w:val="22"/>
                <w:szCs w:val="22"/>
                <w:lang w:val="en-US"/>
              </w:rPr>
            </w:pPr>
          </w:p>
        </w:tc>
      </w:tr>
      <w:tr w:rsidR="00087E56" w:rsidRPr="00D1661B" w14:paraId="0F5FE265" w14:textId="77777777" w:rsidTr="00B14C8F">
        <w:trPr>
          <w:trHeight w:val="253"/>
        </w:trPr>
        <w:tc>
          <w:tcPr>
            <w:tcW w:w="1146" w:type="dxa"/>
            <w:tcBorders>
              <w:top w:val="single" w:sz="4" w:space="0" w:color="auto"/>
              <w:bottom w:val="single" w:sz="4" w:space="0" w:color="auto"/>
              <w:right w:val="single" w:sz="4" w:space="0" w:color="auto"/>
            </w:tcBorders>
            <w:vAlign w:val="center"/>
          </w:tcPr>
          <w:p w14:paraId="5F1F1D96" w14:textId="0E69A827" w:rsidR="00087E56" w:rsidRPr="00D1661B" w:rsidRDefault="00087E56" w:rsidP="00087E56">
            <w:pPr>
              <w:jc w:val="center"/>
              <w:rPr>
                <w:b/>
                <w:bCs/>
                <w:sz w:val="22"/>
                <w:szCs w:val="22"/>
                <w:lang w:val="en-US"/>
              </w:rPr>
            </w:pPr>
            <w:r w:rsidRPr="00D1661B">
              <w:rPr>
                <w:b/>
                <w:bCs/>
                <w:sz w:val="22"/>
                <w:szCs w:val="22"/>
                <w:lang w:val="en-US"/>
              </w:rPr>
              <w:t>FAMI-QS VERSION 9 / REV.</w:t>
            </w:r>
            <w:proofErr w:type="gramStart"/>
            <w:r w:rsidRPr="00D1661B">
              <w:rPr>
                <w:b/>
                <w:bCs/>
                <w:sz w:val="22"/>
                <w:szCs w:val="22"/>
                <w:lang w:val="en-US"/>
              </w:rPr>
              <w:t>0  Clause</w:t>
            </w:r>
            <w:proofErr w:type="gramEnd"/>
            <w:r w:rsidRPr="00D1661B">
              <w:rPr>
                <w:b/>
                <w:bCs/>
                <w:sz w:val="22"/>
                <w:szCs w:val="22"/>
                <w:lang w:val="en-US"/>
              </w:rPr>
              <w:t xml:space="preserve">  no 8.4 </w:t>
            </w:r>
          </w:p>
        </w:tc>
        <w:tc>
          <w:tcPr>
            <w:tcW w:w="4678" w:type="dxa"/>
            <w:tcBorders>
              <w:top w:val="single" w:sz="4" w:space="0" w:color="auto"/>
              <w:left w:val="single" w:sz="4" w:space="0" w:color="auto"/>
              <w:bottom w:val="single" w:sz="4" w:space="0" w:color="auto"/>
              <w:right w:val="single" w:sz="4" w:space="0" w:color="auto"/>
            </w:tcBorders>
            <w:vAlign w:val="center"/>
          </w:tcPr>
          <w:p w14:paraId="47BEEF77" w14:textId="3552E42E" w:rsidR="00087E56" w:rsidRPr="00D1661B" w:rsidRDefault="00087E56" w:rsidP="00087E56">
            <w:pPr>
              <w:jc w:val="both"/>
              <w:rPr>
                <w:b/>
                <w:bCs/>
                <w:sz w:val="22"/>
                <w:szCs w:val="22"/>
                <w:lang w:val="en-US"/>
              </w:rPr>
            </w:pPr>
            <w:r w:rsidRPr="00D1661B">
              <w:rPr>
                <w:b/>
                <w:bCs/>
                <w:sz w:val="22"/>
                <w:szCs w:val="22"/>
              </w:rPr>
              <w:t>Confidentiality</w:t>
            </w:r>
          </w:p>
        </w:tc>
        <w:tc>
          <w:tcPr>
            <w:tcW w:w="2127" w:type="dxa"/>
            <w:tcBorders>
              <w:top w:val="single" w:sz="4" w:space="0" w:color="auto"/>
              <w:left w:val="single" w:sz="4" w:space="0" w:color="auto"/>
              <w:bottom w:val="single" w:sz="4" w:space="0" w:color="auto"/>
              <w:right w:val="single" w:sz="4" w:space="0" w:color="auto"/>
            </w:tcBorders>
          </w:tcPr>
          <w:p w14:paraId="02F57842"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1E132F28"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6104C755" w14:textId="77777777" w:rsidR="00087E56" w:rsidRPr="00D1661B" w:rsidRDefault="00087E56" w:rsidP="00087E56">
            <w:pPr>
              <w:jc w:val="both"/>
              <w:rPr>
                <w:sz w:val="22"/>
                <w:szCs w:val="22"/>
                <w:lang w:val="en-US"/>
              </w:rPr>
            </w:pPr>
          </w:p>
        </w:tc>
      </w:tr>
      <w:tr w:rsidR="00087E56" w:rsidRPr="00D1661B" w14:paraId="5280F502" w14:textId="77777777" w:rsidTr="00B14C8F">
        <w:trPr>
          <w:trHeight w:val="527"/>
        </w:trPr>
        <w:tc>
          <w:tcPr>
            <w:tcW w:w="1146" w:type="dxa"/>
            <w:tcBorders>
              <w:top w:val="single" w:sz="4" w:space="0" w:color="auto"/>
              <w:bottom w:val="single" w:sz="4" w:space="0" w:color="auto"/>
              <w:right w:val="single" w:sz="4" w:space="0" w:color="auto"/>
            </w:tcBorders>
            <w:vAlign w:val="center"/>
          </w:tcPr>
          <w:p w14:paraId="6C7D0059" w14:textId="29967447"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283575D" w14:textId="2E57542A" w:rsidR="00087E56" w:rsidRPr="00D1661B" w:rsidRDefault="00087E56" w:rsidP="00087E56">
            <w:pPr>
              <w:jc w:val="both"/>
              <w:rPr>
                <w:sz w:val="22"/>
                <w:szCs w:val="22"/>
                <w:lang w:val="en-US"/>
              </w:rPr>
            </w:pPr>
            <w:r w:rsidRPr="00D1661B">
              <w:rPr>
                <w:sz w:val="22"/>
                <w:szCs w:val="22"/>
              </w:rPr>
              <w:t>The requirements of ISO/IEC 17021-1:2015, § 8.4 shall apply.</w:t>
            </w:r>
          </w:p>
        </w:tc>
        <w:tc>
          <w:tcPr>
            <w:tcW w:w="2127" w:type="dxa"/>
            <w:tcBorders>
              <w:top w:val="single" w:sz="4" w:space="0" w:color="auto"/>
              <w:left w:val="single" w:sz="4" w:space="0" w:color="auto"/>
              <w:bottom w:val="single" w:sz="4" w:space="0" w:color="auto"/>
              <w:right w:val="single" w:sz="4" w:space="0" w:color="auto"/>
            </w:tcBorders>
          </w:tcPr>
          <w:p w14:paraId="53BB362B"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019EFFA"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E183A4B" w14:textId="77777777" w:rsidR="00087E56" w:rsidRPr="00D1661B" w:rsidRDefault="00087E56" w:rsidP="00087E56">
            <w:pPr>
              <w:jc w:val="both"/>
              <w:rPr>
                <w:sz w:val="22"/>
                <w:szCs w:val="22"/>
                <w:lang w:val="en-US"/>
              </w:rPr>
            </w:pPr>
          </w:p>
        </w:tc>
      </w:tr>
      <w:tr w:rsidR="00087E56" w:rsidRPr="00D1661B" w14:paraId="66EA400B" w14:textId="77777777" w:rsidTr="00A14C4A">
        <w:trPr>
          <w:trHeight w:val="585"/>
        </w:trPr>
        <w:tc>
          <w:tcPr>
            <w:tcW w:w="1146" w:type="dxa"/>
            <w:tcBorders>
              <w:top w:val="single" w:sz="4" w:space="0" w:color="auto"/>
              <w:bottom w:val="single" w:sz="4" w:space="0" w:color="auto"/>
              <w:right w:val="single" w:sz="4" w:space="0" w:color="auto"/>
            </w:tcBorders>
            <w:vAlign w:val="center"/>
          </w:tcPr>
          <w:p w14:paraId="38443C8C" w14:textId="066487E2" w:rsidR="00087E56" w:rsidRPr="00D1661B" w:rsidRDefault="00087E56" w:rsidP="003045B5">
            <w:pPr>
              <w:rPr>
                <w:b/>
                <w:bCs/>
                <w:sz w:val="22"/>
                <w:szCs w:val="22"/>
                <w:lang w:val="en-US"/>
              </w:rPr>
            </w:pPr>
            <w:r w:rsidRPr="00D1661B">
              <w:rPr>
                <w:b/>
                <w:bCs/>
                <w:sz w:val="22"/>
                <w:szCs w:val="22"/>
                <w:lang w:val="en-US"/>
              </w:rPr>
              <w:lastRenderedPageBreak/>
              <w:t>FAMI-QS VERSION 9 / REV.</w:t>
            </w:r>
            <w:proofErr w:type="gramStart"/>
            <w:r w:rsidRPr="00D1661B">
              <w:rPr>
                <w:b/>
                <w:bCs/>
                <w:sz w:val="22"/>
                <w:szCs w:val="22"/>
                <w:lang w:val="en-US"/>
              </w:rPr>
              <w:t>0  Clause</w:t>
            </w:r>
            <w:proofErr w:type="gramEnd"/>
            <w:r w:rsidRPr="00D1661B">
              <w:rPr>
                <w:b/>
                <w:bCs/>
                <w:sz w:val="22"/>
                <w:szCs w:val="22"/>
                <w:lang w:val="en-US"/>
              </w:rPr>
              <w:t xml:space="preserve">  no 8.5 </w:t>
            </w:r>
          </w:p>
        </w:tc>
        <w:tc>
          <w:tcPr>
            <w:tcW w:w="4678" w:type="dxa"/>
            <w:tcBorders>
              <w:top w:val="single" w:sz="4" w:space="0" w:color="auto"/>
              <w:left w:val="single" w:sz="4" w:space="0" w:color="auto"/>
              <w:bottom w:val="single" w:sz="4" w:space="0" w:color="auto"/>
              <w:right w:val="single" w:sz="4" w:space="0" w:color="auto"/>
            </w:tcBorders>
            <w:vAlign w:val="center"/>
          </w:tcPr>
          <w:p w14:paraId="2CD39323" w14:textId="494EBA86" w:rsidR="00087E56" w:rsidRPr="00D1661B" w:rsidRDefault="00087E56" w:rsidP="00087E56">
            <w:pPr>
              <w:jc w:val="both"/>
              <w:rPr>
                <w:b/>
                <w:bCs/>
                <w:sz w:val="22"/>
                <w:szCs w:val="22"/>
                <w:lang w:val="en-US"/>
              </w:rPr>
            </w:pPr>
            <w:r w:rsidRPr="00D1661B">
              <w:rPr>
                <w:b/>
                <w:bCs/>
                <w:sz w:val="22"/>
                <w:szCs w:val="22"/>
              </w:rPr>
              <w:t>Information exchange between the Certification Body and its clients</w:t>
            </w:r>
          </w:p>
        </w:tc>
        <w:tc>
          <w:tcPr>
            <w:tcW w:w="2127" w:type="dxa"/>
            <w:tcBorders>
              <w:top w:val="single" w:sz="4" w:space="0" w:color="auto"/>
              <w:left w:val="single" w:sz="4" w:space="0" w:color="auto"/>
              <w:bottom w:val="single" w:sz="4" w:space="0" w:color="auto"/>
              <w:right w:val="single" w:sz="4" w:space="0" w:color="auto"/>
            </w:tcBorders>
          </w:tcPr>
          <w:p w14:paraId="4BC07C1B"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2660235"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E6F8266" w14:textId="77777777" w:rsidR="00087E56" w:rsidRPr="00D1661B" w:rsidRDefault="00087E56" w:rsidP="00087E56">
            <w:pPr>
              <w:jc w:val="both"/>
              <w:rPr>
                <w:sz w:val="22"/>
                <w:szCs w:val="22"/>
                <w:lang w:val="en-US"/>
              </w:rPr>
            </w:pPr>
          </w:p>
        </w:tc>
      </w:tr>
      <w:tr w:rsidR="00087E56" w:rsidRPr="00D1661B" w14:paraId="038D9078" w14:textId="77777777" w:rsidTr="00B14C8F">
        <w:trPr>
          <w:trHeight w:val="359"/>
        </w:trPr>
        <w:tc>
          <w:tcPr>
            <w:tcW w:w="1146" w:type="dxa"/>
            <w:tcBorders>
              <w:top w:val="single" w:sz="4" w:space="0" w:color="auto"/>
              <w:bottom w:val="single" w:sz="4" w:space="0" w:color="auto"/>
              <w:right w:val="single" w:sz="4" w:space="0" w:color="auto"/>
            </w:tcBorders>
            <w:vAlign w:val="center"/>
          </w:tcPr>
          <w:p w14:paraId="43A7E0A7" w14:textId="59BDA6EB" w:rsidR="00087E56" w:rsidRPr="00D1661B" w:rsidRDefault="00087E56" w:rsidP="00087E56">
            <w:pPr>
              <w:jc w:val="center"/>
              <w:rPr>
                <w:b/>
                <w:bCs/>
                <w:sz w:val="22"/>
                <w:szCs w:val="22"/>
                <w:lang w:val="en-US"/>
              </w:rPr>
            </w:pPr>
            <w:r w:rsidRPr="00D1661B">
              <w:rPr>
                <w:b/>
                <w:bCs/>
                <w:sz w:val="22"/>
                <w:szCs w:val="22"/>
                <w:lang w:val="en-US"/>
              </w:rPr>
              <w:t>FAMI-QS VERSION 9 / REV.</w:t>
            </w:r>
            <w:proofErr w:type="gramStart"/>
            <w:r w:rsidRPr="00D1661B">
              <w:rPr>
                <w:b/>
                <w:bCs/>
                <w:sz w:val="22"/>
                <w:szCs w:val="22"/>
                <w:lang w:val="en-US"/>
              </w:rPr>
              <w:t>0  Clause</w:t>
            </w:r>
            <w:proofErr w:type="gramEnd"/>
            <w:r w:rsidRPr="00D1661B">
              <w:rPr>
                <w:b/>
                <w:bCs/>
                <w:sz w:val="22"/>
                <w:szCs w:val="22"/>
                <w:lang w:val="en-US"/>
              </w:rPr>
              <w:t xml:space="preserve">  no 8.5.1 </w:t>
            </w:r>
          </w:p>
        </w:tc>
        <w:tc>
          <w:tcPr>
            <w:tcW w:w="4678" w:type="dxa"/>
            <w:tcBorders>
              <w:top w:val="single" w:sz="4" w:space="0" w:color="auto"/>
              <w:left w:val="single" w:sz="4" w:space="0" w:color="auto"/>
              <w:bottom w:val="single" w:sz="4" w:space="0" w:color="auto"/>
              <w:right w:val="single" w:sz="4" w:space="0" w:color="auto"/>
            </w:tcBorders>
            <w:vAlign w:val="center"/>
          </w:tcPr>
          <w:p w14:paraId="27678208" w14:textId="47344D6B" w:rsidR="00087E56" w:rsidRPr="00D1661B" w:rsidRDefault="00087E56" w:rsidP="00087E56">
            <w:pPr>
              <w:jc w:val="both"/>
              <w:rPr>
                <w:b/>
                <w:bCs/>
                <w:sz w:val="22"/>
                <w:szCs w:val="22"/>
                <w:lang w:val="en-US"/>
              </w:rPr>
            </w:pPr>
            <w:r w:rsidRPr="00D1661B">
              <w:rPr>
                <w:b/>
                <w:bCs/>
                <w:sz w:val="22"/>
                <w:szCs w:val="22"/>
              </w:rPr>
              <w:t>Information on the certification activity and requirements</w:t>
            </w:r>
          </w:p>
        </w:tc>
        <w:tc>
          <w:tcPr>
            <w:tcW w:w="2127" w:type="dxa"/>
            <w:tcBorders>
              <w:top w:val="single" w:sz="4" w:space="0" w:color="auto"/>
              <w:left w:val="single" w:sz="4" w:space="0" w:color="auto"/>
              <w:bottom w:val="single" w:sz="4" w:space="0" w:color="auto"/>
              <w:right w:val="single" w:sz="4" w:space="0" w:color="auto"/>
            </w:tcBorders>
          </w:tcPr>
          <w:p w14:paraId="48F42F25"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AC1762E"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ADFB773" w14:textId="77777777" w:rsidR="00087E56" w:rsidRPr="00D1661B" w:rsidRDefault="00087E56" w:rsidP="00087E56">
            <w:pPr>
              <w:jc w:val="both"/>
              <w:rPr>
                <w:sz w:val="22"/>
                <w:szCs w:val="22"/>
                <w:lang w:val="en-US"/>
              </w:rPr>
            </w:pPr>
          </w:p>
        </w:tc>
      </w:tr>
      <w:tr w:rsidR="00087E56" w:rsidRPr="00D1661B" w14:paraId="5B0E7298" w14:textId="77777777" w:rsidTr="009A349C">
        <w:trPr>
          <w:trHeight w:val="375"/>
        </w:trPr>
        <w:tc>
          <w:tcPr>
            <w:tcW w:w="1146" w:type="dxa"/>
            <w:tcBorders>
              <w:top w:val="single" w:sz="4" w:space="0" w:color="auto"/>
              <w:bottom w:val="single" w:sz="4" w:space="0" w:color="auto"/>
              <w:right w:val="single" w:sz="4" w:space="0" w:color="auto"/>
            </w:tcBorders>
            <w:vAlign w:val="center"/>
          </w:tcPr>
          <w:p w14:paraId="68EC0F54" w14:textId="4E790680" w:rsidR="00087E56" w:rsidRPr="00D1661B" w:rsidRDefault="00087E56" w:rsidP="00087E56">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48DDE49" w14:textId="589A2574" w:rsidR="00087E56" w:rsidRPr="00D1661B" w:rsidRDefault="00087E56" w:rsidP="00087E56">
            <w:pPr>
              <w:jc w:val="both"/>
              <w:rPr>
                <w:sz w:val="22"/>
                <w:szCs w:val="22"/>
                <w:lang w:val="en-US"/>
              </w:rPr>
            </w:pPr>
            <w:r w:rsidRPr="00D1661B">
              <w:rPr>
                <w:sz w:val="22"/>
                <w:szCs w:val="22"/>
              </w:rPr>
              <w:t>The requirements of ISO/IEC 17021-1:2015, § 8.5.1 shall apply.</w:t>
            </w:r>
          </w:p>
        </w:tc>
        <w:tc>
          <w:tcPr>
            <w:tcW w:w="2127" w:type="dxa"/>
            <w:tcBorders>
              <w:top w:val="single" w:sz="4" w:space="0" w:color="auto"/>
              <w:left w:val="single" w:sz="4" w:space="0" w:color="auto"/>
              <w:bottom w:val="single" w:sz="4" w:space="0" w:color="auto"/>
              <w:right w:val="single" w:sz="4" w:space="0" w:color="auto"/>
            </w:tcBorders>
          </w:tcPr>
          <w:p w14:paraId="219542F4"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6365976"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1E13075E" w14:textId="77777777" w:rsidR="00087E56" w:rsidRPr="00D1661B" w:rsidRDefault="00087E56" w:rsidP="00087E56">
            <w:pPr>
              <w:jc w:val="both"/>
              <w:rPr>
                <w:sz w:val="22"/>
                <w:szCs w:val="22"/>
                <w:lang w:val="en-US"/>
              </w:rPr>
            </w:pPr>
          </w:p>
        </w:tc>
      </w:tr>
      <w:tr w:rsidR="00087E56" w:rsidRPr="00D1661B" w14:paraId="7C8789CD" w14:textId="77777777" w:rsidTr="00680A23">
        <w:trPr>
          <w:trHeight w:val="420"/>
        </w:trPr>
        <w:tc>
          <w:tcPr>
            <w:tcW w:w="1146" w:type="dxa"/>
            <w:tcBorders>
              <w:top w:val="single" w:sz="4" w:space="0" w:color="auto"/>
              <w:bottom w:val="single" w:sz="4" w:space="0" w:color="auto"/>
              <w:right w:val="single" w:sz="4" w:space="0" w:color="auto"/>
            </w:tcBorders>
            <w:vAlign w:val="center"/>
          </w:tcPr>
          <w:p w14:paraId="544F1C11" w14:textId="5BB95997" w:rsidR="00087E56" w:rsidRPr="00D1661B" w:rsidRDefault="009C4757" w:rsidP="00087E56">
            <w:pPr>
              <w:jc w:val="center"/>
              <w:rPr>
                <w:b/>
                <w:bCs/>
                <w:sz w:val="22"/>
                <w:szCs w:val="22"/>
                <w:lang w:val="en-US"/>
              </w:rPr>
            </w:pPr>
            <w:r w:rsidRPr="00D1661B">
              <w:rPr>
                <w:b/>
                <w:bCs/>
                <w:sz w:val="22"/>
                <w:szCs w:val="22"/>
                <w:lang w:val="en-US"/>
              </w:rPr>
              <w:t>FAMI-QS VERSION 9 / REV.</w:t>
            </w:r>
            <w:proofErr w:type="gramStart"/>
            <w:r w:rsidRPr="00D1661B">
              <w:rPr>
                <w:b/>
                <w:bCs/>
                <w:sz w:val="22"/>
                <w:szCs w:val="22"/>
                <w:lang w:val="en-US"/>
              </w:rPr>
              <w:t>0  Clause</w:t>
            </w:r>
            <w:proofErr w:type="gramEnd"/>
            <w:r w:rsidRPr="00D1661B">
              <w:rPr>
                <w:b/>
                <w:bCs/>
                <w:sz w:val="22"/>
                <w:szCs w:val="22"/>
                <w:lang w:val="en-US"/>
              </w:rPr>
              <w:t xml:space="preserve">  no 8.5.2 </w:t>
            </w:r>
          </w:p>
        </w:tc>
        <w:tc>
          <w:tcPr>
            <w:tcW w:w="4678" w:type="dxa"/>
            <w:tcBorders>
              <w:top w:val="single" w:sz="4" w:space="0" w:color="auto"/>
              <w:left w:val="single" w:sz="4" w:space="0" w:color="auto"/>
              <w:bottom w:val="single" w:sz="4" w:space="0" w:color="auto"/>
              <w:right w:val="single" w:sz="4" w:space="0" w:color="auto"/>
            </w:tcBorders>
            <w:vAlign w:val="center"/>
          </w:tcPr>
          <w:p w14:paraId="79F492C3" w14:textId="6E76D070" w:rsidR="00087E56" w:rsidRPr="00D1661B" w:rsidRDefault="00087E56" w:rsidP="00087E56">
            <w:pPr>
              <w:jc w:val="both"/>
              <w:rPr>
                <w:b/>
                <w:bCs/>
                <w:sz w:val="22"/>
                <w:szCs w:val="22"/>
                <w:lang w:val="en-US"/>
              </w:rPr>
            </w:pPr>
            <w:r w:rsidRPr="00D1661B">
              <w:rPr>
                <w:b/>
                <w:bCs/>
                <w:sz w:val="22"/>
                <w:szCs w:val="22"/>
              </w:rPr>
              <w:t>Notice of changes by</w:t>
            </w:r>
            <w:r w:rsidR="009C4757" w:rsidRPr="00D1661B">
              <w:rPr>
                <w:b/>
                <w:bCs/>
                <w:sz w:val="22"/>
                <w:szCs w:val="22"/>
              </w:rPr>
              <w:t xml:space="preserve"> the</w:t>
            </w:r>
            <w:r w:rsidRPr="00D1661B">
              <w:rPr>
                <w:b/>
                <w:bCs/>
                <w:sz w:val="22"/>
                <w:szCs w:val="22"/>
              </w:rPr>
              <w:t xml:space="preserve"> Certification Body</w:t>
            </w:r>
          </w:p>
        </w:tc>
        <w:tc>
          <w:tcPr>
            <w:tcW w:w="2127" w:type="dxa"/>
            <w:tcBorders>
              <w:top w:val="single" w:sz="4" w:space="0" w:color="auto"/>
              <w:left w:val="single" w:sz="4" w:space="0" w:color="auto"/>
              <w:bottom w:val="single" w:sz="4" w:space="0" w:color="auto"/>
              <w:right w:val="single" w:sz="4" w:space="0" w:color="auto"/>
            </w:tcBorders>
          </w:tcPr>
          <w:p w14:paraId="36AF33D5"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A6448EB"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44E57B4" w14:textId="77777777" w:rsidR="00087E56" w:rsidRPr="00D1661B" w:rsidRDefault="00087E56" w:rsidP="00087E56">
            <w:pPr>
              <w:jc w:val="both"/>
              <w:rPr>
                <w:sz w:val="22"/>
                <w:szCs w:val="22"/>
                <w:lang w:val="en-US"/>
              </w:rPr>
            </w:pPr>
          </w:p>
        </w:tc>
      </w:tr>
      <w:tr w:rsidR="00087E56" w:rsidRPr="00D1661B" w14:paraId="6ADDD79F" w14:textId="77777777" w:rsidTr="00B14C8F">
        <w:trPr>
          <w:trHeight w:val="1922"/>
        </w:trPr>
        <w:tc>
          <w:tcPr>
            <w:tcW w:w="1146" w:type="dxa"/>
            <w:tcBorders>
              <w:top w:val="single" w:sz="4" w:space="0" w:color="auto"/>
              <w:bottom w:val="single" w:sz="4" w:space="0" w:color="auto"/>
              <w:right w:val="single" w:sz="4" w:space="0" w:color="auto"/>
            </w:tcBorders>
            <w:vAlign w:val="center"/>
          </w:tcPr>
          <w:p w14:paraId="76BE6F96" w14:textId="6B849210"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7486CC59" w14:textId="77777777" w:rsidR="00087E56" w:rsidRPr="00D1661B" w:rsidRDefault="00087E56" w:rsidP="00087E56">
            <w:pPr>
              <w:jc w:val="both"/>
              <w:rPr>
                <w:sz w:val="22"/>
                <w:szCs w:val="22"/>
              </w:rPr>
            </w:pPr>
            <w:r w:rsidRPr="00D1661B">
              <w:rPr>
                <w:sz w:val="22"/>
                <w:szCs w:val="22"/>
              </w:rPr>
              <w:t xml:space="preserve">The requirements of ISO/IEC 17021-1:2015, 8.5.2 shall apply. </w:t>
            </w:r>
          </w:p>
          <w:p w14:paraId="102B6313" w14:textId="77777777" w:rsidR="00087E56" w:rsidRPr="00D1661B" w:rsidRDefault="00087E56" w:rsidP="00087E56">
            <w:pPr>
              <w:jc w:val="both"/>
              <w:rPr>
                <w:sz w:val="22"/>
                <w:szCs w:val="22"/>
              </w:rPr>
            </w:pPr>
          </w:p>
          <w:p w14:paraId="02CBBFE9" w14:textId="70AED5FC" w:rsidR="00087E56" w:rsidRPr="00D1661B" w:rsidRDefault="00087E56" w:rsidP="00087E56">
            <w:pPr>
              <w:jc w:val="both"/>
              <w:rPr>
                <w:sz w:val="22"/>
                <w:szCs w:val="22"/>
                <w:lang w:val="en-US"/>
              </w:rPr>
            </w:pPr>
            <w:r w:rsidRPr="00D1661B">
              <w:rPr>
                <w:sz w:val="22"/>
                <w:szCs w:val="22"/>
              </w:rPr>
              <w:t>The Certification Bod</w:t>
            </w:r>
            <w:r w:rsidR="009C4757" w:rsidRPr="00D1661B">
              <w:rPr>
                <w:sz w:val="22"/>
                <w:szCs w:val="22"/>
              </w:rPr>
              <w:t>y</w:t>
            </w:r>
            <w:r w:rsidRPr="00D1661B">
              <w:rPr>
                <w:sz w:val="22"/>
                <w:szCs w:val="22"/>
              </w:rPr>
              <w:t xml:space="preserve"> shall have a procedure in place to notify the FAMI-QS certified Operators of the FAMI-QS specific requirements and any changes related to the certification procedure.</w:t>
            </w:r>
          </w:p>
        </w:tc>
        <w:tc>
          <w:tcPr>
            <w:tcW w:w="2127" w:type="dxa"/>
            <w:tcBorders>
              <w:top w:val="single" w:sz="4" w:space="0" w:color="auto"/>
              <w:left w:val="single" w:sz="4" w:space="0" w:color="auto"/>
              <w:bottom w:val="single" w:sz="4" w:space="0" w:color="auto"/>
              <w:right w:val="single" w:sz="4" w:space="0" w:color="auto"/>
            </w:tcBorders>
          </w:tcPr>
          <w:p w14:paraId="5D8E0F35"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DEA3BA0"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DFE2BAA" w14:textId="77777777" w:rsidR="00087E56" w:rsidRPr="00D1661B" w:rsidRDefault="00087E56" w:rsidP="00087E56">
            <w:pPr>
              <w:jc w:val="both"/>
              <w:rPr>
                <w:sz w:val="22"/>
                <w:szCs w:val="22"/>
                <w:lang w:val="en-US"/>
              </w:rPr>
            </w:pPr>
          </w:p>
        </w:tc>
      </w:tr>
      <w:tr w:rsidR="00087E56" w:rsidRPr="00D1661B" w14:paraId="5E2C8052" w14:textId="77777777" w:rsidTr="004504CE">
        <w:trPr>
          <w:trHeight w:val="79"/>
        </w:trPr>
        <w:tc>
          <w:tcPr>
            <w:tcW w:w="1146" w:type="dxa"/>
            <w:tcBorders>
              <w:top w:val="single" w:sz="4" w:space="0" w:color="auto"/>
              <w:bottom w:val="single" w:sz="4" w:space="0" w:color="auto"/>
              <w:right w:val="single" w:sz="4" w:space="0" w:color="auto"/>
            </w:tcBorders>
            <w:vAlign w:val="center"/>
          </w:tcPr>
          <w:p w14:paraId="5BA5D7CF" w14:textId="7E542678" w:rsidR="00087E56" w:rsidRPr="00D1661B" w:rsidRDefault="009C4757" w:rsidP="00087E56">
            <w:pPr>
              <w:jc w:val="center"/>
              <w:rPr>
                <w:b/>
                <w:bCs/>
                <w:sz w:val="22"/>
                <w:szCs w:val="22"/>
                <w:lang w:val="en-US"/>
              </w:rPr>
            </w:pPr>
            <w:r w:rsidRPr="00D1661B">
              <w:rPr>
                <w:b/>
                <w:bCs/>
                <w:sz w:val="22"/>
                <w:szCs w:val="22"/>
                <w:lang w:val="en-US"/>
              </w:rPr>
              <w:lastRenderedPageBreak/>
              <w:t>FAMI-QS VERSION 9 / REV.</w:t>
            </w:r>
            <w:proofErr w:type="gramStart"/>
            <w:r w:rsidRPr="00D1661B">
              <w:rPr>
                <w:b/>
                <w:bCs/>
                <w:sz w:val="22"/>
                <w:szCs w:val="22"/>
                <w:lang w:val="en-US"/>
              </w:rPr>
              <w:t>0  Clause</w:t>
            </w:r>
            <w:proofErr w:type="gramEnd"/>
            <w:r w:rsidRPr="00D1661B">
              <w:rPr>
                <w:b/>
                <w:bCs/>
                <w:sz w:val="22"/>
                <w:szCs w:val="22"/>
                <w:lang w:val="en-US"/>
              </w:rPr>
              <w:t xml:space="preserve">  no 8.5.3 </w:t>
            </w:r>
          </w:p>
        </w:tc>
        <w:tc>
          <w:tcPr>
            <w:tcW w:w="4678" w:type="dxa"/>
            <w:tcBorders>
              <w:top w:val="single" w:sz="4" w:space="0" w:color="auto"/>
              <w:left w:val="single" w:sz="4" w:space="0" w:color="auto"/>
              <w:bottom w:val="single" w:sz="4" w:space="0" w:color="auto"/>
              <w:right w:val="single" w:sz="4" w:space="0" w:color="auto"/>
            </w:tcBorders>
            <w:vAlign w:val="center"/>
          </w:tcPr>
          <w:p w14:paraId="04551385" w14:textId="60D4DCC8" w:rsidR="00087E56" w:rsidRPr="00D1661B" w:rsidRDefault="00087E56" w:rsidP="00087E56">
            <w:pPr>
              <w:jc w:val="both"/>
              <w:rPr>
                <w:b/>
                <w:bCs/>
                <w:sz w:val="22"/>
                <w:szCs w:val="22"/>
                <w:lang w:val="en-US"/>
              </w:rPr>
            </w:pPr>
            <w:r w:rsidRPr="00D1661B">
              <w:rPr>
                <w:b/>
                <w:bCs/>
                <w:sz w:val="22"/>
                <w:szCs w:val="22"/>
              </w:rPr>
              <w:t xml:space="preserve">Notice of changes by a </w:t>
            </w:r>
            <w:proofErr w:type="gramStart"/>
            <w:r w:rsidRPr="00D1661B">
              <w:rPr>
                <w:b/>
                <w:bCs/>
                <w:sz w:val="22"/>
                <w:szCs w:val="22"/>
              </w:rPr>
              <w:t xml:space="preserve">certified </w:t>
            </w:r>
            <w:r w:rsidR="009C4757" w:rsidRPr="00D1661B">
              <w:rPr>
                <w:b/>
                <w:bCs/>
                <w:sz w:val="22"/>
                <w:szCs w:val="22"/>
              </w:rPr>
              <w:t xml:space="preserve"> </w:t>
            </w:r>
            <w:r w:rsidR="000F6174">
              <w:rPr>
                <w:b/>
                <w:bCs/>
                <w:sz w:val="22"/>
                <w:szCs w:val="22"/>
              </w:rPr>
              <w:t>o</w:t>
            </w:r>
            <w:r w:rsidR="009C4757" w:rsidRPr="00D1661B">
              <w:rPr>
                <w:b/>
                <w:bCs/>
                <w:sz w:val="22"/>
                <w:szCs w:val="22"/>
              </w:rPr>
              <w:t>perator</w:t>
            </w:r>
            <w:proofErr w:type="gramEnd"/>
          </w:p>
        </w:tc>
        <w:tc>
          <w:tcPr>
            <w:tcW w:w="2127" w:type="dxa"/>
            <w:tcBorders>
              <w:top w:val="single" w:sz="4" w:space="0" w:color="auto"/>
              <w:left w:val="single" w:sz="4" w:space="0" w:color="auto"/>
              <w:bottom w:val="single" w:sz="4" w:space="0" w:color="auto"/>
              <w:right w:val="single" w:sz="4" w:space="0" w:color="auto"/>
            </w:tcBorders>
          </w:tcPr>
          <w:p w14:paraId="4EDA7755"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E20E38D"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3EC672BD" w14:textId="77777777" w:rsidR="00087E56" w:rsidRPr="00D1661B" w:rsidRDefault="00087E56" w:rsidP="00087E56">
            <w:pPr>
              <w:jc w:val="both"/>
              <w:rPr>
                <w:sz w:val="22"/>
                <w:szCs w:val="22"/>
                <w:lang w:val="en-US"/>
              </w:rPr>
            </w:pPr>
          </w:p>
        </w:tc>
      </w:tr>
      <w:tr w:rsidR="00087E56" w:rsidRPr="00D1661B" w14:paraId="48166784" w14:textId="77777777" w:rsidTr="0095634E">
        <w:trPr>
          <w:trHeight w:val="578"/>
        </w:trPr>
        <w:tc>
          <w:tcPr>
            <w:tcW w:w="1146" w:type="dxa"/>
            <w:tcBorders>
              <w:top w:val="single" w:sz="4" w:space="0" w:color="auto"/>
              <w:bottom w:val="single" w:sz="4" w:space="0" w:color="auto"/>
              <w:right w:val="single" w:sz="4" w:space="0" w:color="auto"/>
            </w:tcBorders>
            <w:vAlign w:val="center"/>
          </w:tcPr>
          <w:p w14:paraId="6C43A473" w14:textId="4168A5E0"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738D6DF" w14:textId="77777777" w:rsidR="00087E56" w:rsidRPr="00D1661B" w:rsidRDefault="00087E56" w:rsidP="00087E56">
            <w:pPr>
              <w:autoSpaceDE w:val="0"/>
              <w:autoSpaceDN w:val="0"/>
              <w:adjustRightInd w:val="0"/>
              <w:jc w:val="both"/>
              <w:rPr>
                <w:sz w:val="22"/>
                <w:szCs w:val="22"/>
              </w:rPr>
            </w:pPr>
            <w:r w:rsidRPr="00D1661B">
              <w:rPr>
                <w:sz w:val="22"/>
                <w:szCs w:val="22"/>
              </w:rPr>
              <w:t xml:space="preserve">The Certification Bodies shall ensure that the FAMI-QS certified Operator informs the Certification Body and FAMI-QS without delay, of the following changes: </w:t>
            </w:r>
          </w:p>
          <w:p w14:paraId="2F06982E" w14:textId="77777777" w:rsidR="00087E56" w:rsidRPr="00D1661B" w:rsidRDefault="00087E56" w:rsidP="00087E56">
            <w:pPr>
              <w:autoSpaceDE w:val="0"/>
              <w:autoSpaceDN w:val="0"/>
              <w:adjustRightInd w:val="0"/>
              <w:jc w:val="both"/>
              <w:rPr>
                <w:sz w:val="22"/>
                <w:szCs w:val="22"/>
              </w:rPr>
            </w:pPr>
          </w:p>
          <w:p w14:paraId="0D864356" w14:textId="74CCEA4E" w:rsidR="00087E56" w:rsidRPr="00D1661B" w:rsidRDefault="00087E56" w:rsidP="00087E56">
            <w:pPr>
              <w:pStyle w:val="ListParagraph"/>
              <w:numPr>
                <w:ilvl w:val="0"/>
                <w:numId w:val="5"/>
              </w:numPr>
              <w:autoSpaceDE w:val="0"/>
              <w:autoSpaceDN w:val="0"/>
              <w:adjustRightInd w:val="0"/>
              <w:jc w:val="both"/>
              <w:rPr>
                <w:sz w:val="22"/>
                <w:szCs w:val="22"/>
              </w:rPr>
            </w:pPr>
            <w:r w:rsidRPr="00D1661B">
              <w:rPr>
                <w:sz w:val="22"/>
                <w:szCs w:val="22"/>
              </w:rPr>
              <w:t xml:space="preserve">Legal, commercial, organisational status or ownership; </w:t>
            </w:r>
          </w:p>
          <w:p w14:paraId="5EC993D8" w14:textId="2A641DF1" w:rsidR="00087E56" w:rsidRPr="00D1661B" w:rsidRDefault="00087E56" w:rsidP="00087E56">
            <w:pPr>
              <w:pStyle w:val="ListParagraph"/>
              <w:numPr>
                <w:ilvl w:val="0"/>
                <w:numId w:val="5"/>
              </w:numPr>
              <w:autoSpaceDE w:val="0"/>
              <w:autoSpaceDN w:val="0"/>
              <w:adjustRightInd w:val="0"/>
              <w:jc w:val="both"/>
              <w:rPr>
                <w:sz w:val="22"/>
                <w:szCs w:val="22"/>
              </w:rPr>
            </w:pPr>
            <w:r w:rsidRPr="00D1661B">
              <w:rPr>
                <w:sz w:val="22"/>
                <w:szCs w:val="22"/>
              </w:rPr>
              <w:t xml:space="preserve">Operator and management changes; </w:t>
            </w:r>
          </w:p>
          <w:p w14:paraId="1C3F8443" w14:textId="42A984F1" w:rsidR="00087E56" w:rsidRPr="00D1661B" w:rsidRDefault="00087E56" w:rsidP="00087E56">
            <w:pPr>
              <w:pStyle w:val="ListParagraph"/>
              <w:numPr>
                <w:ilvl w:val="0"/>
                <w:numId w:val="5"/>
              </w:numPr>
              <w:autoSpaceDE w:val="0"/>
              <w:autoSpaceDN w:val="0"/>
              <w:adjustRightInd w:val="0"/>
              <w:jc w:val="both"/>
              <w:rPr>
                <w:sz w:val="22"/>
                <w:szCs w:val="22"/>
              </w:rPr>
            </w:pPr>
            <w:r w:rsidRPr="00D1661B">
              <w:rPr>
                <w:sz w:val="22"/>
                <w:szCs w:val="22"/>
              </w:rPr>
              <w:t xml:space="preserve">Contact </w:t>
            </w:r>
            <w:r w:rsidR="009C4757" w:rsidRPr="00D1661B">
              <w:rPr>
                <w:sz w:val="22"/>
                <w:szCs w:val="22"/>
              </w:rPr>
              <w:t xml:space="preserve">details, </w:t>
            </w:r>
            <w:r w:rsidRPr="00D1661B">
              <w:rPr>
                <w:sz w:val="22"/>
                <w:szCs w:val="22"/>
              </w:rPr>
              <w:t xml:space="preserve">address and sites; </w:t>
            </w:r>
          </w:p>
          <w:p w14:paraId="3A8377D9" w14:textId="77777777" w:rsidR="00042D47" w:rsidRDefault="00087E56" w:rsidP="00087E56">
            <w:pPr>
              <w:pStyle w:val="ListParagraph"/>
              <w:numPr>
                <w:ilvl w:val="0"/>
                <w:numId w:val="5"/>
              </w:numPr>
              <w:autoSpaceDE w:val="0"/>
              <w:autoSpaceDN w:val="0"/>
              <w:adjustRightInd w:val="0"/>
              <w:jc w:val="both"/>
              <w:rPr>
                <w:sz w:val="22"/>
                <w:szCs w:val="22"/>
              </w:rPr>
            </w:pPr>
            <w:r w:rsidRPr="00D1661B">
              <w:rPr>
                <w:sz w:val="22"/>
                <w:szCs w:val="22"/>
              </w:rPr>
              <w:t>Changes to the current certified scope;</w:t>
            </w:r>
          </w:p>
          <w:p w14:paraId="61482B2A" w14:textId="6823A525" w:rsidR="00087E56" w:rsidRPr="00D1661B" w:rsidRDefault="00087E56" w:rsidP="00087E56">
            <w:pPr>
              <w:pStyle w:val="ListParagraph"/>
              <w:numPr>
                <w:ilvl w:val="0"/>
                <w:numId w:val="5"/>
              </w:numPr>
              <w:autoSpaceDE w:val="0"/>
              <w:autoSpaceDN w:val="0"/>
              <w:adjustRightInd w:val="0"/>
              <w:jc w:val="both"/>
              <w:rPr>
                <w:sz w:val="22"/>
                <w:szCs w:val="22"/>
              </w:rPr>
            </w:pPr>
            <w:r w:rsidRPr="00D1661B">
              <w:rPr>
                <w:sz w:val="22"/>
                <w:szCs w:val="22"/>
              </w:rPr>
              <w:t xml:space="preserve">Major changes to the management system and processes; </w:t>
            </w:r>
          </w:p>
          <w:p w14:paraId="09A92534" w14:textId="382E72A1" w:rsidR="00087E56" w:rsidRPr="00D1661B" w:rsidRDefault="00087E56" w:rsidP="00087E56">
            <w:pPr>
              <w:pStyle w:val="ListParagraph"/>
              <w:numPr>
                <w:ilvl w:val="0"/>
                <w:numId w:val="5"/>
              </w:numPr>
              <w:autoSpaceDE w:val="0"/>
              <w:autoSpaceDN w:val="0"/>
              <w:adjustRightInd w:val="0"/>
              <w:jc w:val="both"/>
              <w:rPr>
                <w:sz w:val="22"/>
                <w:szCs w:val="22"/>
              </w:rPr>
            </w:pPr>
            <w:r w:rsidRPr="00D1661B">
              <w:rPr>
                <w:sz w:val="22"/>
                <w:szCs w:val="22"/>
              </w:rPr>
              <w:t xml:space="preserve">Issues related to the safety of the product; </w:t>
            </w:r>
          </w:p>
          <w:p w14:paraId="0C180991" w14:textId="7861EA3E" w:rsidR="00087E56" w:rsidRDefault="00087E56" w:rsidP="00087E56">
            <w:pPr>
              <w:pStyle w:val="ListParagraph"/>
              <w:numPr>
                <w:ilvl w:val="0"/>
                <w:numId w:val="5"/>
              </w:numPr>
              <w:autoSpaceDE w:val="0"/>
              <w:autoSpaceDN w:val="0"/>
              <w:adjustRightInd w:val="0"/>
              <w:jc w:val="both"/>
              <w:rPr>
                <w:sz w:val="22"/>
                <w:szCs w:val="22"/>
              </w:rPr>
            </w:pPr>
            <w:r w:rsidRPr="00D1661B">
              <w:rPr>
                <w:sz w:val="22"/>
                <w:szCs w:val="22"/>
              </w:rPr>
              <w:t xml:space="preserve">Any other issue which may affect the capability of the Feed Safety and Quality Management System. </w:t>
            </w:r>
          </w:p>
          <w:p w14:paraId="612BE31A" w14:textId="38A06AED" w:rsidR="00087E56" w:rsidRPr="00D1661B" w:rsidRDefault="00087E56" w:rsidP="00087E56">
            <w:pPr>
              <w:autoSpaceDE w:val="0"/>
              <w:autoSpaceDN w:val="0"/>
              <w:adjustRightInd w:val="0"/>
              <w:jc w:val="both"/>
              <w:rPr>
                <w:sz w:val="22"/>
                <w:szCs w:val="22"/>
              </w:rPr>
            </w:pPr>
          </w:p>
          <w:p w14:paraId="4E3536F5" w14:textId="14AEAD1B" w:rsidR="009C4757" w:rsidRPr="00D1661B" w:rsidRDefault="009C4757" w:rsidP="00087E56">
            <w:pPr>
              <w:autoSpaceDE w:val="0"/>
              <w:autoSpaceDN w:val="0"/>
              <w:adjustRightInd w:val="0"/>
              <w:jc w:val="both"/>
              <w:rPr>
                <w:sz w:val="22"/>
                <w:szCs w:val="22"/>
                <w:lang w:val="en-US"/>
              </w:rPr>
            </w:pPr>
            <w:r w:rsidRPr="00D1661B">
              <w:rPr>
                <w:sz w:val="22"/>
                <w:szCs w:val="22"/>
                <w:lang w:val="en-US"/>
              </w:rPr>
              <w:t xml:space="preserve">NOTE: For changes regarding a, b, c and d, the FAMI-QS Certified Operator needs to provide a marked-up approval letter for review and acceptance by the FAMI-QS ASBL </w:t>
            </w:r>
            <w:r w:rsidRPr="00D1661B">
              <w:rPr>
                <w:sz w:val="22"/>
                <w:szCs w:val="22"/>
                <w:lang w:val="en-US"/>
              </w:rPr>
              <w:lastRenderedPageBreak/>
              <w:t>Secretariat. The Secretariat will then provide the Operator with a revised approval letter.</w:t>
            </w:r>
          </w:p>
        </w:tc>
        <w:tc>
          <w:tcPr>
            <w:tcW w:w="2127" w:type="dxa"/>
            <w:tcBorders>
              <w:top w:val="single" w:sz="4" w:space="0" w:color="auto"/>
              <w:left w:val="single" w:sz="4" w:space="0" w:color="auto"/>
              <w:bottom w:val="single" w:sz="4" w:space="0" w:color="auto"/>
              <w:right w:val="single" w:sz="4" w:space="0" w:color="auto"/>
            </w:tcBorders>
          </w:tcPr>
          <w:p w14:paraId="6A8A471E"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5D73C3D"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3D2ED10B" w14:textId="77777777" w:rsidR="00087E56" w:rsidRPr="00D1661B" w:rsidRDefault="00087E56" w:rsidP="00087E56">
            <w:pPr>
              <w:jc w:val="both"/>
              <w:rPr>
                <w:sz w:val="22"/>
                <w:szCs w:val="22"/>
                <w:lang w:val="en-US"/>
              </w:rPr>
            </w:pPr>
          </w:p>
        </w:tc>
      </w:tr>
      <w:tr w:rsidR="00087E56" w:rsidRPr="00D1661B" w14:paraId="70F7612C" w14:textId="77777777" w:rsidTr="004504CE">
        <w:trPr>
          <w:trHeight w:val="235"/>
        </w:trPr>
        <w:tc>
          <w:tcPr>
            <w:tcW w:w="1146" w:type="dxa"/>
            <w:tcBorders>
              <w:top w:val="single" w:sz="4" w:space="0" w:color="auto"/>
              <w:bottom w:val="single" w:sz="4" w:space="0" w:color="auto"/>
              <w:right w:val="single" w:sz="4" w:space="0" w:color="auto"/>
            </w:tcBorders>
            <w:vAlign w:val="center"/>
          </w:tcPr>
          <w:p w14:paraId="1E8E0899" w14:textId="024E8707" w:rsidR="00087E56" w:rsidRPr="00D1661B" w:rsidRDefault="00087E56" w:rsidP="00087E56">
            <w:pPr>
              <w:jc w:val="center"/>
              <w:rPr>
                <w:b/>
                <w:bCs/>
                <w:sz w:val="22"/>
                <w:szCs w:val="22"/>
                <w:lang w:val="en-US"/>
              </w:rPr>
            </w:pPr>
            <w:r w:rsidRPr="00D1661B">
              <w:rPr>
                <w:b/>
                <w:bCs/>
                <w:sz w:val="22"/>
                <w:szCs w:val="22"/>
                <w:lang w:val="en-US"/>
              </w:rPr>
              <w:t>9</w:t>
            </w:r>
          </w:p>
        </w:tc>
        <w:tc>
          <w:tcPr>
            <w:tcW w:w="4678" w:type="dxa"/>
            <w:tcBorders>
              <w:top w:val="single" w:sz="4" w:space="0" w:color="auto"/>
              <w:left w:val="single" w:sz="4" w:space="0" w:color="auto"/>
              <w:bottom w:val="single" w:sz="4" w:space="0" w:color="auto"/>
              <w:right w:val="single" w:sz="4" w:space="0" w:color="auto"/>
            </w:tcBorders>
            <w:vAlign w:val="center"/>
          </w:tcPr>
          <w:p w14:paraId="5EDE3E2D" w14:textId="36AA5D12" w:rsidR="00087E56" w:rsidRPr="00D1661B" w:rsidRDefault="00087E56" w:rsidP="00087E56">
            <w:pPr>
              <w:jc w:val="both"/>
              <w:rPr>
                <w:b/>
                <w:bCs/>
                <w:sz w:val="22"/>
                <w:szCs w:val="22"/>
                <w:lang w:val="en-US"/>
              </w:rPr>
            </w:pPr>
            <w:r w:rsidRPr="00D1661B">
              <w:rPr>
                <w:b/>
                <w:bCs/>
                <w:sz w:val="22"/>
                <w:szCs w:val="22"/>
              </w:rPr>
              <w:t>Process requirements</w:t>
            </w:r>
          </w:p>
        </w:tc>
        <w:tc>
          <w:tcPr>
            <w:tcW w:w="2127" w:type="dxa"/>
            <w:tcBorders>
              <w:top w:val="single" w:sz="4" w:space="0" w:color="auto"/>
              <w:left w:val="single" w:sz="4" w:space="0" w:color="auto"/>
              <w:bottom w:val="single" w:sz="4" w:space="0" w:color="auto"/>
              <w:right w:val="single" w:sz="4" w:space="0" w:color="auto"/>
            </w:tcBorders>
          </w:tcPr>
          <w:p w14:paraId="0F042F6C"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E9C0B5E"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336CD36A" w14:textId="77777777" w:rsidR="00087E56" w:rsidRPr="00D1661B" w:rsidRDefault="00087E56" w:rsidP="00087E56">
            <w:pPr>
              <w:jc w:val="both"/>
              <w:rPr>
                <w:sz w:val="22"/>
                <w:szCs w:val="22"/>
                <w:lang w:val="en-US"/>
              </w:rPr>
            </w:pPr>
          </w:p>
        </w:tc>
      </w:tr>
      <w:tr w:rsidR="00087E56" w:rsidRPr="00D1661B" w14:paraId="533AFEB3" w14:textId="77777777" w:rsidTr="00680A23">
        <w:trPr>
          <w:trHeight w:val="84"/>
        </w:trPr>
        <w:tc>
          <w:tcPr>
            <w:tcW w:w="1146" w:type="dxa"/>
            <w:tcBorders>
              <w:top w:val="single" w:sz="4" w:space="0" w:color="auto"/>
              <w:bottom w:val="single" w:sz="4" w:space="0" w:color="auto"/>
              <w:right w:val="single" w:sz="4" w:space="0" w:color="auto"/>
            </w:tcBorders>
            <w:vAlign w:val="center"/>
          </w:tcPr>
          <w:p w14:paraId="5D57C2C1" w14:textId="643BF6B8" w:rsidR="00087E56" w:rsidRPr="00D1661B" w:rsidRDefault="00087E56" w:rsidP="00087E56">
            <w:pPr>
              <w:jc w:val="center"/>
              <w:rPr>
                <w:b/>
                <w:bCs/>
                <w:sz w:val="22"/>
                <w:szCs w:val="22"/>
                <w:lang w:val="en-US"/>
              </w:rPr>
            </w:pPr>
            <w:r w:rsidRPr="00D1661B">
              <w:rPr>
                <w:b/>
                <w:bCs/>
                <w:sz w:val="22"/>
                <w:szCs w:val="22"/>
                <w:lang w:val="en-US"/>
              </w:rPr>
              <w:t>9.1</w:t>
            </w:r>
          </w:p>
        </w:tc>
        <w:tc>
          <w:tcPr>
            <w:tcW w:w="4678" w:type="dxa"/>
            <w:tcBorders>
              <w:top w:val="single" w:sz="4" w:space="0" w:color="auto"/>
              <w:left w:val="single" w:sz="4" w:space="0" w:color="auto"/>
              <w:bottom w:val="single" w:sz="4" w:space="0" w:color="auto"/>
              <w:right w:val="single" w:sz="4" w:space="0" w:color="auto"/>
            </w:tcBorders>
            <w:vAlign w:val="center"/>
          </w:tcPr>
          <w:p w14:paraId="0AD74401" w14:textId="532B82B4" w:rsidR="00087E56" w:rsidRPr="00D1661B" w:rsidRDefault="00087E56" w:rsidP="00087E56">
            <w:pPr>
              <w:jc w:val="both"/>
              <w:rPr>
                <w:b/>
                <w:bCs/>
                <w:sz w:val="22"/>
                <w:szCs w:val="22"/>
                <w:lang w:val="en-US"/>
              </w:rPr>
            </w:pPr>
            <w:r w:rsidRPr="00D1661B">
              <w:rPr>
                <w:b/>
                <w:bCs/>
                <w:sz w:val="22"/>
                <w:szCs w:val="22"/>
              </w:rPr>
              <w:t>Pre-Certification Activities</w:t>
            </w:r>
          </w:p>
        </w:tc>
        <w:tc>
          <w:tcPr>
            <w:tcW w:w="2127" w:type="dxa"/>
            <w:tcBorders>
              <w:top w:val="single" w:sz="4" w:space="0" w:color="auto"/>
              <w:left w:val="single" w:sz="4" w:space="0" w:color="auto"/>
              <w:bottom w:val="single" w:sz="4" w:space="0" w:color="auto"/>
              <w:right w:val="single" w:sz="4" w:space="0" w:color="auto"/>
            </w:tcBorders>
          </w:tcPr>
          <w:p w14:paraId="7F587E53"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0F33D8D"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E8D0665" w14:textId="77777777" w:rsidR="00087E56" w:rsidRPr="00D1661B" w:rsidRDefault="00087E56" w:rsidP="00087E56">
            <w:pPr>
              <w:jc w:val="both"/>
              <w:rPr>
                <w:sz w:val="22"/>
                <w:szCs w:val="22"/>
                <w:lang w:val="en-US"/>
              </w:rPr>
            </w:pPr>
          </w:p>
        </w:tc>
      </w:tr>
      <w:tr w:rsidR="00087E56" w:rsidRPr="00D1661B" w14:paraId="02071F00" w14:textId="77777777" w:rsidTr="00320E23">
        <w:trPr>
          <w:trHeight w:val="315"/>
        </w:trPr>
        <w:tc>
          <w:tcPr>
            <w:tcW w:w="1146" w:type="dxa"/>
            <w:tcBorders>
              <w:top w:val="single" w:sz="4" w:space="0" w:color="auto"/>
              <w:bottom w:val="single" w:sz="4" w:space="0" w:color="auto"/>
              <w:right w:val="single" w:sz="4" w:space="0" w:color="auto"/>
            </w:tcBorders>
            <w:vAlign w:val="center"/>
          </w:tcPr>
          <w:p w14:paraId="1949EC3D" w14:textId="52F0E125" w:rsidR="00087E56" w:rsidRPr="00D1661B" w:rsidRDefault="00087E56" w:rsidP="00087E56">
            <w:pPr>
              <w:jc w:val="center"/>
              <w:rPr>
                <w:b/>
                <w:bCs/>
                <w:color w:val="FF0000"/>
                <w:sz w:val="22"/>
                <w:szCs w:val="22"/>
                <w:lang w:val="en-US"/>
              </w:rPr>
            </w:pPr>
            <w:r w:rsidRPr="00D1661B">
              <w:rPr>
                <w:b/>
                <w:bCs/>
                <w:sz w:val="22"/>
                <w:szCs w:val="22"/>
                <w:lang w:val="en-US"/>
              </w:rPr>
              <w:t>9.1.1</w:t>
            </w:r>
          </w:p>
        </w:tc>
        <w:tc>
          <w:tcPr>
            <w:tcW w:w="4678" w:type="dxa"/>
            <w:tcBorders>
              <w:top w:val="single" w:sz="4" w:space="0" w:color="auto"/>
              <w:left w:val="single" w:sz="4" w:space="0" w:color="auto"/>
              <w:bottom w:val="single" w:sz="4" w:space="0" w:color="auto"/>
              <w:right w:val="single" w:sz="4" w:space="0" w:color="auto"/>
            </w:tcBorders>
            <w:vAlign w:val="center"/>
          </w:tcPr>
          <w:p w14:paraId="43F89BCE" w14:textId="10DE6B25" w:rsidR="00087E56" w:rsidRPr="00D1661B" w:rsidRDefault="00087E56" w:rsidP="00087E56">
            <w:pPr>
              <w:jc w:val="both"/>
              <w:rPr>
                <w:b/>
                <w:bCs/>
                <w:color w:val="FF0000"/>
                <w:sz w:val="22"/>
                <w:szCs w:val="22"/>
                <w:lang w:val="en-US"/>
              </w:rPr>
            </w:pPr>
            <w:r w:rsidRPr="00D1661B">
              <w:rPr>
                <w:b/>
                <w:bCs/>
                <w:sz w:val="22"/>
                <w:szCs w:val="22"/>
              </w:rPr>
              <w:t>Application</w:t>
            </w:r>
          </w:p>
        </w:tc>
        <w:tc>
          <w:tcPr>
            <w:tcW w:w="2127" w:type="dxa"/>
            <w:tcBorders>
              <w:top w:val="single" w:sz="4" w:space="0" w:color="auto"/>
              <w:left w:val="single" w:sz="4" w:space="0" w:color="auto"/>
              <w:bottom w:val="single" w:sz="4" w:space="0" w:color="auto"/>
              <w:right w:val="single" w:sz="4" w:space="0" w:color="auto"/>
            </w:tcBorders>
          </w:tcPr>
          <w:p w14:paraId="337DF7CB" w14:textId="77777777" w:rsidR="00087E56" w:rsidRPr="00D1661B" w:rsidRDefault="00087E56" w:rsidP="00087E56">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297E4F1" w14:textId="77777777" w:rsidR="00087E56" w:rsidRPr="00D1661B" w:rsidRDefault="00087E56" w:rsidP="00087E56">
            <w:pPr>
              <w:jc w:val="both"/>
              <w:rPr>
                <w:b/>
                <w:bCs/>
                <w:sz w:val="22"/>
                <w:szCs w:val="22"/>
                <w:lang w:val="en-US"/>
              </w:rPr>
            </w:pPr>
          </w:p>
        </w:tc>
        <w:tc>
          <w:tcPr>
            <w:tcW w:w="5074" w:type="dxa"/>
            <w:tcBorders>
              <w:top w:val="single" w:sz="4" w:space="0" w:color="auto"/>
              <w:left w:val="single" w:sz="4" w:space="0" w:color="auto"/>
              <w:bottom w:val="single" w:sz="4" w:space="0" w:color="auto"/>
            </w:tcBorders>
            <w:vAlign w:val="center"/>
          </w:tcPr>
          <w:p w14:paraId="18369BE3" w14:textId="77777777" w:rsidR="00087E56" w:rsidRPr="00D1661B" w:rsidRDefault="00087E56" w:rsidP="00087E56">
            <w:pPr>
              <w:jc w:val="both"/>
              <w:rPr>
                <w:sz w:val="22"/>
                <w:szCs w:val="22"/>
                <w:lang w:val="en-US"/>
              </w:rPr>
            </w:pPr>
          </w:p>
        </w:tc>
      </w:tr>
      <w:tr w:rsidR="00087E56" w:rsidRPr="00D1661B" w14:paraId="5786E1E3" w14:textId="77777777" w:rsidTr="00680A23">
        <w:trPr>
          <w:trHeight w:val="315"/>
        </w:trPr>
        <w:tc>
          <w:tcPr>
            <w:tcW w:w="1146" w:type="dxa"/>
            <w:tcBorders>
              <w:top w:val="single" w:sz="4" w:space="0" w:color="auto"/>
              <w:bottom w:val="single" w:sz="4" w:space="0" w:color="auto"/>
              <w:right w:val="single" w:sz="4" w:space="0" w:color="auto"/>
            </w:tcBorders>
            <w:vAlign w:val="center"/>
          </w:tcPr>
          <w:p w14:paraId="663CEAB6" w14:textId="0D6ACA55" w:rsidR="00087E56" w:rsidRPr="00D1661B" w:rsidRDefault="00087E56" w:rsidP="00087E56">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4E6050D6" w14:textId="77777777" w:rsidR="00087E56" w:rsidRPr="00D1661B" w:rsidRDefault="00087E56" w:rsidP="00087E56">
            <w:pPr>
              <w:jc w:val="both"/>
              <w:rPr>
                <w:sz w:val="22"/>
                <w:szCs w:val="22"/>
              </w:rPr>
            </w:pPr>
            <w:r w:rsidRPr="00D1661B">
              <w:rPr>
                <w:sz w:val="22"/>
                <w:szCs w:val="22"/>
              </w:rPr>
              <w:t xml:space="preserve">The requirements of ISO/IEC 17021-1:2015, § 9.1.1 shall apply. For the application, the following information, in addition to ISO/IEC 17021-1:2015, Clause 9.1.1, is required: </w:t>
            </w:r>
          </w:p>
          <w:p w14:paraId="7A2D92FD" w14:textId="77777777" w:rsidR="00087E56" w:rsidRPr="00D1661B" w:rsidRDefault="00087E56" w:rsidP="00087E56">
            <w:pPr>
              <w:jc w:val="both"/>
              <w:rPr>
                <w:sz w:val="22"/>
                <w:szCs w:val="22"/>
              </w:rPr>
            </w:pPr>
          </w:p>
          <w:p w14:paraId="08E6F06D" w14:textId="2324D31B" w:rsidR="00087E56" w:rsidRPr="00D1661B" w:rsidRDefault="00087E56" w:rsidP="00CB1D3A">
            <w:pPr>
              <w:pStyle w:val="ListParagraph"/>
              <w:numPr>
                <w:ilvl w:val="0"/>
                <w:numId w:val="6"/>
              </w:numPr>
              <w:jc w:val="both"/>
              <w:rPr>
                <w:sz w:val="22"/>
                <w:szCs w:val="22"/>
              </w:rPr>
            </w:pPr>
            <w:r w:rsidRPr="00D1661B">
              <w:rPr>
                <w:sz w:val="22"/>
                <w:szCs w:val="22"/>
              </w:rPr>
              <w:t xml:space="preserve">Approval </w:t>
            </w:r>
            <w:proofErr w:type="gramStart"/>
            <w:r w:rsidRPr="00D1661B">
              <w:rPr>
                <w:sz w:val="22"/>
                <w:szCs w:val="22"/>
              </w:rPr>
              <w:t xml:space="preserve">letter </w:t>
            </w:r>
            <w:r w:rsidR="00CB1D3A" w:rsidRPr="00D1661B">
              <w:rPr>
                <w:sz w:val="22"/>
                <w:szCs w:val="22"/>
              </w:rPr>
              <w:t xml:space="preserve"> exclusively</w:t>
            </w:r>
            <w:proofErr w:type="gramEnd"/>
            <w:r w:rsidR="00CB1D3A" w:rsidRPr="00D1661B">
              <w:rPr>
                <w:sz w:val="22"/>
                <w:szCs w:val="22"/>
              </w:rPr>
              <w:t xml:space="preserve"> issued by the FAMI-QS ASBL Secretariat </w:t>
            </w:r>
          </w:p>
          <w:p w14:paraId="537F5C87" w14:textId="21434FAD" w:rsidR="00087E56" w:rsidRPr="00D1661B" w:rsidRDefault="00CB1D3A" w:rsidP="00CB1D3A">
            <w:pPr>
              <w:pStyle w:val="ListParagraph"/>
              <w:numPr>
                <w:ilvl w:val="0"/>
                <w:numId w:val="6"/>
              </w:numPr>
              <w:jc w:val="both"/>
              <w:rPr>
                <w:sz w:val="22"/>
                <w:szCs w:val="22"/>
                <w:lang w:val="en-US"/>
              </w:rPr>
            </w:pPr>
            <w:r w:rsidRPr="00D1661B">
              <w:rPr>
                <w:sz w:val="22"/>
                <w:szCs w:val="22"/>
              </w:rPr>
              <w:t xml:space="preserve"> </w:t>
            </w:r>
            <w:r w:rsidRPr="00D1661B">
              <w:rPr>
                <w:sz w:val="22"/>
                <w:szCs w:val="22"/>
                <w:lang w:val="en-US"/>
              </w:rPr>
              <w:t xml:space="preserve">Legal feed business operations documents e.g. registration with competent authorities, tax authorities </w:t>
            </w:r>
            <w:proofErr w:type="spellStart"/>
            <w:r w:rsidRPr="00D1661B">
              <w:rPr>
                <w:sz w:val="22"/>
                <w:szCs w:val="22"/>
                <w:lang w:val="en-US"/>
              </w:rPr>
              <w:t>etc</w:t>
            </w:r>
            <w:proofErr w:type="spellEnd"/>
          </w:p>
          <w:p w14:paraId="186117EC" w14:textId="1B08A318" w:rsidR="00087E56" w:rsidRPr="00D1661B" w:rsidRDefault="00087E56" w:rsidP="00CB1D3A">
            <w:pPr>
              <w:pStyle w:val="ListParagraph"/>
              <w:numPr>
                <w:ilvl w:val="0"/>
                <w:numId w:val="6"/>
              </w:numPr>
              <w:jc w:val="both"/>
              <w:rPr>
                <w:sz w:val="22"/>
                <w:szCs w:val="22"/>
                <w:lang w:val="en-US"/>
              </w:rPr>
            </w:pPr>
            <w:r w:rsidRPr="00D1661B">
              <w:rPr>
                <w:sz w:val="22"/>
                <w:szCs w:val="22"/>
              </w:rPr>
              <w:t>List of products coming from the processes covered in the FAMI-QS Scope.</w:t>
            </w:r>
            <w:r w:rsidR="00CB1D3A" w:rsidRPr="00D1661B">
              <w:rPr>
                <w:sz w:val="22"/>
                <w:szCs w:val="22"/>
              </w:rPr>
              <w:t xml:space="preserve"> </w:t>
            </w:r>
            <w:r w:rsidR="00CB1D3A" w:rsidRPr="00D1661B">
              <w:rPr>
                <w:sz w:val="22"/>
                <w:szCs w:val="22"/>
                <w:lang w:val="en-US"/>
              </w:rPr>
              <w:t xml:space="preserve">For products coming from bioprocess this information will include the name and number of the strain, and the microorganism used in the process. </w:t>
            </w:r>
            <w:r w:rsidR="00CB1D3A" w:rsidRPr="00D1661B">
              <w:rPr>
                <w:b/>
                <w:bCs/>
                <w:sz w:val="22"/>
                <w:szCs w:val="22"/>
                <w:lang w:val="en-US"/>
              </w:rPr>
              <w:t>This applies to producers and traders</w:t>
            </w:r>
            <w:r w:rsidR="00CB1D3A" w:rsidRPr="00D1661B">
              <w:rPr>
                <w:sz w:val="22"/>
                <w:szCs w:val="22"/>
                <w:lang w:val="en-US"/>
              </w:rPr>
              <w:t>. The listing shall be in the following format:</w:t>
            </w:r>
            <w:r w:rsidR="003A08AE" w:rsidRPr="00D1661B">
              <w:rPr>
                <w:sz w:val="22"/>
                <w:szCs w:val="22"/>
                <w:lang w:val="en-US"/>
              </w:rPr>
              <w:t xml:space="preserve"> </w:t>
            </w:r>
            <w:r w:rsidR="00CB1D3A" w:rsidRPr="00D1661B">
              <w:rPr>
                <w:b/>
                <w:bCs/>
                <w:sz w:val="22"/>
                <w:szCs w:val="22"/>
                <w:lang w:val="en-US"/>
              </w:rPr>
              <w:t>ingredient, microorganism/strain, deposition number</w:t>
            </w:r>
            <w:r w:rsidR="00CB1D3A" w:rsidRPr="00D1661B">
              <w:rPr>
                <w:sz w:val="22"/>
                <w:szCs w:val="22"/>
                <w:lang w:val="en-US"/>
              </w:rPr>
              <w:t xml:space="preserve">. </w:t>
            </w:r>
            <w:r w:rsidRPr="00D1661B">
              <w:rPr>
                <w:sz w:val="22"/>
                <w:szCs w:val="22"/>
              </w:rPr>
              <w:t xml:space="preserve"> If, during the audit, auditors identify products that fall under FAMI-QS scope and are not part of the list, </w:t>
            </w:r>
            <w:r w:rsidRPr="00D1661B">
              <w:rPr>
                <w:sz w:val="22"/>
                <w:szCs w:val="22"/>
              </w:rPr>
              <w:lastRenderedPageBreak/>
              <w:t xml:space="preserve">they shall immediately inform the Operator that all products shall be part of the audit. </w:t>
            </w:r>
          </w:p>
          <w:p w14:paraId="1D9F933E" w14:textId="55ED9280" w:rsidR="00087E56" w:rsidRPr="00D1661B" w:rsidRDefault="00087E56" w:rsidP="00087E56">
            <w:pPr>
              <w:pStyle w:val="ListParagraph"/>
              <w:numPr>
                <w:ilvl w:val="0"/>
                <w:numId w:val="6"/>
              </w:numPr>
              <w:jc w:val="both"/>
              <w:rPr>
                <w:sz w:val="22"/>
                <w:szCs w:val="22"/>
              </w:rPr>
            </w:pPr>
            <w:r w:rsidRPr="00D1661B">
              <w:rPr>
                <w:sz w:val="22"/>
                <w:szCs w:val="22"/>
              </w:rPr>
              <w:t xml:space="preserve">List of ingredients purchased from non-assured suppliers (processing aids/intermediates are excluded); </w:t>
            </w:r>
          </w:p>
          <w:p w14:paraId="76F3C71F" w14:textId="5B9F39FA" w:rsidR="00087E56" w:rsidRPr="00D1661B" w:rsidRDefault="00087E56" w:rsidP="00087E56">
            <w:pPr>
              <w:pStyle w:val="ListParagraph"/>
              <w:numPr>
                <w:ilvl w:val="0"/>
                <w:numId w:val="6"/>
              </w:numPr>
              <w:jc w:val="both"/>
              <w:rPr>
                <w:sz w:val="22"/>
                <w:szCs w:val="22"/>
              </w:rPr>
            </w:pPr>
            <w:r w:rsidRPr="00D1661B">
              <w:rPr>
                <w:sz w:val="22"/>
                <w:szCs w:val="22"/>
              </w:rPr>
              <w:t xml:space="preserve">Information about production site(s); </w:t>
            </w:r>
          </w:p>
          <w:p w14:paraId="67F5EFF0" w14:textId="022148C1" w:rsidR="00087E56" w:rsidRPr="005E781B" w:rsidRDefault="00087E56" w:rsidP="005E781B">
            <w:pPr>
              <w:pStyle w:val="ListParagraph"/>
              <w:numPr>
                <w:ilvl w:val="0"/>
                <w:numId w:val="6"/>
              </w:numPr>
              <w:jc w:val="both"/>
              <w:rPr>
                <w:sz w:val="22"/>
                <w:szCs w:val="22"/>
                <w:lang w:val="en-US"/>
              </w:rPr>
            </w:pPr>
            <w:r w:rsidRPr="00D1661B">
              <w:rPr>
                <w:sz w:val="22"/>
                <w:szCs w:val="22"/>
              </w:rPr>
              <w:t>Externally provided services (contract</w:t>
            </w:r>
            <w:r w:rsidR="00C44E54" w:rsidRPr="00D1661B">
              <w:rPr>
                <w:sz w:val="22"/>
                <w:szCs w:val="22"/>
              </w:rPr>
              <w:t xml:space="preserve"> </w:t>
            </w:r>
            <w:r w:rsidRPr="00D1661B">
              <w:rPr>
                <w:sz w:val="22"/>
                <w:szCs w:val="22"/>
              </w:rPr>
              <w:t xml:space="preserve">manufactures, warehouses); </w:t>
            </w:r>
            <w:r w:rsidR="00EA7B00" w:rsidRPr="00EA7B00">
              <w:rPr>
                <w:sz w:val="22"/>
                <w:szCs w:val="22"/>
                <w:lang w:val="en-US"/>
              </w:rPr>
              <w:t xml:space="preserve">Service providers suppliers or services that have an impact on feed safety, such as contract manufacturers, toll manufacturers, evaluation control, equipment, packaging materials, uniform cleaning, facility cleaning services must be included in the Operator’s identification and evaluation of externally provided sources; </w:t>
            </w:r>
          </w:p>
          <w:p w14:paraId="3FE80052" w14:textId="760F663B" w:rsidR="00087E56" w:rsidRPr="00D1661B" w:rsidRDefault="00087E56" w:rsidP="00087E56">
            <w:pPr>
              <w:pStyle w:val="ListParagraph"/>
              <w:numPr>
                <w:ilvl w:val="0"/>
                <w:numId w:val="6"/>
              </w:numPr>
              <w:jc w:val="both"/>
              <w:rPr>
                <w:sz w:val="22"/>
                <w:szCs w:val="22"/>
              </w:rPr>
            </w:pPr>
            <w:r w:rsidRPr="00D1661B">
              <w:rPr>
                <w:sz w:val="22"/>
                <w:szCs w:val="22"/>
              </w:rPr>
              <w:t>Audit report</w:t>
            </w:r>
            <w:r w:rsidR="00CB1D3A" w:rsidRPr="00D1661B">
              <w:rPr>
                <w:sz w:val="22"/>
                <w:szCs w:val="22"/>
              </w:rPr>
              <w:t xml:space="preserve"> or risk assessment</w:t>
            </w:r>
            <w:r w:rsidRPr="00D1661B">
              <w:rPr>
                <w:sz w:val="22"/>
                <w:szCs w:val="22"/>
              </w:rPr>
              <w:t xml:space="preserve"> from the subcontractor(s) (toll manufacturer(s), supplier(s), if applicable; </w:t>
            </w:r>
          </w:p>
          <w:p w14:paraId="25E54F0A" w14:textId="61DEA1A7" w:rsidR="00087E56" w:rsidRPr="00D1661B" w:rsidRDefault="00087E56" w:rsidP="00087E56">
            <w:pPr>
              <w:pStyle w:val="ListParagraph"/>
              <w:numPr>
                <w:ilvl w:val="0"/>
                <w:numId w:val="6"/>
              </w:numPr>
              <w:jc w:val="both"/>
              <w:rPr>
                <w:sz w:val="22"/>
                <w:szCs w:val="22"/>
              </w:rPr>
            </w:pPr>
            <w:r w:rsidRPr="00D1661B">
              <w:rPr>
                <w:sz w:val="22"/>
                <w:szCs w:val="22"/>
              </w:rPr>
              <w:t xml:space="preserve">Countries where the products are placed. </w:t>
            </w:r>
          </w:p>
          <w:p w14:paraId="09D2FEB5" w14:textId="77777777" w:rsidR="00087E56" w:rsidRPr="00D1661B" w:rsidRDefault="00087E56" w:rsidP="00087E56">
            <w:pPr>
              <w:jc w:val="both"/>
              <w:rPr>
                <w:sz w:val="22"/>
                <w:szCs w:val="22"/>
              </w:rPr>
            </w:pPr>
          </w:p>
          <w:p w14:paraId="4A052C4C" w14:textId="05294037" w:rsidR="00087E56" w:rsidRPr="00D1661B" w:rsidRDefault="00087E56" w:rsidP="00087E56">
            <w:pPr>
              <w:jc w:val="both"/>
              <w:rPr>
                <w:b/>
                <w:bCs/>
                <w:sz w:val="22"/>
                <w:szCs w:val="22"/>
                <w:lang w:val="en-US"/>
              </w:rPr>
            </w:pPr>
            <w:r w:rsidRPr="00D1661B">
              <w:rPr>
                <w:sz w:val="22"/>
                <w:szCs w:val="22"/>
              </w:rPr>
              <w:t>The</w:t>
            </w:r>
            <w:r w:rsidR="00057FFB" w:rsidRPr="00D1661B">
              <w:rPr>
                <w:sz w:val="22"/>
                <w:szCs w:val="22"/>
              </w:rPr>
              <w:t xml:space="preserve"> Certification body</w:t>
            </w:r>
            <w:r w:rsidRPr="00D1661B">
              <w:rPr>
                <w:sz w:val="22"/>
                <w:szCs w:val="22"/>
              </w:rPr>
              <w:t xml:space="preserve"> shall not exclude activities, processes, products or services from the scope of the audit when those </w:t>
            </w:r>
            <w:r w:rsidRPr="00D1661B">
              <w:rPr>
                <w:sz w:val="22"/>
                <w:szCs w:val="22"/>
              </w:rPr>
              <w:lastRenderedPageBreak/>
              <w:t xml:space="preserve">activities/processes/products or services can have an impact on the feed safety. These considerations shall be </w:t>
            </w:r>
            <w:r w:rsidR="00057FFB" w:rsidRPr="00D1661B">
              <w:rPr>
                <w:sz w:val="22"/>
                <w:szCs w:val="22"/>
              </w:rPr>
              <w:t xml:space="preserve">considered by the Certification Body in </w:t>
            </w:r>
            <w:proofErr w:type="gramStart"/>
            <w:r w:rsidR="00057FFB" w:rsidRPr="00D1661B">
              <w:rPr>
                <w:sz w:val="22"/>
                <w:szCs w:val="22"/>
              </w:rPr>
              <w:t xml:space="preserve">determining  </w:t>
            </w:r>
            <w:r w:rsidR="00177DC2" w:rsidRPr="00177DC2">
              <w:rPr>
                <w:sz w:val="22"/>
                <w:szCs w:val="22"/>
                <w:lang w:val="en-US"/>
              </w:rPr>
              <w:t>audit</w:t>
            </w:r>
            <w:proofErr w:type="gramEnd"/>
            <w:r w:rsidR="00177DC2" w:rsidRPr="00177DC2">
              <w:rPr>
                <w:sz w:val="22"/>
                <w:szCs w:val="22"/>
                <w:lang w:val="en-US"/>
              </w:rPr>
              <w:t xml:space="preserve"> </w:t>
            </w:r>
            <w:proofErr w:type="spellStart"/>
            <w:r w:rsidR="00177DC2" w:rsidRPr="00177DC2">
              <w:rPr>
                <w:sz w:val="22"/>
                <w:szCs w:val="22"/>
                <w:lang w:val="en-US"/>
              </w:rPr>
              <w:t>programme</w:t>
            </w:r>
            <w:proofErr w:type="spellEnd"/>
            <w:r w:rsidR="00177DC2" w:rsidRPr="00177DC2">
              <w:rPr>
                <w:sz w:val="22"/>
                <w:szCs w:val="22"/>
                <w:lang w:val="en-US"/>
              </w:rPr>
              <w:t xml:space="preserve"> and audit plan.</w:t>
            </w:r>
          </w:p>
        </w:tc>
        <w:tc>
          <w:tcPr>
            <w:tcW w:w="2127" w:type="dxa"/>
            <w:tcBorders>
              <w:top w:val="single" w:sz="4" w:space="0" w:color="auto"/>
              <w:left w:val="single" w:sz="4" w:space="0" w:color="auto"/>
              <w:bottom w:val="single" w:sz="4" w:space="0" w:color="auto"/>
              <w:right w:val="single" w:sz="4" w:space="0" w:color="auto"/>
            </w:tcBorders>
          </w:tcPr>
          <w:p w14:paraId="43814AD5" w14:textId="77777777" w:rsidR="00087E56" w:rsidRPr="00D1661B" w:rsidRDefault="00087E56" w:rsidP="00087E56">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220A472" w14:textId="77777777" w:rsidR="00087E56" w:rsidRPr="00D1661B" w:rsidRDefault="00087E56" w:rsidP="00087E56">
            <w:pPr>
              <w:jc w:val="both"/>
              <w:rPr>
                <w:b/>
                <w:bCs/>
                <w:sz w:val="22"/>
                <w:szCs w:val="22"/>
                <w:lang w:val="en-US"/>
              </w:rPr>
            </w:pPr>
            <w:r w:rsidRPr="00D1661B">
              <w:rPr>
                <w:b/>
                <w:bCs/>
                <w:sz w:val="22"/>
                <w:szCs w:val="22"/>
                <w:lang w:val="en-US"/>
              </w:rPr>
              <w:t> </w:t>
            </w:r>
          </w:p>
        </w:tc>
        <w:tc>
          <w:tcPr>
            <w:tcW w:w="5074" w:type="dxa"/>
            <w:tcBorders>
              <w:top w:val="single" w:sz="4" w:space="0" w:color="auto"/>
              <w:left w:val="single" w:sz="4" w:space="0" w:color="auto"/>
              <w:bottom w:val="single" w:sz="4" w:space="0" w:color="auto"/>
            </w:tcBorders>
            <w:vAlign w:val="center"/>
          </w:tcPr>
          <w:p w14:paraId="495185CD" w14:textId="77777777" w:rsidR="00087E56" w:rsidRPr="00D1661B" w:rsidRDefault="00087E56" w:rsidP="00087E56">
            <w:pPr>
              <w:jc w:val="both"/>
              <w:rPr>
                <w:sz w:val="22"/>
                <w:szCs w:val="22"/>
                <w:lang w:val="en-US"/>
              </w:rPr>
            </w:pPr>
          </w:p>
        </w:tc>
      </w:tr>
      <w:tr w:rsidR="00087E56" w:rsidRPr="00D1661B" w14:paraId="5C62F6BF" w14:textId="77777777" w:rsidTr="004504CE">
        <w:trPr>
          <w:trHeight w:val="149"/>
        </w:trPr>
        <w:tc>
          <w:tcPr>
            <w:tcW w:w="1146" w:type="dxa"/>
            <w:tcBorders>
              <w:top w:val="single" w:sz="4" w:space="0" w:color="auto"/>
              <w:bottom w:val="single" w:sz="4" w:space="0" w:color="auto"/>
              <w:right w:val="single" w:sz="4" w:space="0" w:color="auto"/>
            </w:tcBorders>
            <w:vAlign w:val="center"/>
          </w:tcPr>
          <w:p w14:paraId="6C94A830" w14:textId="199ED942" w:rsidR="00087E56" w:rsidRPr="00D1661B" w:rsidRDefault="00087E56" w:rsidP="00087E56">
            <w:pPr>
              <w:jc w:val="center"/>
              <w:rPr>
                <w:b/>
                <w:bCs/>
                <w:sz w:val="22"/>
                <w:szCs w:val="22"/>
                <w:lang w:val="en-US"/>
              </w:rPr>
            </w:pPr>
            <w:r w:rsidRPr="00D1661B">
              <w:rPr>
                <w:b/>
                <w:bCs/>
                <w:sz w:val="22"/>
                <w:szCs w:val="22"/>
                <w:lang w:val="en-US"/>
              </w:rPr>
              <w:lastRenderedPageBreak/>
              <w:t>9.1.2</w:t>
            </w:r>
          </w:p>
        </w:tc>
        <w:tc>
          <w:tcPr>
            <w:tcW w:w="4678" w:type="dxa"/>
            <w:tcBorders>
              <w:top w:val="single" w:sz="4" w:space="0" w:color="auto"/>
              <w:left w:val="single" w:sz="4" w:space="0" w:color="auto"/>
              <w:bottom w:val="single" w:sz="4" w:space="0" w:color="auto"/>
              <w:right w:val="single" w:sz="4" w:space="0" w:color="auto"/>
            </w:tcBorders>
            <w:vAlign w:val="center"/>
          </w:tcPr>
          <w:p w14:paraId="62887637" w14:textId="4191934F" w:rsidR="00087E56" w:rsidRPr="00D1661B" w:rsidRDefault="00087E56" w:rsidP="00087E56">
            <w:pPr>
              <w:autoSpaceDE w:val="0"/>
              <w:autoSpaceDN w:val="0"/>
              <w:adjustRightInd w:val="0"/>
              <w:jc w:val="both"/>
              <w:rPr>
                <w:b/>
                <w:bCs/>
                <w:sz w:val="22"/>
                <w:szCs w:val="22"/>
                <w:lang w:val="en-US"/>
              </w:rPr>
            </w:pPr>
            <w:r w:rsidRPr="00D1661B">
              <w:rPr>
                <w:b/>
                <w:bCs/>
                <w:sz w:val="22"/>
                <w:szCs w:val="22"/>
              </w:rPr>
              <w:t>Application review</w:t>
            </w:r>
          </w:p>
        </w:tc>
        <w:tc>
          <w:tcPr>
            <w:tcW w:w="2127" w:type="dxa"/>
            <w:tcBorders>
              <w:top w:val="single" w:sz="4" w:space="0" w:color="auto"/>
              <w:left w:val="single" w:sz="4" w:space="0" w:color="auto"/>
              <w:bottom w:val="single" w:sz="4" w:space="0" w:color="auto"/>
              <w:right w:val="single" w:sz="4" w:space="0" w:color="auto"/>
            </w:tcBorders>
          </w:tcPr>
          <w:p w14:paraId="282C0CC0"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CF1E363"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26AD2B4D" w14:textId="77777777" w:rsidR="00087E56" w:rsidRPr="00D1661B" w:rsidRDefault="00087E56" w:rsidP="00087E56">
            <w:pPr>
              <w:jc w:val="both"/>
              <w:rPr>
                <w:sz w:val="22"/>
                <w:szCs w:val="22"/>
                <w:lang w:val="en-US"/>
              </w:rPr>
            </w:pPr>
          </w:p>
        </w:tc>
      </w:tr>
      <w:tr w:rsidR="00087E56" w:rsidRPr="00D1661B" w14:paraId="31BC2FF1" w14:textId="77777777" w:rsidTr="003E0407">
        <w:trPr>
          <w:trHeight w:val="438"/>
        </w:trPr>
        <w:tc>
          <w:tcPr>
            <w:tcW w:w="1146" w:type="dxa"/>
            <w:tcBorders>
              <w:top w:val="single" w:sz="4" w:space="0" w:color="auto"/>
              <w:bottom w:val="single" w:sz="4" w:space="0" w:color="auto"/>
              <w:right w:val="single" w:sz="4" w:space="0" w:color="auto"/>
            </w:tcBorders>
            <w:vAlign w:val="center"/>
          </w:tcPr>
          <w:p w14:paraId="5BA0EC0E" w14:textId="72DE6E65"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226A5A62" w14:textId="3C31DCF6" w:rsidR="00087E56" w:rsidRPr="00D1661B" w:rsidRDefault="00087E56" w:rsidP="00087E56">
            <w:pPr>
              <w:autoSpaceDE w:val="0"/>
              <w:autoSpaceDN w:val="0"/>
              <w:adjustRightInd w:val="0"/>
              <w:jc w:val="both"/>
              <w:rPr>
                <w:sz w:val="22"/>
                <w:szCs w:val="22"/>
                <w:lang w:val="en-US"/>
              </w:rPr>
            </w:pPr>
            <w:r w:rsidRPr="00D1661B">
              <w:rPr>
                <w:sz w:val="22"/>
                <w:szCs w:val="22"/>
              </w:rPr>
              <w:t>The requirements of ISO/IEC 17021-1:2015, § 9.1.2 shall apply.</w:t>
            </w:r>
          </w:p>
        </w:tc>
        <w:tc>
          <w:tcPr>
            <w:tcW w:w="2127" w:type="dxa"/>
            <w:tcBorders>
              <w:top w:val="single" w:sz="4" w:space="0" w:color="auto"/>
              <w:left w:val="single" w:sz="4" w:space="0" w:color="auto"/>
              <w:bottom w:val="single" w:sz="4" w:space="0" w:color="auto"/>
              <w:right w:val="single" w:sz="4" w:space="0" w:color="auto"/>
            </w:tcBorders>
          </w:tcPr>
          <w:p w14:paraId="651A191F"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542AAF4"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9A533AC" w14:textId="77777777" w:rsidR="00087E56" w:rsidRPr="00D1661B" w:rsidRDefault="00087E56" w:rsidP="00087E56">
            <w:pPr>
              <w:jc w:val="both"/>
              <w:rPr>
                <w:sz w:val="22"/>
                <w:szCs w:val="22"/>
                <w:lang w:val="en-US"/>
              </w:rPr>
            </w:pPr>
          </w:p>
        </w:tc>
      </w:tr>
      <w:tr w:rsidR="00087E56" w:rsidRPr="00D1661B" w14:paraId="4397A11D" w14:textId="77777777" w:rsidTr="003E0407">
        <w:trPr>
          <w:trHeight w:val="304"/>
        </w:trPr>
        <w:tc>
          <w:tcPr>
            <w:tcW w:w="1146" w:type="dxa"/>
            <w:tcBorders>
              <w:top w:val="single" w:sz="4" w:space="0" w:color="auto"/>
              <w:bottom w:val="single" w:sz="4" w:space="0" w:color="auto"/>
              <w:right w:val="single" w:sz="4" w:space="0" w:color="auto"/>
            </w:tcBorders>
            <w:vAlign w:val="center"/>
          </w:tcPr>
          <w:p w14:paraId="1B87FDF4" w14:textId="4E3D40FC" w:rsidR="00087E56" w:rsidRPr="00D1661B" w:rsidRDefault="00087E56" w:rsidP="00087E56">
            <w:pPr>
              <w:jc w:val="center"/>
              <w:rPr>
                <w:sz w:val="22"/>
                <w:szCs w:val="22"/>
                <w:lang w:val="en-US"/>
              </w:rPr>
            </w:pPr>
            <w:r w:rsidRPr="00D1661B">
              <w:rPr>
                <w:b/>
                <w:bCs/>
                <w:sz w:val="22"/>
                <w:szCs w:val="22"/>
                <w:lang w:val="en-US"/>
              </w:rPr>
              <w:t>9.1.3</w:t>
            </w:r>
          </w:p>
        </w:tc>
        <w:tc>
          <w:tcPr>
            <w:tcW w:w="4678" w:type="dxa"/>
            <w:tcBorders>
              <w:top w:val="single" w:sz="4" w:space="0" w:color="auto"/>
              <w:left w:val="single" w:sz="4" w:space="0" w:color="auto"/>
              <w:bottom w:val="single" w:sz="4" w:space="0" w:color="auto"/>
              <w:right w:val="single" w:sz="4" w:space="0" w:color="auto"/>
            </w:tcBorders>
            <w:vAlign w:val="center"/>
          </w:tcPr>
          <w:p w14:paraId="4B264578" w14:textId="569CDB59" w:rsidR="00087E56" w:rsidRPr="00D1661B" w:rsidRDefault="00087E56" w:rsidP="00087E56">
            <w:pPr>
              <w:autoSpaceDE w:val="0"/>
              <w:autoSpaceDN w:val="0"/>
              <w:adjustRightInd w:val="0"/>
              <w:jc w:val="both"/>
              <w:rPr>
                <w:b/>
                <w:bCs/>
                <w:sz w:val="22"/>
                <w:szCs w:val="22"/>
                <w:lang w:val="en-US"/>
              </w:rPr>
            </w:pPr>
            <w:r w:rsidRPr="00D1661B">
              <w:rPr>
                <w:b/>
                <w:bCs/>
                <w:sz w:val="22"/>
                <w:szCs w:val="22"/>
              </w:rPr>
              <w:t>Audit programme</w:t>
            </w:r>
          </w:p>
        </w:tc>
        <w:tc>
          <w:tcPr>
            <w:tcW w:w="2127" w:type="dxa"/>
            <w:tcBorders>
              <w:top w:val="single" w:sz="4" w:space="0" w:color="auto"/>
              <w:left w:val="single" w:sz="4" w:space="0" w:color="auto"/>
              <w:bottom w:val="single" w:sz="4" w:space="0" w:color="auto"/>
              <w:right w:val="single" w:sz="4" w:space="0" w:color="auto"/>
            </w:tcBorders>
          </w:tcPr>
          <w:p w14:paraId="1643DF8B"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4E38DE5"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68C75F15" w14:textId="77777777" w:rsidR="00087E56" w:rsidRPr="00D1661B" w:rsidRDefault="00087E56" w:rsidP="00087E56">
            <w:pPr>
              <w:jc w:val="both"/>
              <w:rPr>
                <w:sz w:val="22"/>
                <w:szCs w:val="22"/>
                <w:lang w:val="en-US"/>
              </w:rPr>
            </w:pPr>
          </w:p>
        </w:tc>
      </w:tr>
      <w:tr w:rsidR="00087E56" w:rsidRPr="00D1661B" w14:paraId="6C1F4523" w14:textId="77777777" w:rsidTr="009C728B">
        <w:trPr>
          <w:trHeight w:val="405"/>
        </w:trPr>
        <w:tc>
          <w:tcPr>
            <w:tcW w:w="1146" w:type="dxa"/>
            <w:tcBorders>
              <w:top w:val="single" w:sz="4" w:space="0" w:color="auto"/>
              <w:bottom w:val="single" w:sz="4" w:space="0" w:color="auto"/>
              <w:right w:val="single" w:sz="4" w:space="0" w:color="auto"/>
            </w:tcBorders>
            <w:vAlign w:val="center"/>
          </w:tcPr>
          <w:p w14:paraId="2B0CB25F" w14:textId="7382D68C" w:rsidR="00087E56" w:rsidRPr="00D1661B" w:rsidRDefault="00087E56" w:rsidP="00087E56">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0C115864" w14:textId="77777777" w:rsidR="00087E56" w:rsidRPr="00D1661B" w:rsidRDefault="00087E56" w:rsidP="00087E56">
            <w:pPr>
              <w:jc w:val="both"/>
              <w:rPr>
                <w:sz w:val="22"/>
                <w:szCs w:val="22"/>
              </w:rPr>
            </w:pPr>
            <w:r w:rsidRPr="00D1661B">
              <w:rPr>
                <w:sz w:val="22"/>
                <w:szCs w:val="22"/>
              </w:rPr>
              <w:t>The requirements of ISO/IEC 17021-1:2015, § 9.1.3 shall apply.</w:t>
            </w:r>
          </w:p>
          <w:p w14:paraId="615C8A3A" w14:textId="77777777" w:rsidR="007A657B" w:rsidRPr="00D1661B" w:rsidRDefault="007A657B" w:rsidP="007A657B">
            <w:pPr>
              <w:jc w:val="both"/>
              <w:rPr>
                <w:sz w:val="22"/>
                <w:szCs w:val="22"/>
                <w:lang w:val="en-US"/>
              </w:rPr>
            </w:pPr>
            <w:r w:rsidRPr="00D1661B">
              <w:rPr>
                <w:sz w:val="22"/>
                <w:szCs w:val="22"/>
                <w:lang w:val="en-US"/>
              </w:rPr>
              <w:t xml:space="preserve">The Certification Body shall include confirmation of the Audit Program and the effectiveness of the auditing time calculation as part of the certification decision. </w:t>
            </w:r>
          </w:p>
          <w:p w14:paraId="2123C260" w14:textId="362FAD5C" w:rsidR="007A657B" w:rsidRPr="00D1661B" w:rsidRDefault="007A657B" w:rsidP="007A657B">
            <w:pPr>
              <w:jc w:val="both"/>
              <w:rPr>
                <w:b/>
                <w:bCs/>
                <w:sz w:val="22"/>
                <w:szCs w:val="22"/>
                <w:lang w:val="en-US"/>
              </w:rPr>
            </w:pPr>
            <w:r w:rsidRPr="00D1661B">
              <w:rPr>
                <w:sz w:val="22"/>
                <w:szCs w:val="22"/>
                <w:lang w:val="en-US"/>
              </w:rPr>
              <w:t>Confirmation that the elements of the auditing time calculation remain</w:t>
            </w:r>
            <w:r w:rsidRPr="00D1661B">
              <w:rPr>
                <w:b/>
                <w:bCs/>
                <w:sz w:val="22"/>
                <w:szCs w:val="22"/>
                <w:lang w:val="en-US"/>
              </w:rPr>
              <w:t xml:space="preserve"> </w:t>
            </w:r>
            <w:r w:rsidRPr="00D1661B">
              <w:rPr>
                <w:sz w:val="22"/>
                <w:szCs w:val="22"/>
                <w:lang w:val="en-US"/>
              </w:rPr>
              <w:t>unchanged is required e.g. changes on the number of assured non-assured sources, processes, number of employees.</w:t>
            </w:r>
          </w:p>
        </w:tc>
        <w:tc>
          <w:tcPr>
            <w:tcW w:w="2127" w:type="dxa"/>
            <w:tcBorders>
              <w:top w:val="single" w:sz="4" w:space="0" w:color="auto"/>
              <w:left w:val="single" w:sz="4" w:space="0" w:color="auto"/>
              <w:bottom w:val="single" w:sz="4" w:space="0" w:color="auto"/>
              <w:right w:val="single" w:sz="4" w:space="0" w:color="auto"/>
            </w:tcBorders>
          </w:tcPr>
          <w:p w14:paraId="73E4AADF"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67C3096"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0560C2D6" w14:textId="77777777" w:rsidR="00087E56" w:rsidRPr="00D1661B" w:rsidRDefault="00087E56" w:rsidP="00087E56">
            <w:pPr>
              <w:jc w:val="both"/>
              <w:rPr>
                <w:sz w:val="22"/>
                <w:szCs w:val="22"/>
                <w:lang w:val="en-US"/>
              </w:rPr>
            </w:pPr>
          </w:p>
        </w:tc>
      </w:tr>
      <w:tr w:rsidR="00087E56" w:rsidRPr="00D1661B" w14:paraId="185DD84A" w14:textId="77777777" w:rsidTr="003E0407">
        <w:trPr>
          <w:trHeight w:val="273"/>
        </w:trPr>
        <w:tc>
          <w:tcPr>
            <w:tcW w:w="1146" w:type="dxa"/>
            <w:tcBorders>
              <w:top w:val="single" w:sz="4" w:space="0" w:color="auto"/>
              <w:bottom w:val="single" w:sz="4" w:space="0" w:color="auto"/>
              <w:right w:val="single" w:sz="4" w:space="0" w:color="auto"/>
            </w:tcBorders>
            <w:vAlign w:val="center"/>
          </w:tcPr>
          <w:p w14:paraId="06AC2ECD" w14:textId="743B6DE6" w:rsidR="00087E56" w:rsidRPr="00D1661B" w:rsidRDefault="00087E56" w:rsidP="00087E56">
            <w:pPr>
              <w:jc w:val="center"/>
              <w:rPr>
                <w:b/>
                <w:bCs/>
                <w:sz w:val="22"/>
                <w:szCs w:val="22"/>
                <w:lang w:val="en-US"/>
              </w:rPr>
            </w:pPr>
            <w:r w:rsidRPr="00D1661B">
              <w:rPr>
                <w:b/>
                <w:bCs/>
                <w:sz w:val="22"/>
                <w:szCs w:val="22"/>
                <w:lang w:val="en-US"/>
              </w:rPr>
              <w:t>9.1.4</w:t>
            </w:r>
          </w:p>
        </w:tc>
        <w:tc>
          <w:tcPr>
            <w:tcW w:w="4678" w:type="dxa"/>
            <w:tcBorders>
              <w:top w:val="single" w:sz="4" w:space="0" w:color="auto"/>
              <w:left w:val="single" w:sz="4" w:space="0" w:color="auto"/>
              <w:bottom w:val="single" w:sz="4" w:space="0" w:color="auto"/>
              <w:right w:val="single" w:sz="4" w:space="0" w:color="auto"/>
            </w:tcBorders>
            <w:vAlign w:val="center"/>
          </w:tcPr>
          <w:p w14:paraId="168C3548" w14:textId="78F13C77" w:rsidR="00087E56" w:rsidRPr="00D1661B" w:rsidRDefault="00087E56" w:rsidP="00087E56">
            <w:pPr>
              <w:jc w:val="both"/>
              <w:rPr>
                <w:b/>
                <w:bCs/>
                <w:sz w:val="22"/>
                <w:szCs w:val="22"/>
                <w:lang w:val="en-US"/>
              </w:rPr>
            </w:pPr>
            <w:r w:rsidRPr="00D1661B">
              <w:rPr>
                <w:b/>
                <w:bCs/>
                <w:sz w:val="22"/>
                <w:szCs w:val="22"/>
              </w:rPr>
              <w:t>Determining audit time</w:t>
            </w:r>
          </w:p>
        </w:tc>
        <w:tc>
          <w:tcPr>
            <w:tcW w:w="2127" w:type="dxa"/>
            <w:tcBorders>
              <w:top w:val="single" w:sz="4" w:space="0" w:color="auto"/>
              <w:left w:val="single" w:sz="4" w:space="0" w:color="auto"/>
              <w:bottom w:val="single" w:sz="4" w:space="0" w:color="auto"/>
              <w:right w:val="single" w:sz="4" w:space="0" w:color="auto"/>
            </w:tcBorders>
          </w:tcPr>
          <w:p w14:paraId="1BE4D796"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52F5375"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3A191A8" w14:textId="77777777" w:rsidR="00087E56" w:rsidRPr="00D1661B" w:rsidRDefault="00087E56" w:rsidP="00087E56">
            <w:pPr>
              <w:jc w:val="both"/>
              <w:rPr>
                <w:sz w:val="22"/>
                <w:szCs w:val="22"/>
                <w:lang w:val="en-US"/>
              </w:rPr>
            </w:pPr>
          </w:p>
        </w:tc>
      </w:tr>
      <w:tr w:rsidR="00087E56" w:rsidRPr="00D1661B" w14:paraId="5E710596" w14:textId="77777777" w:rsidTr="00E7369C">
        <w:trPr>
          <w:trHeight w:val="510"/>
        </w:trPr>
        <w:tc>
          <w:tcPr>
            <w:tcW w:w="1146" w:type="dxa"/>
            <w:tcBorders>
              <w:top w:val="single" w:sz="4" w:space="0" w:color="auto"/>
              <w:bottom w:val="single" w:sz="4" w:space="0" w:color="auto"/>
              <w:right w:val="single" w:sz="4" w:space="0" w:color="auto"/>
            </w:tcBorders>
            <w:vAlign w:val="center"/>
          </w:tcPr>
          <w:p w14:paraId="633F44E7" w14:textId="1CBC4736"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4296580A" w14:textId="77777777" w:rsidR="00087E56" w:rsidRPr="00D1661B" w:rsidRDefault="00087E56" w:rsidP="00087E56">
            <w:pPr>
              <w:jc w:val="both"/>
              <w:rPr>
                <w:sz w:val="22"/>
                <w:szCs w:val="22"/>
              </w:rPr>
            </w:pPr>
            <w:r w:rsidRPr="00D1661B">
              <w:rPr>
                <w:sz w:val="22"/>
                <w:szCs w:val="22"/>
              </w:rPr>
              <w:t xml:space="preserve">The requirements of ISO/IEC 17021-1:2015, § 9.1.4, shall apply. </w:t>
            </w:r>
          </w:p>
          <w:p w14:paraId="6BD61AE2" w14:textId="642D3284" w:rsidR="00087E56" w:rsidRPr="00D1661B" w:rsidRDefault="00087E56" w:rsidP="00087E56">
            <w:pPr>
              <w:jc w:val="both"/>
              <w:rPr>
                <w:sz w:val="22"/>
                <w:szCs w:val="22"/>
              </w:rPr>
            </w:pPr>
            <w:r w:rsidRPr="00D1661B">
              <w:rPr>
                <w:sz w:val="22"/>
                <w:szCs w:val="22"/>
              </w:rPr>
              <w:t>The requirements of Annex B.1 ISO/TS 22003:2013, shall apply.</w:t>
            </w:r>
          </w:p>
          <w:p w14:paraId="34F7EAAA" w14:textId="2E221A3D" w:rsidR="00087E56" w:rsidRPr="00D1661B" w:rsidRDefault="007A657B" w:rsidP="00087E56">
            <w:pPr>
              <w:jc w:val="both"/>
              <w:rPr>
                <w:sz w:val="22"/>
                <w:szCs w:val="22"/>
              </w:rPr>
            </w:pPr>
            <w:r w:rsidRPr="00D1661B">
              <w:rPr>
                <w:sz w:val="22"/>
                <w:szCs w:val="22"/>
              </w:rPr>
              <w:t xml:space="preserve"> Refer Table 3</w:t>
            </w:r>
          </w:p>
          <w:p w14:paraId="478B21A5" w14:textId="77777777" w:rsidR="007A657B" w:rsidRPr="00D1661B" w:rsidRDefault="007A657B" w:rsidP="007A657B">
            <w:pPr>
              <w:jc w:val="both"/>
              <w:rPr>
                <w:sz w:val="22"/>
                <w:szCs w:val="22"/>
                <w:lang w:val="en-US"/>
              </w:rPr>
            </w:pPr>
            <w:r w:rsidRPr="00D1661B">
              <w:rPr>
                <w:sz w:val="22"/>
                <w:szCs w:val="22"/>
                <w:lang w:val="en-US"/>
              </w:rPr>
              <w:t xml:space="preserve">Additional notes: </w:t>
            </w:r>
          </w:p>
          <w:p w14:paraId="3F967FA0" w14:textId="77777777" w:rsidR="007A657B" w:rsidRPr="00D1661B" w:rsidRDefault="007A657B" w:rsidP="007A657B">
            <w:pPr>
              <w:jc w:val="both"/>
              <w:rPr>
                <w:sz w:val="22"/>
                <w:szCs w:val="22"/>
                <w:lang w:val="en-US"/>
              </w:rPr>
            </w:pPr>
            <w:r w:rsidRPr="00D1661B">
              <w:rPr>
                <w:sz w:val="22"/>
                <w:szCs w:val="22"/>
                <w:lang w:val="en-US"/>
              </w:rPr>
              <w:t xml:space="preserve">A: Basic audit time: in all cases Feed Fraud Prevention and Defence Module is included. In </w:t>
            </w:r>
            <w:r w:rsidRPr="00D1661B">
              <w:rPr>
                <w:sz w:val="22"/>
                <w:szCs w:val="22"/>
                <w:lang w:val="en-US"/>
              </w:rPr>
              <w:lastRenderedPageBreak/>
              <w:t xml:space="preserve">the case of trading scope F, the basic audit time only covers one process from which the total number of final product(s) are derived. </w:t>
            </w:r>
          </w:p>
          <w:p w14:paraId="3AAAB7EB" w14:textId="77777777" w:rsidR="005D3560" w:rsidRPr="00D1661B" w:rsidRDefault="005D3560" w:rsidP="007A657B">
            <w:pPr>
              <w:jc w:val="both"/>
              <w:rPr>
                <w:sz w:val="22"/>
                <w:szCs w:val="22"/>
                <w:lang w:val="en-US"/>
              </w:rPr>
            </w:pPr>
          </w:p>
          <w:p w14:paraId="1C173C74" w14:textId="77777777" w:rsidR="005D3560" w:rsidRPr="00D1661B" w:rsidRDefault="007A657B" w:rsidP="007A657B">
            <w:pPr>
              <w:jc w:val="both"/>
              <w:rPr>
                <w:sz w:val="22"/>
                <w:szCs w:val="22"/>
                <w:lang w:val="en-US"/>
              </w:rPr>
            </w:pPr>
            <w:r w:rsidRPr="00D1661B">
              <w:rPr>
                <w:sz w:val="22"/>
                <w:szCs w:val="22"/>
                <w:lang w:val="en-US"/>
              </w:rPr>
              <w:t>B: Additional auditing time for additional manufacturing processes: For traders of the scope F, the additional time covers the total number of additional processes.</w:t>
            </w:r>
          </w:p>
          <w:p w14:paraId="0BAAEEF3" w14:textId="0F0709FF" w:rsidR="007A657B" w:rsidRPr="00D1661B" w:rsidRDefault="007A657B" w:rsidP="007A657B">
            <w:pPr>
              <w:jc w:val="both"/>
              <w:rPr>
                <w:sz w:val="22"/>
                <w:szCs w:val="22"/>
                <w:lang w:val="en-US"/>
              </w:rPr>
            </w:pPr>
            <w:r w:rsidRPr="00D1661B">
              <w:rPr>
                <w:sz w:val="22"/>
                <w:szCs w:val="22"/>
                <w:lang w:val="en-US"/>
              </w:rPr>
              <w:t xml:space="preserve"> </w:t>
            </w:r>
          </w:p>
          <w:p w14:paraId="379DA13E" w14:textId="77777777" w:rsidR="007A657B" w:rsidRPr="00D1661B" w:rsidRDefault="007A657B" w:rsidP="007A657B">
            <w:pPr>
              <w:jc w:val="both"/>
              <w:rPr>
                <w:sz w:val="22"/>
                <w:szCs w:val="22"/>
                <w:lang w:val="en-US"/>
              </w:rPr>
            </w:pPr>
            <w:r w:rsidRPr="00D1661B">
              <w:rPr>
                <w:sz w:val="22"/>
                <w:szCs w:val="22"/>
                <w:lang w:val="en-US"/>
              </w:rPr>
              <w:t xml:space="preserve">C: Additional auditing time dedicated to the auditing of the files for those feed ingredients entering the production process and/or trading which are coming from non-assured sources. </w:t>
            </w:r>
          </w:p>
          <w:p w14:paraId="7309D181" w14:textId="77777777" w:rsidR="005D3560" w:rsidRPr="00D1661B" w:rsidRDefault="005D3560" w:rsidP="007A657B">
            <w:pPr>
              <w:jc w:val="both"/>
              <w:rPr>
                <w:sz w:val="22"/>
                <w:szCs w:val="22"/>
                <w:lang w:val="en-US"/>
              </w:rPr>
            </w:pPr>
          </w:p>
          <w:p w14:paraId="40DE92C3" w14:textId="353F8D82" w:rsidR="007A657B" w:rsidRPr="00D1661B" w:rsidRDefault="007A657B" w:rsidP="007A657B">
            <w:pPr>
              <w:jc w:val="both"/>
              <w:rPr>
                <w:sz w:val="22"/>
                <w:szCs w:val="22"/>
                <w:lang w:val="en-US"/>
              </w:rPr>
            </w:pPr>
            <w:r w:rsidRPr="00D1661B">
              <w:rPr>
                <w:sz w:val="22"/>
                <w:szCs w:val="22"/>
                <w:lang w:val="en-US"/>
              </w:rPr>
              <w:t>D: Additional auditing time according to the number of full-time equivalent employees (FTE) under the FAMI-QS System.</w:t>
            </w:r>
          </w:p>
          <w:p w14:paraId="435533D1" w14:textId="77777777" w:rsidR="005D3560" w:rsidRPr="00D1661B" w:rsidRDefault="005D3560" w:rsidP="007A657B">
            <w:pPr>
              <w:jc w:val="both"/>
              <w:rPr>
                <w:sz w:val="22"/>
                <w:szCs w:val="22"/>
              </w:rPr>
            </w:pPr>
          </w:p>
          <w:p w14:paraId="5F64B406" w14:textId="65C0D1B8" w:rsidR="00087E56" w:rsidRPr="00D1661B" w:rsidRDefault="00087E56" w:rsidP="00087E56">
            <w:pPr>
              <w:jc w:val="both"/>
              <w:rPr>
                <w:sz w:val="22"/>
                <w:szCs w:val="22"/>
              </w:rPr>
            </w:pPr>
            <w:r w:rsidRPr="00D1661B">
              <w:rPr>
                <w:sz w:val="22"/>
                <w:szCs w:val="22"/>
              </w:rPr>
              <w:t>The initial certification auditing time includes the auditing time for Stage 1 and Stage 2 audit. However, it does not include the time for preparation of the audit nor for writing the audit report.</w:t>
            </w:r>
            <w:r w:rsidR="005D3560" w:rsidRPr="00D1661B">
              <w:rPr>
                <w:sz w:val="22"/>
                <w:szCs w:val="22"/>
              </w:rPr>
              <w:t xml:space="preserve"> The Certification Body shall decide how the time will be split between Stage 1 and Stage 2.</w:t>
            </w:r>
            <w:r w:rsidRPr="00D1661B">
              <w:rPr>
                <w:sz w:val="22"/>
                <w:szCs w:val="22"/>
              </w:rPr>
              <w:t xml:space="preserve"> </w:t>
            </w:r>
          </w:p>
          <w:p w14:paraId="0505DF8B" w14:textId="77777777" w:rsidR="00087E56" w:rsidRPr="00D1661B" w:rsidRDefault="00087E56" w:rsidP="00087E56">
            <w:pPr>
              <w:jc w:val="both"/>
              <w:rPr>
                <w:sz w:val="22"/>
                <w:szCs w:val="22"/>
              </w:rPr>
            </w:pPr>
          </w:p>
          <w:p w14:paraId="7B2A931A" w14:textId="3A8AE107" w:rsidR="00087E56" w:rsidRPr="00D1661B" w:rsidRDefault="00087E56" w:rsidP="00087E56">
            <w:pPr>
              <w:jc w:val="both"/>
              <w:rPr>
                <w:b/>
                <w:bCs/>
                <w:i/>
                <w:iCs/>
                <w:sz w:val="22"/>
                <w:szCs w:val="22"/>
                <w:lang w:val="en-US"/>
              </w:rPr>
            </w:pPr>
            <w:r w:rsidRPr="00D1661B">
              <w:rPr>
                <w:sz w:val="22"/>
                <w:szCs w:val="22"/>
              </w:rPr>
              <w:t xml:space="preserve">Auditing Time shall be approved by the FAMI-QS Scheme Manager or a competent FAMI-QS employee of the Certification Body. For </w:t>
            </w:r>
            <w:r w:rsidRPr="00D1661B">
              <w:rPr>
                <w:sz w:val="22"/>
                <w:szCs w:val="22"/>
              </w:rPr>
              <w:lastRenderedPageBreak/>
              <w:t xml:space="preserve">Certification Bodies with more than one location offering FAMI-QS Certification services, auditing time calculation shall be released by the Certification Body’s location/ branch authorised by FAMI-QS. Formal appointment is required. Auditing time calculation shall be recorded and must be traceable. A </w:t>
            </w:r>
            <w:r w:rsidR="005D3560" w:rsidRPr="00D1661B">
              <w:rPr>
                <w:sz w:val="22"/>
                <w:szCs w:val="22"/>
              </w:rPr>
              <w:t xml:space="preserve">maximum </w:t>
            </w:r>
            <w:r w:rsidRPr="00D1661B">
              <w:rPr>
                <w:sz w:val="22"/>
                <w:szCs w:val="22"/>
              </w:rPr>
              <w:t xml:space="preserve">reduction of </w:t>
            </w:r>
            <w:proofErr w:type="spellStart"/>
            <w:r w:rsidRPr="00D1661B">
              <w:rPr>
                <w:sz w:val="22"/>
                <w:szCs w:val="22"/>
              </w:rPr>
              <w:t>of</w:t>
            </w:r>
            <w:proofErr w:type="spellEnd"/>
            <w:r w:rsidRPr="00D1661B">
              <w:rPr>
                <w:sz w:val="22"/>
                <w:szCs w:val="22"/>
              </w:rPr>
              <w:t xml:space="preserve"> 10% can be given based on the previous experience of the Certification Body with the Operator. For</w:t>
            </w:r>
            <w:r w:rsidR="005D3560" w:rsidRPr="00D1661B">
              <w:rPr>
                <w:sz w:val="22"/>
                <w:szCs w:val="22"/>
              </w:rPr>
              <w:t xml:space="preserve"> audit of</w:t>
            </w:r>
            <w:r w:rsidRPr="00D1661B">
              <w:rPr>
                <w:sz w:val="22"/>
                <w:szCs w:val="22"/>
              </w:rPr>
              <w:t xml:space="preserve"> integrated </w:t>
            </w:r>
            <w:r w:rsidR="005D3560" w:rsidRPr="00D1661B">
              <w:rPr>
                <w:sz w:val="22"/>
                <w:szCs w:val="22"/>
              </w:rPr>
              <w:t>management system</w:t>
            </w:r>
            <w:r w:rsidRPr="00D1661B">
              <w:rPr>
                <w:sz w:val="22"/>
                <w:szCs w:val="22"/>
              </w:rPr>
              <w:t xml:space="preserve"> IAF MD 11 shall be applied for the auditing time reduction.</w:t>
            </w:r>
          </w:p>
        </w:tc>
        <w:tc>
          <w:tcPr>
            <w:tcW w:w="2127" w:type="dxa"/>
            <w:tcBorders>
              <w:top w:val="single" w:sz="4" w:space="0" w:color="auto"/>
              <w:left w:val="single" w:sz="4" w:space="0" w:color="auto"/>
              <w:bottom w:val="single" w:sz="4" w:space="0" w:color="auto"/>
              <w:right w:val="single" w:sz="4" w:space="0" w:color="auto"/>
            </w:tcBorders>
          </w:tcPr>
          <w:p w14:paraId="2B5A509F"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2D3A71F"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CBF356A" w14:textId="77777777" w:rsidR="00087E56" w:rsidRPr="00D1661B" w:rsidRDefault="00087E56" w:rsidP="00087E56">
            <w:pPr>
              <w:jc w:val="both"/>
              <w:rPr>
                <w:sz w:val="22"/>
                <w:szCs w:val="22"/>
                <w:lang w:val="en-US"/>
              </w:rPr>
            </w:pPr>
          </w:p>
        </w:tc>
      </w:tr>
      <w:tr w:rsidR="005D3560" w:rsidRPr="00D1661B" w14:paraId="15ABAE45" w14:textId="77777777" w:rsidTr="009C728B">
        <w:trPr>
          <w:trHeight w:val="255"/>
        </w:trPr>
        <w:tc>
          <w:tcPr>
            <w:tcW w:w="1146" w:type="dxa"/>
            <w:tcBorders>
              <w:top w:val="single" w:sz="4" w:space="0" w:color="auto"/>
              <w:bottom w:val="single" w:sz="4" w:space="0" w:color="auto"/>
              <w:right w:val="single" w:sz="4" w:space="0" w:color="auto"/>
            </w:tcBorders>
            <w:vAlign w:val="center"/>
          </w:tcPr>
          <w:p w14:paraId="2F3B279E" w14:textId="678C06D6" w:rsidR="005D3560" w:rsidRPr="00D1661B" w:rsidRDefault="005D3560" w:rsidP="00087E56">
            <w:pPr>
              <w:jc w:val="center"/>
              <w:rPr>
                <w:b/>
                <w:bCs/>
                <w:sz w:val="22"/>
                <w:szCs w:val="22"/>
                <w:lang w:val="en-US"/>
              </w:rPr>
            </w:pPr>
            <w:r w:rsidRPr="00D1661B">
              <w:rPr>
                <w:b/>
                <w:bCs/>
                <w:sz w:val="22"/>
                <w:szCs w:val="22"/>
                <w:lang w:val="en-US"/>
              </w:rPr>
              <w:lastRenderedPageBreak/>
              <w:t>9.1.5.</w:t>
            </w:r>
          </w:p>
        </w:tc>
        <w:tc>
          <w:tcPr>
            <w:tcW w:w="4678" w:type="dxa"/>
            <w:tcBorders>
              <w:top w:val="single" w:sz="4" w:space="0" w:color="auto"/>
              <w:left w:val="single" w:sz="4" w:space="0" w:color="auto"/>
              <w:bottom w:val="single" w:sz="4" w:space="0" w:color="auto"/>
              <w:right w:val="single" w:sz="4" w:space="0" w:color="auto"/>
            </w:tcBorders>
            <w:vAlign w:val="center"/>
          </w:tcPr>
          <w:p w14:paraId="0B6BA8A6" w14:textId="75DFE68F" w:rsidR="005D3560" w:rsidRPr="00D1661B" w:rsidRDefault="005D3560" w:rsidP="00087E56">
            <w:pPr>
              <w:jc w:val="both"/>
              <w:rPr>
                <w:b/>
                <w:bCs/>
                <w:sz w:val="22"/>
                <w:szCs w:val="22"/>
              </w:rPr>
            </w:pPr>
            <w:r w:rsidRPr="00D1661B">
              <w:rPr>
                <w:b/>
                <w:bCs/>
                <w:sz w:val="22"/>
                <w:szCs w:val="22"/>
                <w:lang w:val="en-US"/>
              </w:rPr>
              <w:t>Auditing time calculation for Global Invoicing Sites / Sales offices</w:t>
            </w:r>
          </w:p>
        </w:tc>
        <w:tc>
          <w:tcPr>
            <w:tcW w:w="2127" w:type="dxa"/>
            <w:tcBorders>
              <w:top w:val="single" w:sz="4" w:space="0" w:color="auto"/>
              <w:left w:val="single" w:sz="4" w:space="0" w:color="auto"/>
              <w:bottom w:val="single" w:sz="4" w:space="0" w:color="auto"/>
              <w:right w:val="single" w:sz="4" w:space="0" w:color="auto"/>
            </w:tcBorders>
          </w:tcPr>
          <w:p w14:paraId="3C31B063" w14:textId="77777777" w:rsidR="005D3560" w:rsidRPr="00D1661B" w:rsidRDefault="005D3560" w:rsidP="00087E56">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94895C3" w14:textId="77777777" w:rsidR="005D3560" w:rsidRPr="00D1661B" w:rsidRDefault="005D3560" w:rsidP="00087E56">
            <w:pPr>
              <w:jc w:val="both"/>
              <w:rPr>
                <w:b/>
                <w:bCs/>
                <w:sz w:val="22"/>
                <w:szCs w:val="22"/>
                <w:lang w:val="en-US"/>
              </w:rPr>
            </w:pPr>
          </w:p>
        </w:tc>
        <w:tc>
          <w:tcPr>
            <w:tcW w:w="5074" w:type="dxa"/>
            <w:tcBorders>
              <w:top w:val="single" w:sz="4" w:space="0" w:color="auto"/>
              <w:left w:val="single" w:sz="4" w:space="0" w:color="auto"/>
              <w:bottom w:val="single" w:sz="4" w:space="0" w:color="auto"/>
            </w:tcBorders>
            <w:vAlign w:val="center"/>
          </w:tcPr>
          <w:p w14:paraId="50A644D6" w14:textId="77777777" w:rsidR="005D3560" w:rsidRPr="00D1661B" w:rsidRDefault="005D3560" w:rsidP="00087E56">
            <w:pPr>
              <w:jc w:val="both"/>
              <w:rPr>
                <w:sz w:val="22"/>
                <w:szCs w:val="22"/>
                <w:lang w:val="en-US"/>
              </w:rPr>
            </w:pPr>
          </w:p>
        </w:tc>
      </w:tr>
      <w:tr w:rsidR="005D3560" w:rsidRPr="00D1661B" w14:paraId="3FE44242" w14:textId="77777777" w:rsidTr="009C728B">
        <w:trPr>
          <w:trHeight w:val="255"/>
        </w:trPr>
        <w:tc>
          <w:tcPr>
            <w:tcW w:w="1146" w:type="dxa"/>
            <w:tcBorders>
              <w:top w:val="single" w:sz="4" w:space="0" w:color="auto"/>
              <w:bottom w:val="single" w:sz="4" w:space="0" w:color="auto"/>
              <w:right w:val="single" w:sz="4" w:space="0" w:color="auto"/>
            </w:tcBorders>
            <w:vAlign w:val="center"/>
          </w:tcPr>
          <w:p w14:paraId="1AA09DAB" w14:textId="77777777" w:rsidR="005D3560" w:rsidRPr="00D1661B" w:rsidRDefault="005D3560" w:rsidP="00087E56">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7D7EA07A" w14:textId="77777777" w:rsidR="005D3560" w:rsidRPr="00D1661B" w:rsidRDefault="005D3560" w:rsidP="00087E56">
            <w:pPr>
              <w:jc w:val="both"/>
              <w:rPr>
                <w:sz w:val="22"/>
                <w:szCs w:val="22"/>
                <w:lang w:val="en-US"/>
              </w:rPr>
            </w:pPr>
          </w:p>
          <w:p w14:paraId="36FF1A6A" w14:textId="12B7735C" w:rsidR="005D3560" w:rsidRPr="00D1661B" w:rsidRDefault="005D3560" w:rsidP="00087E56">
            <w:pPr>
              <w:jc w:val="both"/>
              <w:rPr>
                <w:sz w:val="22"/>
                <w:szCs w:val="22"/>
                <w:lang w:val="en-US"/>
              </w:rPr>
            </w:pPr>
            <w:r w:rsidRPr="00D1661B">
              <w:rPr>
                <w:sz w:val="22"/>
                <w:szCs w:val="22"/>
                <w:lang w:val="en-US"/>
              </w:rPr>
              <w:t>This process is added on to the initial auditing time calculation for the inclusion of site(s) that do not hold any product responsibility.</w:t>
            </w:r>
          </w:p>
          <w:p w14:paraId="2C4726CF" w14:textId="77777777" w:rsidR="005D3560" w:rsidRPr="00D1661B" w:rsidRDefault="005D3560" w:rsidP="00087E56">
            <w:pPr>
              <w:jc w:val="both"/>
              <w:rPr>
                <w:sz w:val="22"/>
                <w:szCs w:val="22"/>
                <w:lang w:val="en-US"/>
              </w:rPr>
            </w:pPr>
          </w:p>
          <w:p w14:paraId="1AB2CEB1" w14:textId="19EAA4CA" w:rsidR="005D3560" w:rsidRPr="00D1661B" w:rsidRDefault="005D3560" w:rsidP="00087E56">
            <w:pPr>
              <w:jc w:val="both"/>
              <w:rPr>
                <w:sz w:val="22"/>
                <w:szCs w:val="22"/>
                <w:lang w:val="en-US"/>
              </w:rPr>
            </w:pPr>
            <w:r w:rsidRPr="00D1661B">
              <w:rPr>
                <w:sz w:val="22"/>
                <w:szCs w:val="22"/>
                <w:lang w:val="en-US"/>
              </w:rPr>
              <w:t>If an Operator would like to include the network of their global invoicing sites/sales offices, the auditing time calculation should be adjusted accordingly and as it is shown on the table.</w:t>
            </w:r>
          </w:p>
          <w:p w14:paraId="157F4FB2" w14:textId="77777777" w:rsidR="005D3560" w:rsidRPr="00D1661B" w:rsidRDefault="005D3560" w:rsidP="00087E56">
            <w:pPr>
              <w:jc w:val="both"/>
              <w:rPr>
                <w:sz w:val="22"/>
                <w:szCs w:val="22"/>
                <w:lang w:val="en-US"/>
              </w:rPr>
            </w:pPr>
          </w:p>
          <w:tbl>
            <w:tblPr>
              <w:tblStyle w:val="TableGrid"/>
              <w:tblW w:w="0" w:type="auto"/>
              <w:tblLayout w:type="fixed"/>
              <w:tblLook w:val="04A0" w:firstRow="1" w:lastRow="0" w:firstColumn="1" w:lastColumn="0" w:noHBand="0" w:noVBand="1"/>
            </w:tblPr>
            <w:tblGrid>
              <w:gridCol w:w="1255"/>
              <w:gridCol w:w="1350"/>
              <w:gridCol w:w="1847"/>
            </w:tblGrid>
            <w:tr w:rsidR="005D3560" w:rsidRPr="00D1661B" w14:paraId="54AB2973" w14:textId="77777777" w:rsidTr="003045B5">
              <w:tc>
                <w:tcPr>
                  <w:tcW w:w="1255" w:type="dxa"/>
                </w:tcPr>
                <w:p w14:paraId="2333AB69" w14:textId="77777777" w:rsidR="005D3560" w:rsidRPr="00D1661B" w:rsidRDefault="005D3560" w:rsidP="00087E56">
                  <w:pPr>
                    <w:jc w:val="both"/>
                    <w:rPr>
                      <w:sz w:val="22"/>
                      <w:szCs w:val="22"/>
                    </w:rPr>
                  </w:pPr>
                </w:p>
              </w:tc>
              <w:tc>
                <w:tcPr>
                  <w:tcW w:w="1350" w:type="dxa"/>
                </w:tcPr>
                <w:p w14:paraId="1043ADA5" w14:textId="62EF6ACB" w:rsidR="005D3560" w:rsidRPr="00D1661B" w:rsidRDefault="005D3560" w:rsidP="003045B5">
                  <w:pPr>
                    <w:jc w:val="center"/>
                    <w:rPr>
                      <w:sz w:val="22"/>
                      <w:szCs w:val="22"/>
                    </w:rPr>
                  </w:pPr>
                  <w:r w:rsidRPr="00D1661B">
                    <w:rPr>
                      <w:sz w:val="22"/>
                      <w:szCs w:val="22"/>
                    </w:rPr>
                    <w:t>A</w:t>
                  </w:r>
                </w:p>
              </w:tc>
              <w:tc>
                <w:tcPr>
                  <w:tcW w:w="1847" w:type="dxa"/>
                </w:tcPr>
                <w:p w14:paraId="0F6945E5" w14:textId="7D0AF85C" w:rsidR="005D3560" w:rsidRPr="00D1661B" w:rsidRDefault="005D3560" w:rsidP="003045B5">
                  <w:pPr>
                    <w:jc w:val="center"/>
                    <w:rPr>
                      <w:sz w:val="22"/>
                      <w:szCs w:val="22"/>
                    </w:rPr>
                  </w:pPr>
                  <w:r w:rsidRPr="00D1661B">
                    <w:rPr>
                      <w:sz w:val="22"/>
                      <w:szCs w:val="22"/>
                    </w:rPr>
                    <w:t>B</w:t>
                  </w:r>
                </w:p>
              </w:tc>
            </w:tr>
            <w:tr w:rsidR="005D3560" w:rsidRPr="00D1661B" w14:paraId="7E76E5B7" w14:textId="77777777" w:rsidTr="003045B5">
              <w:tc>
                <w:tcPr>
                  <w:tcW w:w="1255" w:type="dxa"/>
                </w:tcPr>
                <w:p w14:paraId="07B9A272" w14:textId="77777777" w:rsidR="005D3560" w:rsidRPr="00D1661B" w:rsidRDefault="005D3560" w:rsidP="005D3560">
                  <w:pPr>
                    <w:pStyle w:val="Default"/>
                    <w:jc w:val="both"/>
                    <w:rPr>
                      <w:rFonts w:ascii="Arial" w:hAnsi="Arial" w:cs="Arial"/>
                      <w:color w:val="221F1F"/>
                      <w:sz w:val="22"/>
                      <w:szCs w:val="22"/>
                    </w:rPr>
                  </w:pPr>
                  <w:r w:rsidRPr="00D1661B">
                    <w:rPr>
                      <w:rFonts w:ascii="Arial" w:hAnsi="Arial" w:cs="Arial"/>
                      <w:color w:val="221F1F"/>
                      <w:sz w:val="22"/>
                      <w:szCs w:val="22"/>
                    </w:rPr>
                    <w:lastRenderedPageBreak/>
                    <w:t xml:space="preserve">Feed Chain Category </w:t>
                  </w:r>
                </w:p>
                <w:p w14:paraId="4561F0A7" w14:textId="77777777" w:rsidR="005D3560" w:rsidRPr="00D1661B" w:rsidRDefault="005D3560" w:rsidP="00087E56">
                  <w:pPr>
                    <w:jc w:val="both"/>
                    <w:rPr>
                      <w:sz w:val="22"/>
                      <w:szCs w:val="22"/>
                    </w:rPr>
                  </w:pPr>
                </w:p>
              </w:tc>
              <w:tc>
                <w:tcPr>
                  <w:tcW w:w="1350" w:type="dxa"/>
                </w:tcPr>
                <w:p w14:paraId="595A0245" w14:textId="5044907A" w:rsidR="005D3560" w:rsidRPr="00D1661B" w:rsidRDefault="005D3560" w:rsidP="003045B5">
                  <w:pPr>
                    <w:rPr>
                      <w:sz w:val="22"/>
                      <w:szCs w:val="22"/>
                    </w:rPr>
                  </w:pPr>
                  <w:r w:rsidRPr="00D1661B">
                    <w:rPr>
                      <w:sz w:val="22"/>
                      <w:szCs w:val="22"/>
                    </w:rPr>
                    <w:t>HQ Auditing Time</w:t>
                  </w:r>
                </w:p>
              </w:tc>
              <w:tc>
                <w:tcPr>
                  <w:tcW w:w="1847" w:type="dxa"/>
                </w:tcPr>
                <w:p w14:paraId="58CC2B3D" w14:textId="77777777" w:rsidR="005D3560" w:rsidRPr="00D1661B" w:rsidRDefault="005D3560" w:rsidP="005D3560">
                  <w:pPr>
                    <w:pStyle w:val="Default"/>
                    <w:jc w:val="both"/>
                    <w:rPr>
                      <w:rFonts w:ascii="Arial" w:hAnsi="Arial" w:cs="Arial"/>
                      <w:sz w:val="22"/>
                      <w:szCs w:val="22"/>
                    </w:rPr>
                  </w:pPr>
                  <w:r w:rsidRPr="00D1661B">
                    <w:rPr>
                      <w:rFonts w:ascii="Arial" w:hAnsi="Arial" w:cs="Arial"/>
                      <w:color w:val="221F1F"/>
                      <w:sz w:val="22"/>
                      <w:szCs w:val="22"/>
                    </w:rPr>
                    <w:t xml:space="preserve">Time for each additional site (invoicing site / sales office) </w:t>
                  </w:r>
                </w:p>
                <w:p w14:paraId="6D15F578" w14:textId="77777777" w:rsidR="005D3560" w:rsidRPr="00D1661B" w:rsidRDefault="005D3560" w:rsidP="00087E56">
                  <w:pPr>
                    <w:jc w:val="both"/>
                    <w:rPr>
                      <w:sz w:val="22"/>
                      <w:szCs w:val="22"/>
                    </w:rPr>
                  </w:pPr>
                </w:p>
              </w:tc>
            </w:tr>
            <w:tr w:rsidR="005D3560" w:rsidRPr="00D1661B" w14:paraId="56BE61B0" w14:textId="77777777" w:rsidTr="003045B5">
              <w:tc>
                <w:tcPr>
                  <w:tcW w:w="1255" w:type="dxa"/>
                </w:tcPr>
                <w:p w14:paraId="680B10BB" w14:textId="77777777" w:rsidR="005D3560" w:rsidRPr="00D1661B" w:rsidRDefault="005D3560" w:rsidP="005D3560">
                  <w:pPr>
                    <w:pStyle w:val="Default"/>
                    <w:jc w:val="both"/>
                    <w:rPr>
                      <w:rFonts w:ascii="Arial" w:hAnsi="Arial" w:cs="Arial"/>
                      <w:color w:val="221F1F"/>
                      <w:sz w:val="22"/>
                      <w:szCs w:val="22"/>
                    </w:rPr>
                  </w:pPr>
                  <w:r w:rsidRPr="00D1661B">
                    <w:rPr>
                      <w:rFonts w:ascii="Arial" w:hAnsi="Arial" w:cs="Arial"/>
                      <w:color w:val="221F1F"/>
                      <w:sz w:val="22"/>
                      <w:szCs w:val="22"/>
                    </w:rPr>
                    <w:t xml:space="preserve">Category F </w:t>
                  </w:r>
                </w:p>
                <w:p w14:paraId="325797B1" w14:textId="77777777" w:rsidR="005D3560" w:rsidRPr="00D1661B" w:rsidRDefault="005D3560" w:rsidP="00087E56">
                  <w:pPr>
                    <w:jc w:val="both"/>
                    <w:rPr>
                      <w:sz w:val="22"/>
                      <w:szCs w:val="22"/>
                    </w:rPr>
                  </w:pPr>
                </w:p>
              </w:tc>
              <w:tc>
                <w:tcPr>
                  <w:tcW w:w="1350" w:type="dxa"/>
                </w:tcPr>
                <w:p w14:paraId="65631EAA" w14:textId="0CBA700A" w:rsidR="005D3560" w:rsidRPr="00D1661B" w:rsidRDefault="005D3560" w:rsidP="00087E56">
                  <w:pPr>
                    <w:jc w:val="both"/>
                    <w:rPr>
                      <w:sz w:val="22"/>
                      <w:szCs w:val="22"/>
                    </w:rPr>
                  </w:pPr>
                  <w:r w:rsidRPr="00D1661B">
                    <w:rPr>
                      <w:sz w:val="22"/>
                      <w:szCs w:val="22"/>
                    </w:rPr>
                    <w:t>1.0</w:t>
                  </w:r>
                </w:p>
              </w:tc>
              <w:tc>
                <w:tcPr>
                  <w:tcW w:w="1847" w:type="dxa"/>
                </w:tcPr>
                <w:p w14:paraId="269C56E5" w14:textId="0A63482F" w:rsidR="005D3560" w:rsidRPr="00D1661B" w:rsidRDefault="005D3560" w:rsidP="00087E56">
                  <w:pPr>
                    <w:jc w:val="both"/>
                    <w:rPr>
                      <w:sz w:val="22"/>
                      <w:szCs w:val="22"/>
                    </w:rPr>
                  </w:pPr>
                  <w:r w:rsidRPr="00D1661B">
                    <w:rPr>
                      <w:sz w:val="22"/>
                      <w:szCs w:val="22"/>
                    </w:rPr>
                    <w:t>1 h 15 min</w:t>
                  </w:r>
                </w:p>
              </w:tc>
            </w:tr>
          </w:tbl>
          <w:p w14:paraId="5E69EB41" w14:textId="66B590DE" w:rsidR="007F42AE" w:rsidRPr="00D1661B" w:rsidRDefault="007F42AE" w:rsidP="007F42AE">
            <w:pPr>
              <w:jc w:val="both"/>
              <w:rPr>
                <w:sz w:val="22"/>
                <w:szCs w:val="22"/>
                <w:lang w:val="en-US"/>
              </w:rPr>
            </w:pPr>
            <w:r w:rsidRPr="00D1661B">
              <w:rPr>
                <w:sz w:val="22"/>
                <w:szCs w:val="22"/>
                <w:lang w:val="en-US"/>
              </w:rPr>
              <w:t>The following conditions should also be in place:</w:t>
            </w:r>
          </w:p>
          <w:p w14:paraId="2073042B" w14:textId="77777777" w:rsidR="007F42AE" w:rsidRPr="00D1661B" w:rsidRDefault="007F42AE" w:rsidP="003045B5">
            <w:pPr>
              <w:numPr>
                <w:ilvl w:val="2"/>
                <w:numId w:val="20"/>
              </w:numPr>
              <w:jc w:val="both"/>
              <w:rPr>
                <w:sz w:val="22"/>
                <w:szCs w:val="22"/>
                <w:lang w:val="en-US"/>
              </w:rPr>
            </w:pPr>
            <w:r w:rsidRPr="00D1661B">
              <w:rPr>
                <w:sz w:val="22"/>
                <w:szCs w:val="22"/>
                <w:lang w:val="en-US"/>
              </w:rPr>
              <w:t xml:space="preserve">The global invoicing sites /sales offices trade only products that are produced or sold (contract manufacture) by the Operator. </w:t>
            </w:r>
          </w:p>
          <w:p w14:paraId="77739A25" w14:textId="77777777" w:rsidR="007F42AE" w:rsidRPr="00D1661B" w:rsidRDefault="007F42AE" w:rsidP="003045B5">
            <w:pPr>
              <w:numPr>
                <w:ilvl w:val="2"/>
                <w:numId w:val="20"/>
              </w:numPr>
              <w:jc w:val="both"/>
              <w:rPr>
                <w:sz w:val="22"/>
                <w:szCs w:val="22"/>
                <w:lang w:val="en-US"/>
              </w:rPr>
            </w:pPr>
            <w:r w:rsidRPr="00D1661B">
              <w:rPr>
                <w:sz w:val="22"/>
                <w:szCs w:val="22"/>
                <w:lang w:val="en-US"/>
              </w:rPr>
              <w:t xml:space="preserve">All the production sites that deliver to the customers of their global invoicing sites/sales offices are FAMI-QS Certified (certified with mutual </w:t>
            </w:r>
            <w:proofErr w:type="spellStart"/>
            <w:r w:rsidRPr="00D1661B">
              <w:rPr>
                <w:sz w:val="22"/>
                <w:szCs w:val="22"/>
                <w:lang w:val="en-US"/>
              </w:rPr>
              <w:t>recognised</w:t>
            </w:r>
            <w:proofErr w:type="spellEnd"/>
            <w:r w:rsidRPr="00D1661B">
              <w:rPr>
                <w:sz w:val="22"/>
                <w:szCs w:val="22"/>
                <w:lang w:val="en-US"/>
              </w:rPr>
              <w:t xml:space="preserve"> standards excluded). </w:t>
            </w:r>
          </w:p>
          <w:p w14:paraId="28ED63F2" w14:textId="77777777" w:rsidR="007F42AE" w:rsidRPr="00D1661B" w:rsidRDefault="007F42AE" w:rsidP="003045B5">
            <w:pPr>
              <w:numPr>
                <w:ilvl w:val="2"/>
                <w:numId w:val="20"/>
              </w:numPr>
              <w:jc w:val="both"/>
              <w:rPr>
                <w:sz w:val="22"/>
                <w:szCs w:val="22"/>
                <w:lang w:val="en-US"/>
              </w:rPr>
            </w:pPr>
            <w:r w:rsidRPr="00D1661B">
              <w:rPr>
                <w:sz w:val="22"/>
                <w:szCs w:val="22"/>
                <w:lang w:val="en-US"/>
              </w:rPr>
              <w:t xml:space="preserve">The invoicing site / sales office does not hold any warehousing, transport, repacking, sampling and release responsibilities. </w:t>
            </w:r>
          </w:p>
          <w:p w14:paraId="362000F9" w14:textId="77777777" w:rsidR="007F42AE" w:rsidRPr="00D1661B" w:rsidRDefault="007F42AE" w:rsidP="003045B5">
            <w:pPr>
              <w:numPr>
                <w:ilvl w:val="2"/>
                <w:numId w:val="20"/>
              </w:numPr>
              <w:jc w:val="both"/>
              <w:rPr>
                <w:sz w:val="22"/>
                <w:szCs w:val="22"/>
                <w:lang w:val="en-US"/>
              </w:rPr>
            </w:pPr>
            <w:r w:rsidRPr="00D1661B">
              <w:rPr>
                <w:sz w:val="22"/>
                <w:szCs w:val="22"/>
                <w:lang w:val="en-US"/>
              </w:rPr>
              <w:t xml:space="preserve">The Operator has a multisite structure with a </w:t>
            </w:r>
            <w:proofErr w:type="spellStart"/>
            <w:r w:rsidRPr="00D1661B">
              <w:rPr>
                <w:sz w:val="22"/>
                <w:szCs w:val="22"/>
                <w:lang w:val="en-US"/>
              </w:rPr>
              <w:t>centralised</w:t>
            </w:r>
            <w:proofErr w:type="spellEnd"/>
            <w:r w:rsidRPr="00D1661B">
              <w:rPr>
                <w:sz w:val="22"/>
                <w:szCs w:val="22"/>
                <w:lang w:val="en-US"/>
              </w:rPr>
              <w:t xml:space="preserve"> FAMI-QS Management System. </w:t>
            </w:r>
          </w:p>
          <w:p w14:paraId="04D223EE" w14:textId="77777777" w:rsidR="007F42AE" w:rsidRPr="00D1661B" w:rsidRDefault="007F42AE" w:rsidP="003045B5">
            <w:pPr>
              <w:numPr>
                <w:ilvl w:val="2"/>
                <w:numId w:val="20"/>
              </w:numPr>
              <w:jc w:val="both"/>
              <w:rPr>
                <w:sz w:val="22"/>
                <w:szCs w:val="22"/>
                <w:lang w:val="en-US"/>
              </w:rPr>
            </w:pPr>
            <w:r w:rsidRPr="00D1661B">
              <w:rPr>
                <w:sz w:val="22"/>
                <w:szCs w:val="22"/>
                <w:lang w:val="en-US"/>
              </w:rPr>
              <w:t xml:space="preserve">The audit is conducted remotely in the case of the invoicing sites/ sales </w:t>
            </w:r>
            <w:r w:rsidRPr="00D1661B">
              <w:rPr>
                <w:sz w:val="22"/>
                <w:szCs w:val="22"/>
                <w:lang w:val="en-US"/>
              </w:rPr>
              <w:lastRenderedPageBreak/>
              <w:t xml:space="preserve">offices with the audit team to be located at the HQ. </w:t>
            </w:r>
          </w:p>
          <w:p w14:paraId="0CB92247" w14:textId="77777777" w:rsidR="007F42AE" w:rsidRPr="00D1661B" w:rsidRDefault="007F42AE" w:rsidP="003045B5">
            <w:pPr>
              <w:numPr>
                <w:ilvl w:val="2"/>
                <w:numId w:val="20"/>
              </w:numPr>
              <w:jc w:val="both"/>
              <w:rPr>
                <w:sz w:val="22"/>
                <w:szCs w:val="22"/>
                <w:lang w:val="en-US"/>
              </w:rPr>
            </w:pPr>
            <w:r w:rsidRPr="00D1661B">
              <w:rPr>
                <w:sz w:val="22"/>
                <w:szCs w:val="22"/>
                <w:lang w:val="en-US"/>
              </w:rPr>
              <w:t xml:space="preserve">The audit cycle is three (3) years (each site must be audited at least once over the certification cycle). </w:t>
            </w:r>
          </w:p>
          <w:p w14:paraId="761FD261" w14:textId="77777777" w:rsidR="007F42AE" w:rsidRPr="00D1661B" w:rsidRDefault="007F42AE" w:rsidP="007F42AE">
            <w:pPr>
              <w:numPr>
                <w:ilvl w:val="2"/>
                <w:numId w:val="18"/>
              </w:numPr>
              <w:jc w:val="both"/>
              <w:rPr>
                <w:sz w:val="22"/>
                <w:szCs w:val="22"/>
                <w:lang w:val="en-US"/>
              </w:rPr>
            </w:pPr>
          </w:p>
          <w:p w14:paraId="4A0CE4E0" w14:textId="65BF4751" w:rsidR="007F42AE" w:rsidRPr="00D1661B" w:rsidRDefault="007F42AE" w:rsidP="007F42AE">
            <w:pPr>
              <w:numPr>
                <w:ilvl w:val="2"/>
                <w:numId w:val="18"/>
              </w:numPr>
              <w:jc w:val="both"/>
              <w:rPr>
                <w:sz w:val="22"/>
                <w:szCs w:val="22"/>
                <w:lang w:val="en-US"/>
              </w:rPr>
            </w:pPr>
            <w:r w:rsidRPr="00D1661B">
              <w:rPr>
                <w:sz w:val="22"/>
                <w:szCs w:val="22"/>
                <w:lang w:val="en-US"/>
              </w:rPr>
              <w:t xml:space="preserve">At the </w:t>
            </w:r>
            <w:r w:rsidRPr="00D1661B">
              <w:rPr>
                <w:b/>
                <w:bCs/>
                <w:sz w:val="22"/>
                <w:szCs w:val="22"/>
                <w:lang w:val="en-US"/>
              </w:rPr>
              <w:t>HQ</w:t>
            </w:r>
            <w:r w:rsidRPr="00D1661B">
              <w:rPr>
                <w:sz w:val="22"/>
                <w:szCs w:val="22"/>
                <w:lang w:val="en-US"/>
              </w:rPr>
              <w:t>, the following elements are checked by the Certification Body:</w:t>
            </w:r>
          </w:p>
          <w:p w14:paraId="4732AB6F" w14:textId="77777777" w:rsidR="007F42AE" w:rsidRPr="00D1661B" w:rsidRDefault="007F42AE" w:rsidP="007F42AE">
            <w:pPr>
              <w:numPr>
                <w:ilvl w:val="2"/>
                <w:numId w:val="18"/>
              </w:numPr>
              <w:jc w:val="both"/>
              <w:rPr>
                <w:sz w:val="22"/>
                <w:szCs w:val="22"/>
                <w:lang w:val="en-US"/>
              </w:rPr>
            </w:pPr>
          </w:p>
          <w:p w14:paraId="73A0CDD9" w14:textId="2F1EAF2A" w:rsidR="007F42AE" w:rsidRPr="00D1661B" w:rsidRDefault="007F42AE" w:rsidP="003045B5">
            <w:pPr>
              <w:numPr>
                <w:ilvl w:val="2"/>
                <w:numId w:val="19"/>
              </w:numPr>
              <w:jc w:val="both"/>
              <w:rPr>
                <w:sz w:val="22"/>
                <w:szCs w:val="22"/>
                <w:lang w:val="en-US"/>
              </w:rPr>
            </w:pPr>
            <w:r w:rsidRPr="00D1661B">
              <w:rPr>
                <w:sz w:val="22"/>
                <w:szCs w:val="22"/>
                <w:lang w:val="en-US"/>
              </w:rPr>
              <w:t xml:space="preserve">Verification of FAMI-QS-Approval Letter, </w:t>
            </w:r>
          </w:p>
          <w:p w14:paraId="7B05E860" w14:textId="77777777" w:rsidR="007F42AE" w:rsidRPr="00D1661B" w:rsidRDefault="007F42AE" w:rsidP="003045B5">
            <w:pPr>
              <w:numPr>
                <w:ilvl w:val="2"/>
                <w:numId w:val="19"/>
              </w:numPr>
              <w:jc w:val="both"/>
              <w:rPr>
                <w:sz w:val="22"/>
                <w:szCs w:val="22"/>
                <w:lang w:val="en-US"/>
              </w:rPr>
            </w:pPr>
            <w:r w:rsidRPr="00D1661B">
              <w:rPr>
                <w:sz w:val="22"/>
                <w:szCs w:val="22"/>
                <w:lang w:val="en-US"/>
              </w:rPr>
              <w:t xml:space="preserve">Verification of actual and draft certificate(s), </w:t>
            </w:r>
          </w:p>
          <w:p w14:paraId="2CB0B678" w14:textId="77777777" w:rsidR="007F42AE" w:rsidRPr="00D1661B" w:rsidRDefault="007F42AE" w:rsidP="003045B5">
            <w:pPr>
              <w:numPr>
                <w:ilvl w:val="2"/>
                <w:numId w:val="19"/>
              </w:numPr>
              <w:jc w:val="both"/>
              <w:rPr>
                <w:sz w:val="22"/>
                <w:szCs w:val="22"/>
                <w:lang w:val="en-US"/>
              </w:rPr>
            </w:pPr>
            <w:r w:rsidRPr="00D1661B">
              <w:rPr>
                <w:sz w:val="22"/>
                <w:szCs w:val="22"/>
                <w:lang w:val="en-US"/>
              </w:rPr>
              <w:t xml:space="preserve">Leadership and Policy, </w:t>
            </w:r>
          </w:p>
          <w:p w14:paraId="1254DC5C" w14:textId="77777777" w:rsidR="007F42AE" w:rsidRPr="00D1661B" w:rsidRDefault="007F42AE" w:rsidP="003045B5">
            <w:pPr>
              <w:numPr>
                <w:ilvl w:val="2"/>
                <w:numId w:val="19"/>
              </w:numPr>
              <w:jc w:val="both"/>
              <w:rPr>
                <w:sz w:val="22"/>
                <w:szCs w:val="22"/>
                <w:lang w:val="en-US"/>
              </w:rPr>
            </w:pPr>
            <w:r w:rsidRPr="00D1661B">
              <w:rPr>
                <w:sz w:val="22"/>
                <w:szCs w:val="22"/>
                <w:lang w:val="en-US"/>
              </w:rPr>
              <w:t xml:space="preserve">Management Review, </w:t>
            </w:r>
          </w:p>
          <w:p w14:paraId="5C9662D4" w14:textId="77777777" w:rsidR="007F42AE" w:rsidRPr="00D1661B" w:rsidRDefault="007F42AE" w:rsidP="003045B5">
            <w:pPr>
              <w:numPr>
                <w:ilvl w:val="2"/>
                <w:numId w:val="19"/>
              </w:numPr>
              <w:jc w:val="both"/>
              <w:rPr>
                <w:sz w:val="22"/>
                <w:szCs w:val="22"/>
                <w:lang w:val="en-US"/>
              </w:rPr>
            </w:pPr>
            <w:r w:rsidRPr="00D1661B">
              <w:rPr>
                <w:sz w:val="22"/>
                <w:szCs w:val="22"/>
                <w:lang w:val="en-US"/>
              </w:rPr>
              <w:t xml:space="preserve">Control of externally provided products and services, </w:t>
            </w:r>
          </w:p>
          <w:p w14:paraId="105A3BB5" w14:textId="77777777" w:rsidR="007F42AE" w:rsidRPr="00D1661B" w:rsidRDefault="007F42AE" w:rsidP="003045B5">
            <w:pPr>
              <w:numPr>
                <w:ilvl w:val="2"/>
                <w:numId w:val="19"/>
              </w:numPr>
              <w:jc w:val="both"/>
              <w:rPr>
                <w:sz w:val="22"/>
                <w:szCs w:val="22"/>
                <w:lang w:val="en-US"/>
              </w:rPr>
            </w:pPr>
            <w:r w:rsidRPr="00D1661B">
              <w:rPr>
                <w:sz w:val="22"/>
                <w:szCs w:val="22"/>
                <w:lang w:val="en-US"/>
              </w:rPr>
              <w:t xml:space="preserve">Purchased /produced materials, </w:t>
            </w:r>
          </w:p>
          <w:p w14:paraId="70B13650" w14:textId="77777777" w:rsidR="007F42AE" w:rsidRPr="00D1661B" w:rsidRDefault="007F42AE" w:rsidP="003045B5">
            <w:pPr>
              <w:numPr>
                <w:ilvl w:val="2"/>
                <w:numId w:val="19"/>
              </w:numPr>
              <w:jc w:val="both"/>
              <w:rPr>
                <w:sz w:val="22"/>
                <w:szCs w:val="22"/>
                <w:lang w:val="en-US"/>
              </w:rPr>
            </w:pPr>
            <w:r w:rsidRPr="00D1661B">
              <w:rPr>
                <w:sz w:val="22"/>
                <w:szCs w:val="22"/>
                <w:lang w:val="en-US"/>
              </w:rPr>
              <w:t xml:space="preserve">Communication, </w:t>
            </w:r>
          </w:p>
          <w:p w14:paraId="597D97AB" w14:textId="77777777" w:rsidR="007F42AE" w:rsidRPr="00D1661B" w:rsidRDefault="007F42AE" w:rsidP="003045B5">
            <w:pPr>
              <w:numPr>
                <w:ilvl w:val="2"/>
                <w:numId w:val="19"/>
              </w:numPr>
              <w:jc w:val="both"/>
              <w:rPr>
                <w:sz w:val="22"/>
                <w:szCs w:val="22"/>
                <w:lang w:val="en-US"/>
              </w:rPr>
            </w:pPr>
            <w:r w:rsidRPr="00D1661B">
              <w:rPr>
                <w:sz w:val="22"/>
                <w:szCs w:val="22"/>
                <w:lang w:val="en-US"/>
              </w:rPr>
              <w:t xml:space="preserve">Roles and Responsibilities. </w:t>
            </w:r>
          </w:p>
          <w:p w14:paraId="027F31B4" w14:textId="77777777" w:rsidR="007F42AE" w:rsidRPr="00D1661B" w:rsidRDefault="007F42AE" w:rsidP="007F42AE">
            <w:pPr>
              <w:numPr>
                <w:ilvl w:val="2"/>
                <w:numId w:val="18"/>
              </w:numPr>
              <w:jc w:val="both"/>
              <w:rPr>
                <w:sz w:val="22"/>
                <w:szCs w:val="22"/>
                <w:lang w:val="en-US"/>
              </w:rPr>
            </w:pPr>
          </w:p>
          <w:p w14:paraId="33140A44" w14:textId="67AB1413" w:rsidR="007F42AE" w:rsidRPr="00D1661B" w:rsidRDefault="007F42AE" w:rsidP="007F42AE">
            <w:pPr>
              <w:numPr>
                <w:ilvl w:val="2"/>
                <w:numId w:val="18"/>
              </w:numPr>
              <w:jc w:val="both"/>
              <w:rPr>
                <w:sz w:val="22"/>
                <w:szCs w:val="22"/>
                <w:lang w:val="en-US"/>
              </w:rPr>
            </w:pPr>
            <w:r w:rsidRPr="00D1661B">
              <w:rPr>
                <w:sz w:val="22"/>
                <w:szCs w:val="22"/>
                <w:lang w:val="en-US"/>
              </w:rPr>
              <w:t>For each site/office, it is necessary to check:</w:t>
            </w:r>
          </w:p>
          <w:p w14:paraId="7901081F" w14:textId="77777777" w:rsidR="007F42AE" w:rsidRPr="00D1661B" w:rsidRDefault="007F42AE" w:rsidP="007F42AE">
            <w:pPr>
              <w:numPr>
                <w:ilvl w:val="2"/>
                <w:numId w:val="18"/>
              </w:numPr>
              <w:jc w:val="both"/>
              <w:rPr>
                <w:sz w:val="22"/>
                <w:szCs w:val="22"/>
                <w:lang w:val="en-US"/>
              </w:rPr>
            </w:pPr>
          </w:p>
          <w:p w14:paraId="423057A8" w14:textId="163CBC64" w:rsidR="007F42AE" w:rsidRPr="00D1661B" w:rsidRDefault="007F42AE" w:rsidP="003045B5">
            <w:pPr>
              <w:numPr>
                <w:ilvl w:val="2"/>
                <w:numId w:val="21"/>
              </w:numPr>
              <w:jc w:val="both"/>
              <w:rPr>
                <w:sz w:val="22"/>
                <w:szCs w:val="22"/>
                <w:lang w:val="en-US"/>
              </w:rPr>
            </w:pPr>
            <w:r w:rsidRPr="00D1661B">
              <w:rPr>
                <w:sz w:val="22"/>
                <w:szCs w:val="22"/>
                <w:lang w:val="en-US"/>
              </w:rPr>
              <w:t xml:space="preserve">Local organization, roles and responsibilities (e.g. most senior management responsible person, recall manager), </w:t>
            </w:r>
          </w:p>
          <w:p w14:paraId="539FAE62" w14:textId="77777777" w:rsidR="007F42AE" w:rsidRPr="00D1661B" w:rsidRDefault="007F42AE" w:rsidP="003045B5">
            <w:pPr>
              <w:numPr>
                <w:ilvl w:val="2"/>
                <w:numId w:val="22"/>
              </w:numPr>
              <w:jc w:val="both"/>
              <w:rPr>
                <w:sz w:val="22"/>
                <w:szCs w:val="22"/>
                <w:lang w:val="en-US"/>
              </w:rPr>
            </w:pPr>
            <w:r w:rsidRPr="00D1661B">
              <w:rPr>
                <w:sz w:val="22"/>
                <w:szCs w:val="22"/>
                <w:lang w:val="en-US"/>
              </w:rPr>
              <w:t xml:space="preserve">Interfaces, requirements and general issues with local authorities (registrations, permits, inspections), </w:t>
            </w:r>
          </w:p>
          <w:p w14:paraId="2FF1C416" w14:textId="77777777" w:rsidR="007F42AE" w:rsidRPr="00D1661B" w:rsidRDefault="007F42AE" w:rsidP="003045B5">
            <w:pPr>
              <w:numPr>
                <w:ilvl w:val="2"/>
                <w:numId w:val="22"/>
              </w:numPr>
              <w:jc w:val="both"/>
              <w:rPr>
                <w:sz w:val="22"/>
                <w:szCs w:val="22"/>
                <w:lang w:val="en-US"/>
              </w:rPr>
            </w:pPr>
            <w:r w:rsidRPr="00D1661B">
              <w:rPr>
                <w:sz w:val="22"/>
                <w:szCs w:val="22"/>
                <w:lang w:val="en-US"/>
              </w:rPr>
              <w:lastRenderedPageBreak/>
              <w:t xml:space="preserve">Overview of feed business customers (feed products, customer requirements), </w:t>
            </w:r>
          </w:p>
          <w:p w14:paraId="68FC5BB4" w14:textId="77777777" w:rsidR="007F42AE" w:rsidRPr="00D1661B" w:rsidRDefault="007F42AE" w:rsidP="003045B5">
            <w:pPr>
              <w:numPr>
                <w:ilvl w:val="2"/>
                <w:numId w:val="22"/>
              </w:numPr>
              <w:jc w:val="both"/>
              <w:rPr>
                <w:sz w:val="22"/>
                <w:szCs w:val="22"/>
                <w:lang w:val="en-US"/>
              </w:rPr>
            </w:pPr>
            <w:r w:rsidRPr="00D1661B">
              <w:rPr>
                <w:sz w:val="22"/>
                <w:szCs w:val="22"/>
                <w:lang w:val="en-US"/>
              </w:rPr>
              <w:t xml:space="preserve">Overview of local complaints (if applicable). </w:t>
            </w:r>
          </w:p>
          <w:p w14:paraId="05843D08" w14:textId="77777777" w:rsidR="005D3560" w:rsidRPr="00B4455C" w:rsidRDefault="005D3560" w:rsidP="00B4455C">
            <w:pPr>
              <w:jc w:val="both"/>
              <w:rPr>
                <w:sz w:val="22"/>
                <w:szCs w:val="22"/>
                <w:lang w:val="en-US"/>
              </w:rPr>
            </w:pPr>
          </w:p>
          <w:p w14:paraId="1ECD65AA" w14:textId="7ED38392" w:rsidR="005D3560" w:rsidRPr="00D1661B" w:rsidRDefault="005D3560" w:rsidP="00087E56">
            <w:pPr>
              <w:jc w:val="both"/>
              <w:rPr>
                <w:sz w:val="22"/>
                <w:szCs w:val="22"/>
              </w:rPr>
            </w:pPr>
          </w:p>
        </w:tc>
        <w:tc>
          <w:tcPr>
            <w:tcW w:w="2127" w:type="dxa"/>
            <w:tcBorders>
              <w:top w:val="single" w:sz="4" w:space="0" w:color="auto"/>
              <w:left w:val="single" w:sz="4" w:space="0" w:color="auto"/>
              <w:bottom w:val="single" w:sz="4" w:space="0" w:color="auto"/>
              <w:right w:val="single" w:sz="4" w:space="0" w:color="auto"/>
            </w:tcBorders>
          </w:tcPr>
          <w:p w14:paraId="48C1FB9B" w14:textId="77777777" w:rsidR="005D3560" w:rsidRPr="00D1661B" w:rsidRDefault="005D3560" w:rsidP="00087E56">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4DE42C6" w14:textId="77777777" w:rsidR="005D3560" w:rsidRPr="00D1661B" w:rsidRDefault="005D3560" w:rsidP="00087E56">
            <w:pPr>
              <w:jc w:val="both"/>
              <w:rPr>
                <w:b/>
                <w:bCs/>
                <w:sz w:val="22"/>
                <w:szCs w:val="22"/>
                <w:lang w:val="en-US"/>
              </w:rPr>
            </w:pPr>
          </w:p>
        </w:tc>
        <w:tc>
          <w:tcPr>
            <w:tcW w:w="5074" w:type="dxa"/>
            <w:tcBorders>
              <w:top w:val="single" w:sz="4" w:space="0" w:color="auto"/>
              <w:left w:val="single" w:sz="4" w:space="0" w:color="auto"/>
              <w:bottom w:val="single" w:sz="4" w:space="0" w:color="auto"/>
            </w:tcBorders>
            <w:vAlign w:val="center"/>
          </w:tcPr>
          <w:p w14:paraId="6DB47B1F" w14:textId="77777777" w:rsidR="005D3560" w:rsidRPr="00D1661B" w:rsidRDefault="005D3560" w:rsidP="00087E56">
            <w:pPr>
              <w:jc w:val="both"/>
              <w:rPr>
                <w:sz w:val="22"/>
                <w:szCs w:val="22"/>
                <w:lang w:val="en-US"/>
              </w:rPr>
            </w:pPr>
          </w:p>
        </w:tc>
      </w:tr>
      <w:tr w:rsidR="00087E56" w:rsidRPr="00D1661B" w14:paraId="20DBA6EE" w14:textId="77777777" w:rsidTr="005B00F5">
        <w:trPr>
          <w:trHeight w:val="255"/>
        </w:trPr>
        <w:tc>
          <w:tcPr>
            <w:tcW w:w="1146" w:type="dxa"/>
            <w:tcBorders>
              <w:top w:val="single" w:sz="4" w:space="0" w:color="auto"/>
              <w:bottom w:val="single" w:sz="4" w:space="0" w:color="auto"/>
              <w:right w:val="single" w:sz="4" w:space="0" w:color="auto"/>
            </w:tcBorders>
            <w:vAlign w:val="center"/>
          </w:tcPr>
          <w:p w14:paraId="30F042C7" w14:textId="244635F1" w:rsidR="00087E56" w:rsidRPr="00D1661B" w:rsidRDefault="00087E56" w:rsidP="00087E56">
            <w:pPr>
              <w:jc w:val="center"/>
              <w:rPr>
                <w:b/>
                <w:bCs/>
                <w:sz w:val="22"/>
                <w:szCs w:val="22"/>
                <w:lang w:val="en-US"/>
              </w:rPr>
            </w:pPr>
            <w:r w:rsidRPr="00D1661B">
              <w:rPr>
                <w:b/>
                <w:bCs/>
                <w:sz w:val="22"/>
                <w:szCs w:val="22"/>
                <w:lang w:val="en-US"/>
              </w:rPr>
              <w:lastRenderedPageBreak/>
              <w:t>9.1.</w:t>
            </w:r>
            <w:r w:rsidR="007F42AE" w:rsidRPr="00D1661B">
              <w:rPr>
                <w:b/>
                <w:bCs/>
                <w:sz w:val="22"/>
                <w:szCs w:val="22"/>
                <w:lang w:val="en-US"/>
              </w:rPr>
              <w:t>6</w:t>
            </w:r>
          </w:p>
        </w:tc>
        <w:tc>
          <w:tcPr>
            <w:tcW w:w="4678" w:type="dxa"/>
            <w:tcBorders>
              <w:top w:val="single" w:sz="4" w:space="0" w:color="auto"/>
              <w:left w:val="single" w:sz="4" w:space="0" w:color="auto"/>
              <w:bottom w:val="single" w:sz="4" w:space="0" w:color="auto"/>
              <w:right w:val="single" w:sz="4" w:space="0" w:color="auto"/>
            </w:tcBorders>
            <w:vAlign w:val="center"/>
          </w:tcPr>
          <w:p w14:paraId="0C3EACBB" w14:textId="65BE0AE0" w:rsidR="00087E56" w:rsidRPr="00D1661B" w:rsidRDefault="00087E56" w:rsidP="00087E56">
            <w:pPr>
              <w:jc w:val="both"/>
              <w:rPr>
                <w:b/>
                <w:bCs/>
                <w:sz w:val="22"/>
                <w:szCs w:val="22"/>
                <w:lang w:val="en-US"/>
              </w:rPr>
            </w:pPr>
            <w:r w:rsidRPr="00D1661B">
              <w:rPr>
                <w:b/>
                <w:bCs/>
                <w:sz w:val="22"/>
                <w:szCs w:val="22"/>
              </w:rPr>
              <w:t>Auditing Time Calculation for Surveillance audit and Re-Certification</w:t>
            </w:r>
          </w:p>
        </w:tc>
        <w:tc>
          <w:tcPr>
            <w:tcW w:w="2127" w:type="dxa"/>
            <w:tcBorders>
              <w:top w:val="single" w:sz="4" w:space="0" w:color="auto"/>
              <w:left w:val="single" w:sz="4" w:space="0" w:color="auto"/>
              <w:bottom w:val="single" w:sz="4" w:space="0" w:color="auto"/>
              <w:right w:val="single" w:sz="4" w:space="0" w:color="auto"/>
            </w:tcBorders>
          </w:tcPr>
          <w:p w14:paraId="5B752CA4" w14:textId="77777777" w:rsidR="00087E56" w:rsidRPr="00D1661B" w:rsidRDefault="00087E56" w:rsidP="00087E56">
            <w:pPr>
              <w:jc w:val="both"/>
              <w:rPr>
                <w:b/>
                <w:bCs/>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93E7DF3" w14:textId="77777777" w:rsidR="00087E56" w:rsidRPr="00D1661B" w:rsidRDefault="00087E56" w:rsidP="00087E56">
            <w:pPr>
              <w:jc w:val="both"/>
              <w:rPr>
                <w:b/>
                <w:bCs/>
                <w:sz w:val="22"/>
                <w:szCs w:val="22"/>
                <w:lang w:val="en-US"/>
              </w:rPr>
            </w:pPr>
            <w:r w:rsidRPr="00D1661B">
              <w:rPr>
                <w:b/>
                <w:bCs/>
                <w:sz w:val="22"/>
                <w:szCs w:val="22"/>
                <w:lang w:val="en-US"/>
              </w:rPr>
              <w:t> </w:t>
            </w:r>
          </w:p>
        </w:tc>
        <w:tc>
          <w:tcPr>
            <w:tcW w:w="5074" w:type="dxa"/>
            <w:tcBorders>
              <w:top w:val="single" w:sz="4" w:space="0" w:color="auto"/>
              <w:left w:val="single" w:sz="4" w:space="0" w:color="auto"/>
              <w:bottom w:val="single" w:sz="4" w:space="0" w:color="auto"/>
            </w:tcBorders>
            <w:vAlign w:val="center"/>
          </w:tcPr>
          <w:p w14:paraId="2D729C1C" w14:textId="77777777" w:rsidR="00087E56" w:rsidRPr="00D1661B" w:rsidRDefault="00087E56" w:rsidP="00087E56">
            <w:pPr>
              <w:jc w:val="both"/>
              <w:rPr>
                <w:sz w:val="22"/>
                <w:szCs w:val="22"/>
                <w:lang w:val="en-US"/>
              </w:rPr>
            </w:pPr>
          </w:p>
        </w:tc>
      </w:tr>
      <w:tr w:rsidR="00087E56" w:rsidRPr="00D1661B" w14:paraId="06E5656C" w14:textId="77777777" w:rsidTr="00720EAB">
        <w:trPr>
          <w:trHeight w:val="668"/>
        </w:trPr>
        <w:tc>
          <w:tcPr>
            <w:tcW w:w="1146" w:type="dxa"/>
            <w:tcBorders>
              <w:top w:val="single" w:sz="4" w:space="0" w:color="auto"/>
              <w:bottom w:val="single" w:sz="4" w:space="0" w:color="auto"/>
              <w:right w:val="single" w:sz="4" w:space="0" w:color="auto"/>
            </w:tcBorders>
            <w:vAlign w:val="center"/>
          </w:tcPr>
          <w:p w14:paraId="259FBA40" w14:textId="120344EC"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6B92AF39" w14:textId="205AC456" w:rsidR="00087E56" w:rsidRPr="00D1661B" w:rsidRDefault="00087E56" w:rsidP="00087E56">
            <w:pPr>
              <w:jc w:val="both"/>
              <w:rPr>
                <w:sz w:val="22"/>
                <w:szCs w:val="22"/>
              </w:rPr>
            </w:pPr>
            <w:r w:rsidRPr="00D1661B">
              <w:rPr>
                <w:sz w:val="22"/>
                <w:szCs w:val="22"/>
              </w:rPr>
              <w:t xml:space="preserve">a) Surveillance Audit: the total minimum surveillance audit time shall be one-third of the initial certification audit time, with a minimum of eight </w:t>
            </w:r>
            <w:r w:rsidR="007F42AE" w:rsidRPr="00D1661B">
              <w:rPr>
                <w:sz w:val="22"/>
                <w:szCs w:val="22"/>
              </w:rPr>
              <w:t xml:space="preserve">(8) </w:t>
            </w:r>
            <w:r w:rsidRPr="00D1661B">
              <w:rPr>
                <w:sz w:val="22"/>
                <w:szCs w:val="22"/>
              </w:rPr>
              <w:t xml:space="preserve">hours. </w:t>
            </w:r>
          </w:p>
          <w:p w14:paraId="725C9953" w14:textId="77777777" w:rsidR="00087E56" w:rsidRPr="00D1661B" w:rsidRDefault="00087E56" w:rsidP="00087E56">
            <w:pPr>
              <w:jc w:val="both"/>
              <w:rPr>
                <w:sz w:val="22"/>
                <w:szCs w:val="22"/>
              </w:rPr>
            </w:pPr>
          </w:p>
          <w:p w14:paraId="0559EB93" w14:textId="337BDE3B" w:rsidR="00087E56" w:rsidRPr="00D1661B" w:rsidRDefault="00087E56" w:rsidP="00087E56">
            <w:pPr>
              <w:jc w:val="both"/>
              <w:rPr>
                <w:sz w:val="22"/>
                <w:szCs w:val="22"/>
              </w:rPr>
            </w:pPr>
            <w:r w:rsidRPr="00D1661B">
              <w:rPr>
                <w:sz w:val="22"/>
                <w:szCs w:val="22"/>
              </w:rPr>
              <w:t>b) Re-Certification Audit: the total minimum time shall be two-thirds of the initial certification audit time, with a minimum of eight</w:t>
            </w:r>
            <w:r w:rsidR="007F42AE" w:rsidRPr="00D1661B">
              <w:rPr>
                <w:sz w:val="22"/>
                <w:szCs w:val="22"/>
              </w:rPr>
              <w:t xml:space="preserve"> (8)</w:t>
            </w:r>
            <w:r w:rsidRPr="00D1661B">
              <w:rPr>
                <w:sz w:val="22"/>
                <w:szCs w:val="22"/>
              </w:rPr>
              <w:t xml:space="preserve"> hours. </w:t>
            </w:r>
          </w:p>
          <w:p w14:paraId="06D75D10" w14:textId="77777777" w:rsidR="00087E56" w:rsidRPr="00D1661B" w:rsidRDefault="00087E56" w:rsidP="00087E56">
            <w:pPr>
              <w:jc w:val="both"/>
              <w:rPr>
                <w:sz w:val="22"/>
                <w:szCs w:val="22"/>
              </w:rPr>
            </w:pPr>
          </w:p>
          <w:p w14:paraId="3D5EEE04" w14:textId="65AF081E" w:rsidR="00087E56" w:rsidRPr="00D1661B" w:rsidRDefault="00087E56" w:rsidP="00087E56">
            <w:pPr>
              <w:jc w:val="both"/>
              <w:rPr>
                <w:sz w:val="22"/>
                <w:szCs w:val="22"/>
                <w:lang w:val="en-US"/>
              </w:rPr>
            </w:pPr>
            <w:r w:rsidRPr="00D1661B">
              <w:rPr>
                <w:sz w:val="22"/>
                <w:szCs w:val="22"/>
              </w:rPr>
              <w:t>The initial surveillance and re-certification auditing time does not include the time for preparation of the audit nor for writing the audit report.</w:t>
            </w:r>
          </w:p>
        </w:tc>
        <w:tc>
          <w:tcPr>
            <w:tcW w:w="2127" w:type="dxa"/>
            <w:tcBorders>
              <w:top w:val="single" w:sz="4" w:space="0" w:color="auto"/>
              <w:left w:val="single" w:sz="4" w:space="0" w:color="auto"/>
              <w:bottom w:val="single" w:sz="4" w:space="0" w:color="auto"/>
              <w:right w:val="single" w:sz="4" w:space="0" w:color="auto"/>
            </w:tcBorders>
          </w:tcPr>
          <w:p w14:paraId="7DDDED1C"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45DE58C9"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E00FC8B" w14:textId="77777777" w:rsidR="00087E56" w:rsidRPr="00D1661B" w:rsidRDefault="00087E56" w:rsidP="00087E56">
            <w:pPr>
              <w:jc w:val="both"/>
              <w:rPr>
                <w:sz w:val="22"/>
                <w:szCs w:val="22"/>
                <w:lang w:val="en-US"/>
              </w:rPr>
            </w:pPr>
          </w:p>
        </w:tc>
      </w:tr>
      <w:tr w:rsidR="00087E56" w:rsidRPr="00D1661B" w14:paraId="72B1B958" w14:textId="77777777" w:rsidTr="00205BB0">
        <w:trPr>
          <w:trHeight w:val="176"/>
        </w:trPr>
        <w:tc>
          <w:tcPr>
            <w:tcW w:w="1146" w:type="dxa"/>
            <w:tcBorders>
              <w:top w:val="single" w:sz="4" w:space="0" w:color="auto"/>
              <w:bottom w:val="single" w:sz="4" w:space="0" w:color="auto"/>
              <w:right w:val="single" w:sz="4" w:space="0" w:color="auto"/>
            </w:tcBorders>
            <w:vAlign w:val="center"/>
          </w:tcPr>
          <w:p w14:paraId="29709CB4" w14:textId="349015D9" w:rsidR="00087E56" w:rsidRPr="00D1661B" w:rsidRDefault="00087E56" w:rsidP="00087E56">
            <w:pPr>
              <w:jc w:val="center"/>
              <w:rPr>
                <w:b/>
                <w:bCs/>
                <w:sz w:val="22"/>
                <w:szCs w:val="22"/>
                <w:lang w:val="en-US"/>
              </w:rPr>
            </w:pPr>
            <w:r w:rsidRPr="00D1661B">
              <w:rPr>
                <w:b/>
                <w:bCs/>
                <w:sz w:val="22"/>
                <w:szCs w:val="22"/>
                <w:lang w:val="en-US"/>
              </w:rPr>
              <w:t>9.1.</w:t>
            </w:r>
            <w:r w:rsidR="007F42AE" w:rsidRPr="00D1661B">
              <w:rPr>
                <w:b/>
                <w:bCs/>
                <w:sz w:val="22"/>
                <w:szCs w:val="22"/>
                <w:lang w:val="en-US"/>
              </w:rPr>
              <w:t>7</w:t>
            </w:r>
          </w:p>
        </w:tc>
        <w:tc>
          <w:tcPr>
            <w:tcW w:w="4678" w:type="dxa"/>
            <w:tcBorders>
              <w:top w:val="single" w:sz="4" w:space="0" w:color="auto"/>
              <w:left w:val="single" w:sz="4" w:space="0" w:color="auto"/>
              <w:bottom w:val="single" w:sz="4" w:space="0" w:color="auto"/>
              <w:right w:val="single" w:sz="4" w:space="0" w:color="auto"/>
            </w:tcBorders>
            <w:vAlign w:val="center"/>
          </w:tcPr>
          <w:p w14:paraId="60386F45" w14:textId="452BF19B" w:rsidR="00087E56" w:rsidRPr="00D1661B" w:rsidRDefault="00087E56" w:rsidP="00087E56">
            <w:pPr>
              <w:autoSpaceDE w:val="0"/>
              <w:autoSpaceDN w:val="0"/>
              <w:adjustRightInd w:val="0"/>
              <w:jc w:val="both"/>
              <w:rPr>
                <w:b/>
                <w:bCs/>
                <w:sz w:val="22"/>
                <w:szCs w:val="22"/>
                <w:lang w:val="en-US"/>
              </w:rPr>
            </w:pPr>
            <w:r w:rsidRPr="00D1661B">
              <w:rPr>
                <w:b/>
                <w:bCs/>
                <w:sz w:val="22"/>
                <w:szCs w:val="22"/>
              </w:rPr>
              <w:t>Multisite sampling</w:t>
            </w:r>
          </w:p>
        </w:tc>
        <w:tc>
          <w:tcPr>
            <w:tcW w:w="2127" w:type="dxa"/>
            <w:tcBorders>
              <w:top w:val="single" w:sz="4" w:space="0" w:color="auto"/>
              <w:left w:val="single" w:sz="4" w:space="0" w:color="auto"/>
              <w:bottom w:val="single" w:sz="4" w:space="0" w:color="auto"/>
              <w:right w:val="single" w:sz="4" w:space="0" w:color="auto"/>
            </w:tcBorders>
          </w:tcPr>
          <w:p w14:paraId="701187A6"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B8DE67C" w14:textId="77777777" w:rsidR="00087E56" w:rsidRPr="00D1661B" w:rsidRDefault="00087E56" w:rsidP="00087E56">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3DD01490" w14:textId="77777777" w:rsidR="00087E56" w:rsidRPr="00D1661B" w:rsidRDefault="00087E56" w:rsidP="00087E56">
            <w:pPr>
              <w:jc w:val="both"/>
              <w:rPr>
                <w:sz w:val="22"/>
                <w:szCs w:val="22"/>
                <w:lang w:val="en-US"/>
              </w:rPr>
            </w:pPr>
          </w:p>
        </w:tc>
      </w:tr>
      <w:tr w:rsidR="00087E56" w:rsidRPr="00D1661B" w14:paraId="2D228135" w14:textId="77777777" w:rsidTr="00205BB0">
        <w:trPr>
          <w:trHeight w:val="1071"/>
        </w:trPr>
        <w:tc>
          <w:tcPr>
            <w:tcW w:w="1146" w:type="dxa"/>
            <w:tcBorders>
              <w:top w:val="single" w:sz="4" w:space="0" w:color="auto"/>
              <w:bottom w:val="single" w:sz="4" w:space="0" w:color="auto"/>
              <w:right w:val="single" w:sz="4" w:space="0" w:color="auto"/>
            </w:tcBorders>
            <w:vAlign w:val="center"/>
          </w:tcPr>
          <w:p w14:paraId="2720476D" w14:textId="67B27E83"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267C85B4" w14:textId="77777777" w:rsidR="00087E56" w:rsidRPr="00D1661B" w:rsidRDefault="00087E56" w:rsidP="00087E56">
            <w:pPr>
              <w:autoSpaceDE w:val="0"/>
              <w:autoSpaceDN w:val="0"/>
              <w:adjustRightInd w:val="0"/>
              <w:jc w:val="both"/>
              <w:rPr>
                <w:sz w:val="22"/>
                <w:szCs w:val="22"/>
              </w:rPr>
            </w:pPr>
            <w:r w:rsidRPr="00D1661B">
              <w:rPr>
                <w:sz w:val="22"/>
                <w:szCs w:val="22"/>
              </w:rPr>
              <w:t xml:space="preserve">The requirements of ISO/IEC 17021-1:2015, § 9.1.5 shall apply. </w:t>
            </w:r>
          </w:p>
          <w:p w14:paraId="3E87CEA3" w14:textId="77777777" w:rsidR="00087E56" w:rsidRPr="00D1661B" w:rsidRDefault="00087E56" w:rsidP="00087E56">
            <w:pPr>
              <w:autoSpaceDE w:val="0"/>
              <w:autoSpaceDN w:val="0"/>
              <w:adjustRightInd w:val="0"/>
              <w:jc w:val="both"/>
              <w:rPr>
                <w:sz w:val="22"/>
                <w:szCs w:val="22"/>
              </w:rPr>
            </w:pPr>
          </w:p>
          <w:p w14:paraId="35263E89" w14:textId="4212DFA4" w:rsidR="00087E56" w:rsidRPr="00D1661B" w:rsidRDefault="00087E56" w:rsidP="00087E56">
            <w:pPr>
              <w:autoSpaceDE w:val="0"/>
              <w:autoSpaceDN w:val="0"/>
              <w:adjustRightInd w:val="0"/>
              <w:jc w:val="both"/>
              <w:rPr>
                <w:sz w:val="22"/>
                <w:szCs w:val="22"/>
                <w:lang w:val="en-US"/>
              </w:rPr>
            </w:pPr>
            <w:r w:rsidRPr="00D1661B">
              <w:rPr>
                <w:sz w:val="22"/>
                <w:szCs w:val="22"/>
              </w:rPr>
              <w:t>The requirements of ISO/TS 22003</w:t>
            </w:r>
            <w:r w:rsidR="007F42AE" w:rsidRPr="00D1661B">
              <w:rPr>
                <w:sz w:val="22"/>
                <w:szCs w:val="22"/>
              </w:rPr>
              <w:t>-1</w:t>
            </w:r>
            <w:r w:rsidRPr="00D1661B">
              <w:rPr>
                <w:sz w:val="22"/>
                <w:szCs w:val="22"/>
              </w:rPr>
              <w:t>:20</w:t>
            </w:r>
            <w:r w:rsidR="007F42AE" w:rsidRPr="00D1661B">
              <w:rPr>
                <w:sz w:val="22"/>
                <w:szCs w:val="22"/>
              </w:rPr>
              <w:t>22</w:t>
            </w:r>
            <w:r w:rsidRPr="00D1661B">
              <w:rPr>
                <w:sz w:val="22"/>
                <w:szCs w:val="22"/>
              </w:rPr>
              <w:t xml:space="preserve">, § </w:t>
            </w:r>
            <w:r w:rsidRPr="003B2B9F">
              <w:rPr>
                <w:sz w:val="22"/>
                <w:szCs w:val="22"/>
              </w:rPr>
              <w:t>9.1.5</w:t>
            </w:r>
            <w:r w:rsidRPr="00D1661B">
              <w:rPr>
                <w:sz w:val="22"/>
                <w:szCs w:val="22"/>
              </w:rPr>
              <w:t xml:space="preserve"> shall</w:t>
            </w:r>
            <w:r w:rsidR="007F42AE" w:rsidRPr="00D1661B">
              <w:rPr>
                <w:sz w:val="22"/>
                <w:szCs w:val="22"/>
              </w:rPr>
              <w:t xml:space="preserve"> also</w:t>
            </w:r>
            <w:r w:rsidRPr="00D1661B">
              <w:rPr>
                <w:sz w:val="22"/>
                <w:szCs w:val="22"/>
              </w:rPr>
              <w:t xml:space="preserve"> apply.</w:t>
            </w:r>
          </w:p>
        </w:tc>
        <w:tc>
          <w:tcPr>
            <w:tcW w:w="2127" w:type="dxa"/>
            <w:tcBorders>
              <w:top w:val="single" w:sz="4" w:space="0" w:color="auto"/>
              <w:left w:val="single" w:sz="4" w:space="0" w:color="auto"/>
              <w:bottom w:val="single" w:sz="4" w:space="0" w:color="auto"/>
              <w:right w:val="single" w:sz="4" w:space="0" w:color="auto"/>
            </w:tcBorders>
          </w:tcPr>
          <w:p w14:paraId="1739DB9F"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1AB320A" w14:textId="77777777" w:rsidR="00087E56" w:rsidRPr="00D1661B" w:rsidRDefault="00087E56" w:rsidP="00087E56">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3FAB63DA" w14:textId="77777777" w:rsidR="00087E56" w:rsidRPr="00D1661B" w:rsidRDefault="00087E56" w:rsidP="00087E56">
            <w:pPr>
              <w:jc w:val="both"/>
              <w:rPr>
                <w:sz w:val="22"/>
                <w:szCs w:val="22"/>
                <w:lang w:val="en-US"/>
              </w:rPr>
            </w:pPr>
          </w:p>
        </w:tc>
      </w:tr>
      <w:tr w:rsidR="00087E56" w:rsidRPr="00D1661B" w14:paraId="72586A54" w14:textId="77777777" w:rsidTr="00205BB0">
        <w:trPr>
          <w:trHeight w:val="50"/>
        </w:trPr>
        <w:tc>
          <w:tcPr>
            <w:tcW w:w="1146" w:type="dxa"/>
            <w:tcBorders>
              <w:top w:val="single" w:sz="4" w:space="0" w:color="auto"/>
              <w:bottom w:val="single" w:sz="4" w:space="0" w:color="auto"/>
              <w:right w:val="single" w:sz="4" w:space="0" w:color="auto"/>
            </w:tcBorders>
            <w:vAlign w:val="center"/>
          </w:tcPr>
          <w:p w14:paraId="1FC38E05" w14:textId="0681F7CC" w:rsidR="00087E56" w:rsidRPr="00D1661B" w:rsidRDefault="00087E56" w:rsidP="00087E56">
            <w:pPr>
              <w:jc w:val="center"/>
              <w:rPr>
                <w:sz w:val="22"/>
                <w:szCs w:val="22"/>
                <w:lang w:val="en-US"/>
              </w:rPr>
            </w:pPr>
            <w:r w:rsidRPr="00D1661B">
              <w:rPr>
                <w:b/>
                <w:bCs/>
                <w:sz w:val="22"/>
                <w:szCs w:val="22"/>
                <w:lang w:val="en-US"/>
              </w:rPr>
              <w:t>9.1.</w:t>
            </w:r>
            <w:r w:rsidR="007F42AE" w:rsidRPr="00D1661B">
              <w:rPr>
                <w:b/>
                <w:bCs/>
                <w:sz w:val="22"/>
                <w:szCs w:val="22"/>
                <w:lang w:val="en-US"/>
              </w:rPr>
              <w:t>8</w:t>
            </w:r>
          </w:p>
        </w:tc>
        <w:tc>
          <w:tcPr>
            <w:tcW w:w="4678" w:type="dxa"/>
            <w:tcBorders>
              <w:top w:val="single" w:sz="4" w:space="0" w:color="auto"/>
              <w:left w:val="single" w:sz="4" w:space="0" w:color="auto"/>
              <w:bottom w:val="single" w:sz="4" w:space="0" w:color="auto"/>
              <w:right w:val="single" w:sz="4" w:space="0" w:color="auto"/>
            </w:tcBorders>
            <w:vAlign w:val="center"/>
          </w:tcPr>
          <w:p w14:paraId="34AE604E" w14:textId="031257C0" w:rsidR="00087E56" w:rsidRPr="00D1661B" w:rsidRDefault="00087E56" w:rsidP="00087E56">
            <w:pPr>
              <w:autoSpaceDE w:val="0"/>
              <w:autoSpaceDN w:val="0"/>
              <w:adjustRightInd w:val="0"/>
              <w:jc w:val="both"/>
              <w:rPr>
                <w:b/>
                <w:bCs/>
                <w:sz w:val="22"/>
                <w:szCs w:val="22"/>
                <w:lang w:val="en-US"/>
              </w:rPr>
            </w:pPr>
            <w:r w:rsidRPr="00D1661B">
              <w:rPr>
                <w:b/>
                <w:bCs/>
                <w:sz w:val="22"/>
                <w:szCs w:val="22"/>
              </w:rPr>
              <w:t>Multiple management systems standards</w:t>
            </w:r>
          </w:p>
        </w:tc>
        <w:tc>
          <w:tcPr>
            <w:tcW w:w="2127" w:type="dxa"/>
            <w:tcBorders>
              <w:top w:val="single" w:sz="4" w:space="0" w:color="auto"/>
              <w:left w:val="single" w:sz="4" w:space="0" w:color="auto"/>
              <w:bottom w:val="single" w:sz="4" w:space="0" w:color="auto"/>
              <w:right w:val="single" w:sz="4" w:space="0" w:color="auto"/>
            </w:tcBorders>
          </w:tcPr>
          <w:p w14:paraId="20B16B9A"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179AF90" w14:textId="77777777" w:rsidR="00087E56" w:rsidRPr="00D1661B" w:rsidRDefault="00087E56" w:rsidP="00087E56">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4450FF21" w14:textId="77777777" w:rsidR="00087E56" w:rsidRPr="00D1661B" w:rsidRDefault="00087E56" w:rsidP="00087E56">
            <w:pPr>
              <w:jc w:val="both"/>
              <w:rPr>
                <w:sz w:val="22"/>
                <w:szCs w:val="22"/>
                <w:lang w:val="en-US"/>
              </w:rPr>
            </w:pPr>
          </w:p>
        </w:tc>
      </w:tr>
      <w:tr w:rsidR="00087E56" w:rsidRPr="00D1661B" w14:paraId="6CB5747C" w14:textId="77777777" w:rsidTr="00205BB0">
        <w:trPr>
          <w:trHeight w:val="50"/>
        </w:trPr>
        <w:tc>
          <w:tcPr>
            <w:tcW w:w="1146" w:type="dxa"/>
            <w:tcBorders>
              <w:top w:val="single" w:sz="4" w:space="0" w:color="auto"/>
              <w:bottom w:val="single" w:sz="4" w:space="0" w:color="auto"/>
              <w:right w:val="single" w:sz="4" w:space="0" w:color="auto"/>
            </w:tcBorders>
            <w:vAlign w:val="center"/>
          </w:tcPr>
          <w:p w14:paraId="44F41472" w14:textId="1397D0F3"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02786F6C" w14:textId="5332B084" w:rsidR="00087E56" w:rsidRPr="00D1661B" w:rsidRDefault="00087E56" w:rsidP="00087E56">
            <w:pPr>
              <w:autoSpaceDE w:val="0"/>
              <w:autoSpaceDN w:val="0"/>
              <w:adjustRightInd w:val="0"/>
              <w:jc w:val="both"/>
              <w:rPr>
                <w:sz w:val="22"/>
                <w:szCs w:val="22"/>
                <w:lang w:val="en-US"/>
              </w:rPr>
            </w:pPr>
            <w:r w:rsidRPr="00D1661B">
              <w:rPr>
                <w:sz w:val="22"/>
                <w:szCs w:val="22"/>
              </w:rPr>
              <w:t xml:space="preserve">The requirements of ISO/IEC 17021-1:2015, § 9.1.6, apply. The IAF MD 11:2013 and </w:t>
            </w:r>
            <w:r w:rsidRPr="00EA186C">
              <w:rPr>
                <w:sz w:val="22"/>
                <w:szCs w:val="22"/>
              </w:rPr>
              <w:t>IAF MD 1:20</w:t>
            </w:r>
            <w:r w:rsidR="00CB26BE" w:rsidRPr="00EA186C">
              <w:rPr>
                <w:sz w:val="22"/>
                <w:szCs w:val="22"/>
              </w:rPr>
              <w:t>23</w:t>
            </w:r>
            <w:r w:rsidRPr="00D1661B">
              <w:rPr>
                <w:sz w:val="22"/>
                <w:szCs w:val="22"/>
              </w:rPr>
              <w:t xml:space="preserve"> should be considered.</w:t>
            </w:r>
          </w:p>
        </w:tc>
        <w:tc>
          <w:tcPr>
            <w:tcW w:w="2127" w:type="dxa"/>
            <w:tcBorders>
              <w:top w:val="single" w:sz="4" w:space="0" w:color="auto"/>
              <w:left w:val="single" w:sz="4" w:space="0" w:color="auto"/>
              <w:bottom w:val="single" w:sz="4" w:space="0" w:color="auto"/>
              <w:right w:val="single" w:sz="4" w:space="0" w:color="auto"/>
            </w:tcBorders>
          </w:tcPr>
          <w:p w14:paraId="6157314A"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90AC06B" w14:textId="77777777" w:rsidR="00087E56" w:rsidRPr="00D1661B" w:rsidRDefault="00087E56" w:rsidP="00087E56">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5C84C63A" w14:textId="77777777" w:rsidR="00087E56" w:rsidRPr="00D1661B" w:rsidRDefault="00087E56" w:rsidP="00087E56">
            <w:pPr>
              <w:jc w:val="both"/>
              <w:rPr>
                <w:sz w:val="22"/>
                <w:szCs w:val="22"/>
                <w:lang w:val="en-US"/>
              </w:rPr>
            </w:pPr>
          </w:p>
        </w:tc>
      </w:tr>
      <w:tr w:rsidR="00087E56" w:rsidRPr="00D1661B" w14:paraId="65212D8D" w14:textId="77777777" w:rsidTr="005B00F5">
        <w:trPr>
          <w:trHeight w:val="221"/>
        </w:trPr>
        <w:tc>
          <w:tcPr>
            <w:tcW w:w="1146" w:type="dxa"/>
            <w:tcBorders>
              <w:top w:val="single" w:sz="4" w:space="0" w:color="auto"/>
              <w:bottom w:val="single" w:sz="4" w:space="0" w:color="auto"/>
              <w:right w:val="single" w:sz="4" w:space="0" w:color="auto"/>
            </w:tcBorders>
            <w:vAlign w:val="center"/>
          </w:tcPr>
          <w:p w14:paraId="0842BBF3" w14:textId="0390E08A" w:rsidR="00087E56" w:rsidRPr="00D1661B" w:rsidRDefault="00087E56" w:rsidP="00087E56">
            <w:pPr>
              <w:jc w:val="center"/>
              <w:rPr>
                <w:b/>
                <w:bCs/>
                <w:sz w:val="22"/>
                <w:szCs w:val="22"/>
                <w:lang w:val="en-US"/>
              </w:rPr>
            </w:pPr>
            <w:r w:rsidRPr="00D1661B">
              <w:rPr>
                <w:b/>
                <w:bCs/>
                <w:sz w:val="22"/>
                <w:szCs w:val="22"/>
                <w:lang w:val="en-US"/>
              </w:rPr>
              <w:t>9.2</w:t>
            </w:r>
          </w:p>
        </w:tc>
        <w:tc>
          <w:tcPr>
            <w:tcW w:w="4678" w:type="dxa"/>
            <w:tcBorders>
              <w:top w:val="single" w:sz="4" w:space="0" w:color="auto"/>
              <w:left w:val="single" w:sz="4" w:space="0" w:color="auto"/>
              <w:bottom w:val="single" w:sz="4" w:space="0" w:color="auto"/>
              <w:right w:val="single" w:sz="4" w:space="0" w:color="auto"/>
            </w:tcBorders>
            <w:vAlign w:val="center"/>
          </w:tcPr>
          <w:p w14:paraId="03311958" w14:textId="2DC7A73B" w:rsidR="00087E56" w:rsidRPr="00D1661B" w:rsidRDefault="00087E56" w:rsidP="00087E56">
            <w:pPr>
              <w:rPr>
                <w:b/>
                <w:bCs/>
                <w:sz w:val="22"/>
                <w:szCs w:val="22"/>
                <w:lang w:val="en-US"/>
              </w:rPr>
            </w:pPr>
            <w:r w:rsidRPr="00D1661B">
              <w:rPr>
                <w:b/>
                <w:bCs/>
                <w:sz w:val="22"/>
                <w:szCs w:val="22"/>
              </w:rPr>
              <w:t>Planning audits</w:t>
            </w:r>
          </w:p>
        </w:tc>
        <w:tc>
          <w:tcPr>
            <w:tcW w:w="2127" w:type="dxa"/>
            <w:tcBorders>
              <w:top w:val="single" w:sz="4" w:space="0" w:color="auto"/>
              <w:left w:val="single" w:sz="4" w:space="0" w:color="auto"/>
              <w:bottom w:val="single" w:sz="4" w:space="0" w:color="auto"/>
              <w:right w:val="single" w:sz="4" w:space="0" w:color="auto"/>
            </w:tcBorders>
          </w:tcPr>
          <w:p w14:paraId="0DA60410"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4F68B0B"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140FC6F" w14:textId="77777777" w:rsidR="00087E56" w:rsidRPr="00D1661B" w:rsidRDefault="00087E56" w:rsidP="00087E56">
            <w:pPr>
              <w:jc w:val="both"/>
              <w:rPr>
                <w:sz w:val="22"/>
                <w:szCs w:val="22"/>
                <w:lang w:val="en-US"/>
              </w:rPr>
            </w:pPr>
          </w:p>
        </w:tc>
      </w:tr>
      <w:tr w:rsidR="00087E56" w:rsidRPr="00D1661B" w14:paraId="01067121" w14:textId="77777777" w:rsidTr="00E7369C">
        <w:trPr>
          <w:trHeight w:val="2064"/>
        </w:trPr>
        <w:tc>
          <w:tcPr>
            <w:tcW w:w="1146" w:type="dxa"/>
            <w:tcBorders>
              <w:top w:val="single" w:sz="4" w:space="0" w:color="auto"/>
              <w:bottom w:val="single" w:sz="4" w:space="0" w:color="auto"/>
              <w:right w:val="single" w:sz="4" w:space="0" w:color="auto"/>
            </w:tcBorders>
            <w:vAlign w:val="center"/>
          </w:tcPr>
          <w:p w14:paraId="44DD648C" w14:textId="528E239B"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4385B26" w14:textId="77777777" w:rsidR="00087E56" w:rsidRPr="00D1661B" w:rsidRDefault="00087E56" w:rsidP="00087E56">
            <w:pPr>
              <w:jc w:val="both"/>
              <w:rPr>
                <w:sz w:val="22"/>
                <w:szCs w:val="22"/>
              </w:rPr>
            </w:pPr>
            <w:r w:rsidRPr="00D1661B">
              <w:rPr>
                <w:sz w:val="22"/>
                <w:szCs w:val="22"/>
              </w:rPr>
              <w:t xml:space="preserve">The requirements of ISO/IEC 17021-1:2015, § 9.2, shall apply. </w:t>
            </w:r>
          </w:p>
          <w:p w14:paraId="0B979DD1" w14:textId="77777777" w:rsidR="00087E56" w:rsidRPr="00D1661B" w:rsidRDefault="00087E56" w:rsidP="00087E56">
            <w:pPr>
              <w:jc w:val="both"/>
              <w:rPr>
                <w:sz w:val="22"/>
                <w:szCs w:val="22"/>
              </w:rPr>
            </w:pPr>
          </w:p>
          <w:p w14:paraId="7C671F07" w14:textId="2F06CA6D" w:rsidR="00087E56" w:rsidRPr="00D1661B" w:rsidRDefault="00087E56" w:rsidP="00087E56">
            <w:pPr>
              <w:jc w:val="both"/>
              <w:rPr>
                <w:sz w:val="22"/>
                <w:szCs w:val="22"/>
                <w:lang w:val="en-US"/>
              </w:rPr>
            </w:pPr>
            <w:r w:rsidRPr="00D1661B">
              <w:rPr>
                <w:sz w:val="22"/>
                <w:szCs w:val="22"/>
              </w:rPr>
              <w:t>Traders that place</w:t>
            </w:r>
            <w:r w:rsidR="007F42AE" w:rsidRPr="00D1661B">
              <w:rPr>
                <w:sz w:val="22"/>
                <w:szCs w:val="22"/>
              </w:rPr>
              <w:t xml:space="preserve"> product</w:t>
            </w:r>
            <w:r w:rsidRPr="00D1661B">
              <w:rPr>
                <w:sz w:val="22"/>
                <w:szCs w:val="22"/>
              </w:rPr>
              <w:t xml:space="preserve"> on the market products under their own label, are considered producers. Production in this case is done by a subcontractor. In case the subcontractor is not certified against one of the standards with which FAMI-QS maintains mutual recognition arrangements (see document P-MS-003), the</w:t>
            </w:r>
            <w:r w:rsidR="007F42AE" w:rsidRPr="00D1661B">
              <w:rPr>
                <w:sz w:val="22"/>
                <w:szCs w:val="22"/>
              </w:rPr>
              <w:t xml:space="preserve"> Certificat</w:t>
            </w:r>
            <w:r w:rsidR="002D0C9E">
              <w:rPr>
                <w:sz w:val="22"/>
                <w:szCs w:val="22"/>
              </w:rPr>
              <w:t>i</w:t>
            </w:r>
            <w:r w:rsidR="007F42AE" w:rsidRPr="00D1661B">
              <w:rPr>
                <w:sz w:val="22"/>
                <w:szCs w:val="22"/>
              </w:rPr>
              <w:t>on Body</w:t>
            </w:r>
            <w:r w:rsidRPr="00D1661B">
              <w:rPr>
                <w:sz w:val="22"/>
                <w:szCs w:val="22"/>
              </w:rPr>
              <w:t xml:space="preserve"> shall consider auditing the contracted manufacturer, at least once within the certification cycle.</w:t>
            </w:r>
          </w:p>
        </w:tc>
        <w:tc>
          <w:tcPr>
            <w:tcW w:w="2127" w:type="dxa"/>
            <w:tcBorders>
              <w:top w:val="single" w:sz="4" w:space="0" w:color="auto"/>
              <w:left w:val="single" w:sz="4" w:space="0" w:color="auto"/>
              <w:bottom w:val="single" w:sz="4" w:space="0" w:color="auto"/>
              <w:right w:val="single" w:sz="4" w:space="0" w:color="auto"/>
            </w:tcBorders>
          </w:tcPr>
          <w:p w14:paraId="1B1E5D63"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76F14C98"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221454D0" w14:textId="77777777" w:rsidR="00087E56" w:rsidRPr="00D1661B" w:rsidRDefault="00087E56" w:rsidP="00087E56">
            <w:pPr>
              <w:jc w:val="both"/>
              <w:rPr>
                <w:sz w:val="22"/>
                <w:szCs w:val="22"/>
                <w:lang w:val="en-US"/>
              </w:rPr>
            </w:pPr>
          </w:p>
        </w:tc>
      </w:tr>
      <w:tr w:rsidR="00087E56" w:rsidRPr="00D1661B" w14:paraId="32D4EA95" w14:textId="77777777" w:rsidTr="009E7A1C">
        <w:trPr>
          <w:trHeight w:val="50"/>
        </w:trPr>
        <w:tc>
          <w:tcPr>
            <w:tcW w:w="1146" w:type="dxa"/>
            <w:tcBorders>
              <w:top w:val="single" w:sz="4" w:space="0" w:color="auto"/>
              <w:bottom w:val="single" w:sz="4" w:space="0" w:color="auto"/>
              <w:right w:val="single" w:sz="4" w:space="0" w:color="auto"/>
            </w:tcBorders>
            <w:vAlign w:val="center"/>
          </w:tcPr>
          <w:p w14:paraId="6F2EAFFD" w14:textId="7E0177EA" w:rsidR="00087E56" w:rsidRPr="00D1661B" w:rsidRDefault="00087E56" w:rsidP="00087E56">
            <w:pPr>
              <w:jc w:val="center"/>
              <w:rPr>
                <w:b/>
                <w:bCs/>
                <w:sz w:val="22"/>
                <w:szCs w:val="22"/>
                <w:lang w:val="en-US"/>
              </w:rPr>
            </w:pPr>
            <w:r w:rsidRPr="00D1661B">
              <w:rPr>
                <w:b/>
                <w:bCs/>
                <w:sz w:val="22"/>
                <w:szCs w:val="22"/>
                <w:lang w:val="en-US"/>
              </w:rPr>
              <w:t>9.3</w:t>
            </w:r>
          </w:p>
        </w:tc>
        <w:tc>
          <w:tcPr>
            <w:tcW w:w="4678" w:type="dxa"/>
            <w:tcBorders>
              <w:top w:val="single" w:sz="4" w:space="0" w:color="auto"/>
              <w:left w:val="single" w:sz="4" w:space="0" w:color="auto"/>
              <w:bottom w:val="single" w:sz="4" w:space="0" w:color="auto"/>
              <w:right w:val="single" w:sz="4" w:space="0" w:color="auto"/>
            </w:tcBorders>
            <w:vAlign w:val="center"/>
          </w:tcPr>
          <w:p w14:paraId="6D22752B" w14:textId="1F09C3FD" w:rsidR="00087E56" w:rsidRPr="00D1661B" w:rsidRDefault="00087E56" w:rsidP="00087E56">
            <w:pPr>
              <w:autoSpaceDE w:val="0"/>
              <w:autoSpaceDN w:val="0"/>
              <w:adjustRightInd w:val="0"/>
              <w:jc w:val="both"/>
              <w:rPr>
                <w:b/>
                <w:bCs/>
                <w:sz w:val="22"/>
                <w:szCs w:val="22"/>
                <w:lang w:val="en-US"/>
              </w:rPr>
            </w:pPr>
            <w:r w:rsidRPr="00D1661B">
              <w:rPr>
                <w:b/>
                <w:bCs/>
                <w:sz w:val="22"/>
                <w:szCs w:val="22"/>
              </w:rPr>
              <w:t>Initial certification</w:t>
            </w:r>
          </w:p>
        </w:tc>
        <w:tc>
          <w:tcPr>
            <w:tcW w:w="2127" w:type="dxa"/>
            <w:tcBorders>
              <w:top w:val="single" w:sz="4" w:space="0" w:color="auto"/>
              <w:left w:val="single" w:sz="4" w:space="0" w:color="auto"/>
              <w:bottom w:val="single" w:sz="4" w:space="0" w:color="auto"/>
              <w:right w:val="single" w:sz="4" w:space="0" w:color="auto"/>
            </w:tcBorders>
          </w:tcPr>
          <w:p w14:paraId="5DF5EC87"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E7FE543"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B8B1C99" w14:textId="77777777" w:rsidR="00087E56" w:rsidRPr="00D1661B" w:rsidRDefault="00087E56" w:rsidP="00087E56">
            <w:pPr>
              <w:jc w:val="both"/>
              <w:rPr>
                <w:sz w:val="22"/>
                <w:szCs w:val="22"/>
                <w:lang w:val="en-US"/>
              </w:rPr>
            </w:pPr>
          </w:p>
        </w:tc>
      </w:tr>
      <w:tr w:rsidR="00087E56" w:rsidRPr="00D1661B" w14:paraId="73F1FB90" w14:textId="77777777" w:rsidTr="009E7A1C">
        <w:trPr>
          <w:trHeight w:val="166"/>
        </w:trPr>
        <w:tc>
          <w:tcPr>
            <w:tcW w:w="1146" w:type="dxa"/>
            <w:tcBorders>
              <w:top w:val="single" w:sz="4" w:space="0" w:color="auto"/>
              <w:bottom w:val="single" w:sz="4" w:space="0" w:color="auto"/>
              <w:right w:val="single" w:sz="4" w:space="0" w:color="auto"/>
            </w:tcBorders>
            <w:vAlign w:val="center"/>
          </w:tcPr>
          <w:p w14:paraId="2D38172B" w14:textId="19625308" w:rsidR="00087E56" w:rsidRPr="00D1661B" w:rsidRDefault="00087E56" w:rsidP="00087E56">
            <w:pPr>
              <w:jc w:val="center"/>
              <w:rPr>
                <w:b/>
                <w:bCs/>
                <w:sz w:val="22"/>
                <w:szCs w:val="22"/>
                <w:lang w:val="en-US"/>
              </w:rPr>
            </w:pPr>
            <w:r w:rsidRPr="00D1661B">
              <w:rPr>
                <w:b/>
                <w:bCs/>
                <w:sz w:val="22"/>
                <w:szCs w:val="22"/>
                <w:lang w:val="en-US"/>
              </w:rPr>
              <w:t>9.3.1</w:t>
            </w:r>
          </w:p>
        </w:tc>
        <w:tc>
          <w:tcPr>
            <w:tcW w:w="4678" w:type="dxa"/>
            <w:tcBorders>
              <w:top w:val="single" w:sz="4" w:space="0" w:color="auto"/>
              <w:left w:val="single" w:sz="4" w:space="0" w:color="auto"/>
              <w:bottom w:val="single" w:sz="4" w:space="0" w:color="auto"/>
              <w:right w:val="single" w:sz="4" w:space="0" w:color="auto"/>
            </w:tcBorders>
            <w:vAlign w:val="center"/>
          </w:tcPr>
          <w:p w14:paraId="5BDD9992" w14:textId="6B5C6EE7" w:rsidR="00087E56" w:rsidRPr="00D1661B" w:rsidRDefault="00087E56" w:rsidP="00087E56">
            <w:pPr>
              <w:autoSpaceDE w:val="0"/>
              <w:autoSpaceDN w:val="0"/>
              <w:adjustRightInd w:val="0"/>
              <w:jc w:val="both"/>
              <w:rPr>
                <w:b/>
                <w:bCs/>
                <w:sz w:val="22"/>
                <w:szCs w:val="22"/>
                <w:lang w:val="en-US"/>
              </w:rPr>
            </w:pPr>
            <w:r w:rsidRPr="00D1661B">
              <w:rPr>
                <w:b/>
                <w:bCs/>
                <w:sz w:val="22"/>
                <w:szCs w:val="22"/>
              </w:rPr>
              <w:t>Initial certification audit</w:t>
            </w:r>
          </w:p>
        </w:tc>
        <w:tc>
          <w:tcPr>
            <w:tcW w:w="2127" w:type="dxa"/>
            <w:tcBorders>
              <w:top w:val="single" w:sz="4" w:space="0" w:color="auto"/>
              <w:left w:val="single" w:sz="4" w:space="0" w:color="auto"/>
              <w:bottom w:val="single" w:sz="4" w:space="0" w:color="auto"/>
              <w:right w:val="single" w:sz="4" w:space="0" w:color="auto"/>
            </w:tcBorders>
          </w:tcPr>
          <w:p w14:paraId="5F5964C8"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37C3855"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4F89C907" w14:textId="77777777" w:rsidR="00087E56" w:rsidRPr="00D1661B" w:rsidRDefault="00087E56" w:rsidP="00087E56">
            <w:pPr>
              <w:jc w:val="both"/>
              <w:rPr>
                <w:sz w:val="22"/>
                <w:szCs w:val="22"/>
                <w:lang w:val="en-US"/>
              </w:rPr>
            </w:pPr>
          </w:p>
        </w:tc>
      </w:tr>
      <w:tr w:rsidR="00087E56" w:rsidRPr="00D1661B" w14:paraId="566354C9" w14:textId="77777777" w:rsidTr="009E7A1C">
        <w:trPr>
          <w:trHeight w:val="50"/>
        </w:trPr>
        <w:tc>
          <w:tcPr>
            <w:tcW w:w="1146" w:type="dxa"/>
            <w:tcBorders>
              <w:top w:val="single" w:sz="4" w:space="0" w:color="auto"/>
              <w:bottom w:val="single" w:sz="4" w:space="0" w:color="auto"/>
              <w:right w:val="single" w:sz="4" w:space="0" w:color="auto"/>
            </w:tcBorders>
            <w:vAlign w:val="center"/>
          </w:tcPr>
          <w:p w14:paraId="254CC457" w14:textId="74B98CB2"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0D150F5B" w14:textId="4E2EEC88" w:rsidR="00087E56" w:rsidRPr="00D1661B" w:rsidRDefault="00087E56" w:rsidP="00087E56">
            <w:pPr>
              <w:autoSpaceDE w:val="0"/>
              <w:autoSpaceDN w:val="0"/>
              <w:adjustRightInd w:val="0"/>
              <w:jc w:val="both"/>
              <w:rPr>
                <w:sz w:val="22"/>
                <w:szCs w:val="22"/>
                <w:lang w:val="en-US"/>
              </w:rPr>
            </w:pPr>
            <w:r w:rsidRPr="00D1661B">
              <w:rPr>
                <w:sz w:val="22"/>
                <w:szCs w:val="22"/>
              </w:rPr>
              <w:t>The requirements of ISO/IEC 17021-1:2015, § 9.3.1 shall apply.</w:t>
            </w:r>
          </w:p>
        </w:tc>
        <w:tc>
          <w:tcPr>
            <w:tcW w:w="2127" w:type="dxa"/>
            <w:tcBorders>
              <w:top w:val="single" w:sz="4" w:space="0" w:color="auto"/>
              <w:left w:val="single" w:sz="4" w:space="0" w:color="auto"/>
              <w:bottom w:val="single" w:sz="4" w:space="0" w:color="auto"/>
              <w:right w:val="single" w:sz="4" w:space="0" w:color="auto"/>
            </w:tcBorders>
          </w:tcPr>
          <w:p w14:paraId="7BFAD00D"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00C7330"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8ABEB00" w14:textId="77777777" w:rsidR="00087E56" w:rsidRPr="00D1661B" w:rsidRDefault="00087E56" w:rsidP="00087E56">
            <w:pPr>
              <w:jc w:val="both"/>
              <w:rPr>
                <w:sz w:val="22"/>
                <w:szCs w:val="22"/>
                <w:lang w:val="en-US"/>
              </w:rPr>
            </w:pPr>
          </w:p>
        </w:tc>
      </w:tr>
      <w:tr w:rsidR="00087E56" w:rsidRPr="00D1661B" w14:paraId="46F52483" w14:textId="77777777" w:rsidTr="009E7A1C">
        <w:trPr>
          <w:trHeight w:val="266"/>
        </w:trPr>
        <w:tc>
          <w:tcPr>
            <w:tcW w:w="1146" w:type="dxa"/>
            <w:tcBorders>
              <w:top w:val="single" w:sz="4" w:space="0" w:color="auto"/>
              <w:bottom w:val="single" w:sz="4" w:space="0" w:color="auto"/>
              <w:right w:val="single" w:sz="4" w:space="0" w:color="auto"/>
            </w:tcBorders>
            <w:vAlign w:val="center"/>
          </w:tcPr>
          <w:p w14:paraId="3BB8918A" w14:textId="6C1819AB" w:rsidR="00087E56" w:rsidRPr="00D1661B" w:rsidRDefault="00087E56" w:rsidP="00087E56">
            <w:pPr>
              <w:jc w:val="center"/>
              <w:rPr>
                <w:b/>
                <w:bCs/>
                <w:sz w:val="22"/>
                <w:szCs w:val="22"/>
                <w:lang w:val="en-US"/>
              </w:rPr>
            </w:pPr>
            <w:r w:rsidRPr="00D1661B">
              <w:rPr>
                <w:b/>
                <w:bCs/>
                <w:sz w:val="22"/>
                <w:szCs w:val="22"/>
                <w:lang w:val="en-US"/>
              </w:rPr>
              <w:t>9.3.1.1</w:t>
            </w:r>
          </w:p>
        </w:tc>
        <w:tc>
          <w:tcPr>
            <w:tcW w:w="4678" w:type="dxa"/>
            <w:tcBorders>
              <w:top w:val="single" w:sz="4" w:space="0" w:color="auto"/>
              <w:left w:val="single" w:sz="4" w:space="0" w:color="auto"/>
              <w:bottom w:val="single" w:sz="4" w:space="0" w:color="auto"/>
              <w:right w:val="single" w:sz="4" w:space="0" w:color="auto"/>
            </w:tcBorders>
            <w:vAlign w:val="center"/>
          </w:tcPr>
          <w:p w14:paraId="45EB2B6E" w14:textId="10BD482D" w:rsidR="00087E56" w:rsidRPr="00D1661B" w:rsidRDefault="00087E56" w:rsidP="00087E56">
            <w:pPr>
              <w:autoSpaceDE w:val="0"/>
              <w:autoSpaceDN w:val="0"/>
              <w:adjustRightInd w:val="0"/>
              <w:jc w:val="both"/>
              <w:rPr>
                <w:b/>
                <w:bCs/>
                <w:sz w:val="22"/>
                <w:szCs w:val="22"/>
                <w:lang w:val="en-US"/>
              </w:rPr>
            </w:pPr>
            <w:r w:rsidRPr="00D1661B">
              <w:rPr>
                <w:b/>
                <w:bCs/>
                <w:sz w:val="22"/>
                <w:szCs w:val="22"/>
              </w:rPr>
              <w:t>General</w:t>
            </w:r>
          </w:p>
        </w:tc>
        <w:tc>
          <w:tcPr>
            <w:tcW w:w="2127" w:type="dxa"/>
            <w:tcBorders>
              <w:top w:val="single" w:sz="4" w:space="0" w:color="auto"/>
              <w:left w:val="single" w:sz="4" w:space="0" w:color="auto"/>
              <w:bottom w:val="single" w:sz="4" w:space="0" w:color="auto"/>
              <w:right w:val="single" w:sz="4" w:space="0" w:color="auto"/>
            </w:tcBorders>
          </w:tcPr>
          <w:p w14:paraId="69EE03DC"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6B16F426"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6AA13EDA" w14:textId="77777777" w:rsidR="00087E56" w:rsidRPr="00D1661B" w:rsidRDefault="00087E56" w:rsidP="00087E56">
            <w:pPr>
              <w:jc w:val="both"/>
              <w:rPr>
                <w:sz w:val="22"/>
                <w:szCs w:val="22"/>
                <w:lang w:val="en-US"/>
              </w:rPr>
            </w:pPr>
          </w:p>
        </w:tc>
      </w:tr>
      <w:tr w:rsidR="00087E56" w:rsidRPr="00D1661B" w14:paraId="11F4A0A5" w14:textId="77777777" w:rsidTr="009E7A1C">
        <w:trPr>
          <w:trHeight w:val="221"/>
        </w:trPr>
        <w:tc>
          <w:tcPr>
            <w:tcW w:w="1146" w:type="dxa"/>
            <w:tcBorders>
              <w:top w:val="single" w:sz="4" w:space="0" w:color="auto"/>
              <w:bottom w:val="single" w:sz="4" w:space="0" w:color="auto"/>
              <w:right w:val="single" w:sz="4" w:space="0" w:color="auto"/>
            </w:tcBorders>
            <w:vAlign w:val="center"/>
          </w:tcPr>
          <w:p w14:paraId="45867DF8" w14:textId="47DE3FDD"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539B7EC4" w14:textId="59611870" w:rsidR="00087E56" w:rsidRPr="00D1661B" w:rsidRDefault="00087E56" w:rsidP="00087E56">
            <w:pPr>
              <w:autoSpaceDE w:val="0"/>
              <w:autoSpaceDN w:val="0"/>
              <w:adjustRightInd w:val="0"/>
              <w:jc w:val="both"/>
              <w:rPr>
                <w:sz w:val="22"/>
                <w:szCs w:val="22"/>
                <w:lang w:val="en-US"/>
              </w:rPr>
            </w:pPr>
            <w:r w:rsidRPr="00D1661B">
              <w:rPr>
                <w:sz w:val="22"/>
                <w:szCs w:val="22"/>
              </w:rPr>
              <w:t>The initial certification audit of a Feed Safety and Quality Management System shall be conducted in two stages: stage 1 and stage 2.</w:t>
            </w:r>
          </w:p>
        </w:tc>
        <w:tc>
          <w:tcPr>
            <w:tcW w:w="2127" w:type="dxa"/>
            <w:tcBorders>
              <w:top w:val="single" w:sz="4" w:space="0" w:color="auto"/>
              <w:left w:val="single" w:sz="4" w:space="0" w:color="auto"/>
              <w:bottom w:val="single" w:sz="4" w:space="0" w:color="auto"/>
              <w:right w:val="single" w:sz="4" w:space="0" w:color="auto"/>
            </w:tcBorders>
          </w:tcPr>
          <w:p w14:paraId="0F5AFFB8"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110F981"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7340A486" w14:textId="77777777" w:rsidR="00087E56" w:rsidRPr="00D1661B" w:rsidRDefault="00087E56" w:rsidP="00087E56">
            <w:pPr>
              <w:jc w:val="both"/>
              <w:rPr>
                <w:sz w:val="22"/>
                <w:szCs w:val="22"/>
                <w:lang w:val="en-US"/>
              </w:rPr>
            </w:pPr>
          </w:p>
        </w:tc>
      </w:tr>
      <w:tr w:rsidR="00087E56" w:rsidRPr="00D1661B" w14:paraId="70D4D83B" w14:textId="77777777" w:rsidTr="009E7A1C">
        <w:trPr>
          <w:trHeight w:val="50"/>
        </w:trPr>
        <w:tc>
          <w:tcPr>
            <w:tcW w:w="1146" w:type="dxa"/>
            <w:tcBorders>
              <w:top w:val="single" w:sz="4" w:space="0" w:color="auto"/>
              <w:bottom w:val="single" w:sz="4" w:space="0" w:color="auto"/>
              <w:right w:val="single" w:sz="4" w:space="0" w:color="auto"/>
            </w:tcBorders>
            <w:vAlign w:val="center"/>
          </w:tcPr>
          <w:p w14:paraId="70C38612" w14:textId="739DA510" w:rsidR="00087E56" w:rsidRPr="00D1661B" w:rsidRDefault="00087E56" w:rsidP="00087E56">
            <w:pPr>
              <w:jc w:val="center"/>
              <w:rPr>
                <w:sz w:val="22"/>
                <w:szCs w:val="22"/>
                <w:lang w:val="en-US"/>
              </w:rPr>
            </w:pPr>
            <w:r w:rsidRPr="00D1661B">
              <w:rPr>
                <w:b/>
                <w:bCs/>
                <w:sz w:val="22"/>
                <w:szCs w:val="22"/>
                <w:lang w:val="en-US"/>
              </w:rPr>
              <w:t>9.3.1.2</w:t>
            </w:r>
          </w:p>
        </w:tc>
        <w:tc>
          <w:tcPr>
            <w:tcW w:w="4678" w:type="dxa"/>
            <w:tcBorders>
              <w:top w:val="single" w:sz="4" w:space="0" w:color="auto"/>
              <w:left w:val="single" w:sz="4" w:space="0" w:color="auto"/>
              <w:bottom w:val="single" w:sz="4" w:space="0" w:color="auto"/>
              <w:right w:val="single" w:sz="4" w:space="0" w:color="auto"/>
            </w:tcBorders>
            <w:vAlign w:val="center"/>
          </w:tcPr>
          <w:p w14:paraId="17FB6038" w14:textId="65EA64D0" w:rsidR="00087E56" w:rsidRPr="00D1661B" w:rsidRDefault="00087E56" w:rsidP="00087E56">
            <w:pPr>
              <w:autoSpaceDE w:val="0"/>
              <w:autoSpaceDN w:val="0"/>
              <w:adjustRightInd w:val="0"/>
              <w:jc w:val="both"/>
              <w:rPr>
                <w:b/>
                <w:bCs/>
                <w:sz w:val="22"/>
                <w:szCs w:val="22"/>
                <w:lang w:val="en-US"/>
              </w:rPr>
            </w:pPr>
            <w:r w:rsidRPr="00D1661B">
              <w:rPr>
                <w:b/>
                <w:bCs/>
                <w:sz w:val="22"/>
                <w:szCs w:val="22"/>
              </w:rPr>
              <w:t>Stage 1</w:t>
            </w:r>
          </w:p>
        </w:tc>
        <w:tc>
          <w:tcPr>
            <w:tcW w:w="2127" w:type="dxa"/>
            <w:tcBorders>
              <w:top w:val="single" w:sz="4" w:space="0" w:color="auto"/>
              <w:left w:val="single" w:sz="4" w:space="0" w:color="auto"/>
              <w:bottom w:val="single" w:sz="4" w:space="0" w:color="auto"/>
              <w:right w:val="single" w:sz="4" w:space="0" w:color="auto"/>
            </w:tcBorders>
          </w:tcPr>
          <w:p w14:paraId="21A70B9A"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074E2D2"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3F2E5DE4" w14:textId="77777777" w:rsidR="00087E56" w:rsidRPr="00D1661B" w:rsidRDefault="00087E56" w:rsidP="00087E56">
            <w:pPr>
              <w:jc w:val="both"/>
              <w:rPr>
                <w:sz w:val="22"/>
                <w:szCs w:val="22"/>
                <w:lang w:val="en-US"/>
              </w:rPr>
            </w:pPr>
          </w:p>
        </w:tc>
      </w:tr>
      <w:tr w:rsidR="00087E56" w:rsidRPr="00D1661B" w14:paraId="069BBB19" w14:textId="77777777" w:rsidTr="005B00F5">
        <w:trPr>
          <w:trHeight w:val="407"/>
        </w:trPr>
        <w:tc>
          <w:tcPr>
            <w:tcW w:w="1146" w:type="dxa"/>
            <w:tcBorders>
              <w:top w:val="single" w:sz="4" w:space="0" w:color="auto"/>
              <w:bottom w:val="single" w:sz="4" w:space="0" w:color="auto"/>
              <w:right w:val="single" w:sz="4" w:space="0" w:color="auto"/>
            </w:tcBorders>
            <w:vAlign w:val="center"/>
          </w:tcPr>
          <w:p w14:paraId="3078388F" w14:textId="5A377EF7" w:rsidR="00087E56" w:rsidRPr="00D1661B" w:rsidRDefault="00087E56" w:rsidP="00087E56">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31E8323F" w14:textId="77777777" w:rsidR="00087E56" w:rsidRPr="00D1661B" w:rsidRDefault="00087E56" w:rsidP="00087E56">
            <w:pPr>
              <w:jc w:val="both"/>
              <w:rPr>
                <w:sz w:val="22"/>
                <w:szCs w:val="22"/>
              </w:rPr>
            </w:pPr>
            <w:r w:rsidRPr="00D1661B">
              <w:rPr>
                <w:sz w:val="22"/>
                <w:szCs w:val="22"/>
              </w:rPr>
              <w:t xml:space="preserve">Planning shall ensure that the objectives of stage 1 can be met and the client shall be </w:t>
            </w:r>
            <w:r w:rsidRPr="00D1661B">
              <w:rPr>
                <w:sz w:val="22"/>
                <w:szCs w:val="22"/>
              </w:rPr>
              <w:lastRenderedPageBreak/>
              <w:t>informed of any “on site” activities during stage 1. Stage 1 does not require a formal audit plan.</w:t>
            </w:r>
          </w:p>
          <w:p w14:paraId="1F557170" w14:textId="3BB54FF7" w:rsidR="00087E56" w:rsidRPr="00D1661B" w:rsidRDefault="00087E56" w:rsidP="00087E56">
            <w:pPr>
              <w:jc w:val="both"/>
              <w:rPr>
                <w:sz w:val="22"/>
                <w:szCs w:val="22"/>
              </w:rPr>
            </w:pPr>
            <w:r w:rsidRPr="00D1661B">
              <w:rPr>
                <w:sz w:val="22"/>
                <w:szCs w:val="22"/>
              </w:rPr>
              <w:t>The objective of the stage 1 audit is to provide a focus for planning the stage 2 audit. This shall be achieved by gaining an understanding of the Feed Safety and Quality Management System, in the context of the Operator’s feed safety hazard identification, analysis, HACCP plan and PRPs, policy and objectives, and in particular according to the Operator’s level of preparation for the audit by reviewing the extent to which:</w:t>
            </w:r>
          </w:p>
          <w:p w14:paraId="35C985A2" w14:textId="77777777" w:rsidR="00087E56" w:rsidRPr="00D1661B" w:rsidRDefault="00087E56" w:rsidP="00087E56">
            <w:pPr>
              <w:jc w:val="both"/>
              <w:rPr>
                <w:sz w:val="22"/>
                <w:szCs w:val="22"/>
              </w:rPr>
            </w:pPr>
          </w:p>
          <w:p w14:paraId="33987579" w14:textId="55FEEA8D" w:rsidR="00087E56" w:rsidRPr="00D1661B" w:rsidRDefault="00087E56" w:rsidP="00087E56">
            <w:pPr>
              <w:pStyle w:val="ListParagraph"/>
              <w:numPr>
                <w:ilvl w:val="0"/>
                <w:numId w:val="7"/>
              </w:numPr>
              <w:jc w:val="both"/>
              <w:rPr>
                <w:sz w:val="22"/>
                <w:szCs w:val="22"/>
              </w:rPr>
            </w:pPr>
            <w:r w:rsidRPr="00D1661B">
              <w:rPr>
                <w:sz w:val="22"/>
                <w:szCs w:val="22"/>
              </w:rPr>
              <w:t>The Feed Safety and Quality Management System is aligned with the requirements in the FAMI-QS Code</w:t>
            </w:r>
            <w:r w:rsidR="007F42AE" w:rsidRPr="00D1661B">
              <w:rPr>
                <w:sz w:val="22"/>
                <w:szCs w:val="22"/>
              </w:rPr>
              <w:t xml:space="preserve"> of Practice</w:t>
            </w:r>
            <w:r w:rsidRPr="00D1661B">
              <w:rPr>
                <w:sz w:val="22"/>
                <w:szCs w:val="22"/>
              </w:rPr>
              <w:t xml:space="preserve">. </w:t>
            </w:r>
          </w:p>
          <w:p w14:paraId="4CC50195" w14:textId="7DEC8D54" w:rsidR="00864F1E" w:rsidRPr="00D1661B" w:rsidRDefault="00864F1E" w:rsidP="00864F1E">
            <w:pPr>
              <w:pStyle w:val="ListParagraph"/>
              <w:numPr>
                <w:ilvl w:val="0"/>
                <w:numId w:val="7"/>
              </w:numPr>
              <w:jc w:val="both"/>
              <w:rPr>
                <w:sz w:val="22"/>
                <w:szCs w:val="22"/>
              </w:rPr>
            </w:pPr>
            <w:r w:rsidRPr="00D1661B">
              <w:rPr>
                <w:sz w:val="22"/>
                <w:szCs w:val="22"/>
              </w:rPr>
              <w:t xml:space="preserve">Any publicly available information corresponds to the actual operations of the feed business organization (e.g. website). </w:t>
            </w:r>
          </w:p>
          <w:p w14:paraId="66934005" w14:textId="381B1682" w:rsidR="00087E56" w:rsidRPr="00D1661B" w:rsidRDefault="00087E56" w:rsidP="00087E56">
            <w:pPr>
              <w:pStyle w:val="ListParagraph"/>
              <w:numPr>
                <w:ilvl w:val="0"/>
                <w:numId w:val="7"/>
              </w:numPr>
              <w:jc w:val="both"/>
              <w:rPr>
                <w:sz w:val="22"/>
                <w:szCs w:val="22"/>
              </w:rPr>
            </w:pPr>
            <w:r w:rsidRPr="00D1661B">
              <w:rPr>
                <w:sz w:val="22"/>
                <w:szCs w:val="22"/>
              </w:rPr>
              <w:t xml:space="preserve">The Operator has identified PRPs that are appropriate to the business. </w:t>
            </w:r>
          </w:p>
          <w:p w14:paraId="74000FD2" w14:textId="4AB6B15D" w:rsidR="00087E56" w:rsidRPr="00D1661B" w:rsidRDefault="00087E56" w:rsidP="00864F1E">
            <w:pPr>
              <w:pStyle w:val="ListParagraph"/>
              <w:numPr>
                <w:ilvl w:val="0"/>
                <w:numId w:val="7"/>
              </w:numPr>
              <w:jc w:val="both"/>
              <w:rPr>
                <w:sz w:val="22"/>
                <w:szCs w:val="22"/>
                <w:lang w:val="en-US"/>
              </w:rPr>
            </w:pPr>
            <w:r w:rsidRPr="00D1661B">
              <w:rPr>
                <w:sz w:val="22"/>
                <w:szCs w:val="22"/>
              </w:rPr>
              <w:t>Audit report</w:t>
            </w:r>
            <w:r w:rsidR="00864F1E" w:rsidRPr="00D1661B">
              <w:rPr>
                <w:sz w:val="22"/>
                <w:szCs w:val="22"/>
              </w:rPr>
              <w:t>/risk assessment</w:t>
            </w:r>
            <w:r w:rsidRPr="00D1661B">
              <w:rPr>
                <w:sz w:val="22"/>
                <w:szCs w:val="22"/>
              </w:rPr>
              <w:t xml:space="preserve"> on audits carried out at the supplier premises is available (if applicable). </w:t>
            </w:r>
            <w:r w:rsidR="00864F1E" w:rsidRPr="00D1661B">
              <w:rPr>
                <w:sz w:val="22"/>
                <w:szCs w:val="22"/>
                <w:lang w:val="en-US"/>
              </w:rPr>
              <w:t xml:space="preserve">the effectiveness of the report (s), and on whether additional actions are required prior to Stage 2. </w:t>
            </w:r>
          </w:p>
          <w:p w14:paraId="7C6DD30E" w14:textId="08B7DB31" w:rsidR="00864F1E" w:rsidRPr="00D1661B" w:rsidRDefault="00087E56" w:rsidP="00864F1E">
            <w:pPr>
              <w:pStyle w:val="ListParagraph"/>
              <w:numPr>
                <w:ilvl w:val="0"/>
                <w:numId w:val="7"/>
              </w:numPr>
              <w:jc w:val="both"/>
              <w:rPr>
                <w:sz w:val="22"/>
                <w:szCs w:val="22"/>
                <w:lang w:val="en-US"/>
              </w:rPr>
            </w:pPr>
            <w:r w:rsidRPr="00D1661B">
              <w:rPr>
                <w:sz w:val="22"/>
                <w:szCs w:val="22"/>
              </w:rPr>
              <w:lastRenderedPageBreak/>
              <w:t>Audit report on audits carried out at the subcontractors’ facilities is available (if applicable)</w:t>
            </w:r>
            <w:r w:rsidR="00A53A0C">
              <w:rPr>
                <w:sz w:val="22"/>
                <w:szCs w:val="22"/>
              </w:rPr>
              <w:t xml:space="preserve">, </w:t>
            </w:r>
            <w:r w:rsidR="00864F1E" w:rsidRPr="00D1661B">
              <w:rPr>
                <w:sz w:val="22"/>
                <w:szCs w:val="22"/>
                <w:lang w:val="en-US"/>
              </w:rPr>
              <w:t xml:space="preserve">the effectiveness of the report (s) and whether an audit is required at the premises of the subcontractor(s). </w:t>
            </w:r>
          </w:p>
          <w:p w14:paraId="62DD220A" w14:textId="3F9EBF3B" w:rsidR="00087E56" w:rsidRPr="00D1661B" w:rsidRDefault="00864F1E" w:rsidP="00864F1E">
            <w:pPr>
              <w:pStyle w:val="ListParagraph"/>
              <w:numPr>
                <w:ilvl w:val="0"/>
                <w:numId w:val="7"/>
              </w:numPr>
              <w:jc w:val="both"/>
              <w:rPr>
                <w:sz w:val="22"/>
                <w:szCs w:val="22"/>
              </w:rPr>
            </w:pPr>
            <w:r w:rsidRPr="00D1661B">
              <w:rPr>
                <w:sz w:val="22"/>
                <w:szCs w:val="22"/>
              </w:rPr>
              <w:t xml:space="preserve">Review appropriateness of the audit duration for an effective audit during Stage 2. </w:t>
            </w:r>
          </w:p>
          <w:p w14:paraId="58A6A2C4" w14:textId="481B1DB7" w:rsidR="00864F1E" w:rsidRPr="00D1661B" w:rsidRDefault="00087E56" w:rsidP="00864F1E">
            <w:pPr>
              <w:pStyle w:val="ListParagraph"/>
              <w:numPr>
                <w:ilvl w:val="0"/>
                <w:numId w:val="7"/>
              </w:numPr>
              <w:jc w:val="both"/>
              <w:rPr>
                <w:sz w:val="22"/>
                <w:szCs w:val="22"/>
                <w:lang w:val="en-US"/>
              </w:rPr>
            </w:pPr>
            <w:r w:rsidRPr="00D1661B">
              <w:rPr>
                <w:sz w:val="22"/>
                <w:szCs w:val="22"/>
              </w:rPr>
              <w:t xml:space="preserve">The Feed Safety and Quality Management System </w:t>
            </w:r>
            <w:r w:rsidR="00864F1E" w:rsidRPr="00D1661B">
              <w:rPr>
                <w:sz w:val="22"/>
                <w:szCs w:val="22"/>
                <w:lang w:val="en-US"/>
              </w:rPr>
              <w:t xml:space="preserve">comply with the requirements of the FAMI-QS Code, Process Documents and Feed Fraud Prevention and Defence module. </w:t>
            </w:r>
          </w:p>
          <w:p w14:paraId="06410F5A" w14:textId="62FF2928" w:rsidR="00864F1E" w:rsidRPr="00D1661B" w:rsidRDefault="00864F1E" w:rsidP="00864F1E">
            <w:pPr>
              <w:pStyle w:val="ListParagraph"/>
              <w:numPr>
                <w:ilvl w:val="0"/>
                <w:numId w:val="7"/>
              </w:numPr>
              <w:jc w:val="both"/>
              <w:rPr>
                <w:sz w:val="22"/>
                <w:szCs w:val="22"/>
                <w:lang w:val="en-US"/>
              </w:rPr>
            </w:pPr>
            <w:r w:rsidRPr="00D1661B">
              <w:rPr>
                <w:sz w:val="22"/>
                <w:szCs w:val="22"/>
                <w:lang w:val="en-US"/>
              </w:rPr>
              <w:t xml:space="preserve">All processes that have an impact on feed safety have identified and included in the scope of the Feed Safety and Quality Management System. </w:t>
            </w:r>
          </w:p>
          <w:p w14:paraId="3E321220" w14:textId="653C0D3F" w:rsidR="00087E56" w:rsidRPr="00EE577E" w:rsidRDefault="00087E56" w:rsidP="00EE577E">
            <w:pPr>
              <w:pStyle w:val="ListParagraph"/>
              <w:numPr>
                <w:ilvl w:val="0"/>
                <w:numId w:val="7"/>
              </w:numPr>
              <w:jc w:val="both"/>
              <w:rPr>
                <w:sz w:val="22"/>
                <w:szCs w:val="22"/>
                <w:lang w:val="en-US"/>
              </w:rPr>
            </w:pPr>
            <w:r w:rsidRPr="00D1661B">
              <w:rPr>
                <w:sz w:val="22"/>
                <w:szCs w:val="22"/>
              </w:rPr>
              <w:t>The Operator complies with the relevant feed legislation</w:t>
            </w:r>
            <w:r w:rsidR="00864F1E" w:rsidRPr="00D1661B">
              <w:rPr>
                <w:sz w:val="22"/>
                <w:szCs w:val="22"/>
              </w:rPr>
              <w:t xml:space="preserve"> </w:t>
            </w:r>
            <w:r w:rsidR="00864F1E" w:rsidRPr="00D1661B">
              <w:rPr>
                <w:sz w:val="22"/>
                <w:szCs w:val="22"/>
                <w:lang w:val="en-US"/>
              </w:rPr>
              <w:t>relevant to its operations</w:t>
            </w:r>
            <w:r w:rsidRPr="00EE577E">
              <w:rPr>
                <w:sz w:val="22"/>
                <w:szCs w:val="22"/>
              </w:rPr>
              <w:t xml:space="preserve">. </w:t>
            </w:r>
          </w:p>
          <w:p w14:paraId="7CF673CA" w14:textId="77777777" w:rsidR="00087E56" w:rsidRPr="00D1661B" w:rsidRDefault="00087E56" w:rsidP="00087E56">
            <w:pPr>
              <w:pStyle w:val="ListParagraph"/>
              <w:numPr>
                <w:ilvl w:val="0"/>
                <w:numId w:val="7"/>
              </w:numPr>
              <w:jc w:val="both"/>
              <w:rPr>
                <w:sz w:val="22"/>
                <w:szCs w:val="22"/>
              </w:rPr>
            </w:pPr>
            <w:r w:rsidRPr="00D1661B">
              <w:rPr>
                <w:sz w:val="22"/>
                <w:szCs w:val="22"/>
              </w:rPr>
              <w:t xml:space="preserve">The Feed Safety and Quality Management System is designed to achieve the Operator’s feed safety policy. </w:t>
            </w:r>
          </w:p>
          <w:p w14:paraId="47E22DF3" w14:textId="18CF7608" w:rsidR="00087E56" w:rsidRPr="00D1661B" w:rsidRDefault="00087E56" w:rsidP="00087E56">
            <w:pPr>
              <w:pStyle w:val="ListParagraph"/>
              <w:numPr>
                <w:ilvl w:val="0"/>
                <w:numId w:val="7"/>
              </w:numPr>
              <w:jc w:val="both"/>
              <w:rPr>
                <w:sz w:val="22"/>
                <w:szCs w:val="22"/>
              </w:rPr>
            </w:pPr>
            <w:r w:rsidRPr="00D1661B">
              <w:rPr>
                <w:sz w:val="22"/>
                <w:szCs w:val="22"/>
              </w:rPr>
              <w:t xml:space="preserve">The Feed Safety and Quality Management System </w:t>
            </w:r>
            <w:r w:rsidRPr="00D1661B">
              <w:rPr>
                <w:sz w:val="22"/>
                <w:szCs w:val="22"/>
              </w:rPr>
              <w:lastRenderedPageBreak/>
              <w:t xml:space="preserve">implementation programme allows to proceed to stage 2 of the audit. </w:t>
            </w:r>
          </w:p>
          <w:p w14:paraId="55B0C7AC" w14:textId="5052B339" w:rsidR="00087E56" w:rsidRPr="00D1661B" w:rsidRDefault="00087E56" w:rsidP="00087E56">
            <w:pPr>
              <w:pStyle w:val="ListParagraph"/>
              <w:numPr>
                <w:ilvl w:val="0"/>
                <w:numId w:val="7"/>
              </w:numPr>
              <w:jc w:val="both"/>
              <w:rPr>
                <w:sz w:val="22"/>
                <w:szCs w:val="22"/>
              </w:rPr>
            </w:pPr>
            <w:r w:rsidRPr="00D1661B">
              <w:rPr>
                <w:sz w:val="22"/>
                <w:szCs w:val="22"/>
              </w:rPr>
              <w:t xml:space="preserve">The Feed Safety and Quality Management System documentation is in place and its requirements are internally and externally communicated (relevant suppliers, customers, other interested parties, etc.). </w:t>
            </w:r>
          </w:p>
          <w:p w14:paraId="7B24F7F4" w14:textId="4BA61867" w:rsidR="00087E56" w:rsidRPr="00D1661B" w:rsidRDefault="00087E56" w:rsidP="00087E56">
            <w:pPr>
              <w:pStyle w:val="ListParagraph"/>
              <w:numPr>
                <w:ilvl w:val="0"/>
                <w:numId w:val="7"/>
              </w:numPr>
              <w:jc w:val="both"/>
              <w:rPr>
                <w:sz w:val="22"/>
                <w:szCs w:val="22"/>
              </w:rPr>
            </w:pPr>
            <w:r w:rsidRPr="00D1661B">
              <w:rPr>
                <w:sz w:val="22"/>
                <w:szCs w:val="22"/>
              </w:rPr>
              <w:t xml:space="preserve">Additional documentation that needs to be reviewed /or which knowledge needs to be obtained in advance. </w:t>
            </w:r>
          </w:p>
          <w:p w14:paraId="1F526594" w14:textId="77777777" w:rsidR="00087E56" w:rsidRPr="00D1661B" w:rsidRDefault="00087E56" w:rsidP="00087E56">
            <w:pPr>
              <w:jc w:val="both"/>
              <w:rPr>
                <w:sz w:val="22"/>
                <w:szCs w:val="22"/>
              </w:rPr>
            </w:pPr>
          </w:p>
          <w:p w14:paraId="3FBA5B5F" w14:textId="67735F7E" w:rsidR="00864730" w:rsidRPr="00D1661B" w:rsidRDefault="00864730" w:rsidP="00087E56">
            <w:pPr>
              <w:jc w:val="both"/>
              <w:rPr>
                <w:sz w:val="22"/>
                <w:szCs w:val="22"/>
                <w:lang w:val="en-US"/>
              </w:rPr>
            </w:pPr>
            <w:r w:rsidRPr="00D1661B">
              <w:rPr>
                <w:sz w:val="22"/>
                <w:szCs w:val="22"/>
                <w:lang w:val="en-US"/>
              </w:rPr>
              <w:t>Stage 1 is required for the initial certification audit and shall be carried out onsite at the Operator’s premises to achieve the objectives of the audit.</w:t>
            </w:r>
          </w:p>
          <w:p w14:paraId="4623E33A" w14:textId="77777777" w:rsidR="00864730" w:rsidRPr="00D1661B" w:rsidRDefault="00864730" w:rsidP="00087E56">
            <w:pPr>
              <w:jc w:val="both"/>
              <w:rPr>
                <w:sz w:val="22"/>
                <w:szCs w:val="22"/>
                <w:lang w:val="en-US"/>
              </w:rPr>
            </w:pPr>
          </w:p>
          <w:p w14:paraId="6229E79A" w14:textId="77777777" w:rsidR="00864730" w:rsidRPr="00D1661B" w:rsidRDefault="00864730" w:rsidP="00864730">
            <w:pPr>
              <w:jc w:val="both"/>
              <w:rPr>
                <w:sz w:val="22"/>
                <w:szCs w:val="22"/>
                <w:lang w:val="en-US"/>
              </w:rPr>
            </w:pPr>
            <w:r w:rsidRPr="00D1661B">
              <w:rPr>
                <w:sz w:val="22"/>
                <w:szCs w:val="22"/>
                <w:lang w:val="en-US"/>
              </w:rPr>
              <w:t xml:space="preserve">In exceptional circumstances, a part of Stage 1 can take place off-site and shall be fully justified. The evidence demonstrating that Stage 1 objectives are fully achieved shall be provided. Exceptional circumstances or events can include very remote location, a natural disaster, a pandemic, a short seasonal production and other special circumstances. </w:t>
            </w:r>
          </w:p>
          <w:p w14:paraId="7CA6E97D" w14:textId="77777777" w:rsidR="00864730" w:rsidRPr="00D1661B" w:rsidRDefault="00864730" w:rsidP="00864730">
            <w:pPr>
              <w:jc w:val="both"/>
              <w:rPr>
                <w:sz w:val="22"/>
                <w:szCs w:val="22"/>
                <w:lang w:val="en-US"/>
              </w:rPr>
            </w:pPr>
            <w:r w:rsidRPr="00D1661B">
              <w:rPr>
                <w:sz w:val="22"/>
                <w:szCs w:val="22"/>
                <w:lang w:val="en-US"/>
              </w:rPr>
              <w:t xml:space="preserve">The findings in Stage 1 shall be documented and communicated to the client. The findings of Stage 1 do not include non-conformities </w:t>
            </w:r>
            <w:r w:rsidRPr="00D1661B">
              <w:rPr>
                <w:sz w:val="22"/>
                <w:szCs w:val="22"/>
                <w:lang w:val="en-US"/>
              </w:rPr>
              <w:lastRenderedPageBreak/>
              <w:t xml:space="preserve">reporting but advice to address issues where they arise. </w:t>
            </w:r>
          </w:p>
          <w:p w14:paraId="0F1E99CC" w14:textId="02076F45" w:rsidR="00087E56" w:rsidRPr="00F7513E" w:rsidRDefault="00864730" w:rsidP="00087E56">
            <w:pPr>
              <w:jc w:val="both"/>
              <w:rPr>
                <w:sz w:val="22"/>
                <w:szCs w:val="22"/>
                <w:lang w:val="en-US"/>
              </w:rPr>
            </w:pPr>
            <w:r w:rsidRPr="00D1661B">
              <w:rPr>
                <w:sz w:val="22"/>
                <w:szCs w:val="22"/>
                <w:lang w:val="en-US"/>
              </w:rPr>
              <w:t>The interval between Stage 1 and Stage 2 shall not be longer than 6 months. Stage 1 shall be repeated if a longer interval is needed. If the Operator is already certified to a Feed Safety and Quality Management System by the same Certification Body, Stage 1 Is not mandatory.</w:t>
            </w:r>
          </w:p>
        </w:tc>
        <w:tc>
          <w:tcPr>
            <w:tcW w:w="2127" w:type="dxa"/>
            <w:tcBorders>
              <w:top w:val="single" w:sz="4" w:space="0" w:color="auto"/>
              <w:left w:val="single" w:sz="4" w:space="0" w:color="auto"/>
              <w:bottom w:val="single" w:sz="4" w:space="0" w:color="auto"/>
              <w:right w:val="single" w:sz="4" w:space="0" w:color="auto"/>
            </w:tcBorders>
          </w:tcPr>
          <w:p w14:paraId="23FEE467"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048D0D3A"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32411A53" w14:textId="77777777" w:rsidR="00087E56" w:rsidRPr="00D1661B" w:rsidRDefault="00087E56" w:rsidP="00087E56">
            <w:pPr>
              <w:jc w:val="both"/>
              <w:rPr>
                <w:sz w:val="22"/>
                <w:szCs w:val="22"/>
                <w:lang w:val="en-US"/>
              </w:rPr>
            </w:pPr>
          </w:p>
        </w:tc>
      </w:tr>
      <w:tr w:rsidR="00087E56" w:rsidRPr="00D1661B" w14:paraId="32EC9542" w14:textId="77777777" w:rsidTr="00150727">
        <w:trPr>
          <w:trHeight w:val="283"/>
        </w:trPr>
        <w:tc>
          <w:tcPr>
            <w:tcW w:w="1146" w:type="dxa"/>
            <w:tcBorders>
              <w:top w:val="single" w:sz="4" w:space="0" w:color="auto"/>
              <w:bottom w:val="single" w:sz="4" w:space="0" w:color="auto"/>
              <w:right w:val="single" w:sz="4" w:space="0" w:color="auto"/>
            </w:tcBorders>
            <w:vAlign w:val="center"/>
          </w:tcPr>
          <w:p w14:paraId="1F655280" w14:textId="3CF7B4B1" w:rsidR="00087E56" w:rsidRPr="00D1661B" w:rsidRDefault="00087E56" w:rsidP="00087E56">
            <w:pPr>
              <w:jc w:val="center"/>
              <w:rPr>
                <w:b/>
                <w:bCs/>
                <w:sz w:val="22"/>
                <w:szCs w:val="22"/>
                <w:lang w:val="en-US"/>
              </w:rPr>
            </w:pPr>
            <w:r w:rsidRPr="00D1661B">
              <w:rPr>
                <w:b/>
                <w:bCs/>
                <w:sz w:val="22"/>
                <w:szCs w:val="22"/>
                <w:lang w:val="en-US"/>
              </w:rPr>
              <w:lastRenderedPageBreak/>
              <w:t>9.3.1.3</w:t>
            </w:r>
          </w:p>
        </w:tc>
        <w:tc>
          <w:tcPr>
            <w:tcW w:w="4678" w:type="dxa"/>
            <w:tcBorders>
              <w:top w:val="single" w:sz="4" w:space="0" w:color="auto"/>
              <w:left w:val="single" w:sz="4" w:space="0" w:color="auto"/>
              <w:bottom w:val="single" w:sz="4" w:space="0" w:color="auto"/>
              <w:right w:val="single" w:sz="4" w:space="0" w:color="auto"/>
            </w:tcBorders>
            <w:vAlign w:val="center"/>
          </w:tcPr>
          <w:p w14:paraId="1AE50FB2" w14:textId="042D777E" w:rsidR="00087E56" w:rsidRPr="00D1661B" w:rsidRDefault="00087E56" w:rsidP="00087E56">
            <w:pPr>
              <w:autoSpaceDE w:val="0"/>
              <w:autoSpaceDN w:val="0"/>
              <w:adjustRightInd w:val="0"/>
              <w:jc w:val="both"/>
              <w:rPr>
                <w:b/>
                <w:bCs/>
                <w:sz w:val="22"/>
                <w:szCs w:val="22"/>
                <w:lang w:val="en-US"/>
              </w:rPr>
            </w:pPr>
            <w:r w:rsidRPr="00D1661B">
              <w:rPr>
                <w:b/>
                <w:bCs/>
                <w:sz w:val="22"/>
                <w:szCs w:val="22"/>
              </w:rPr>
              <w:t>Stage 2</w:t>
            </w:r>
          </w:p>
        </w:tc>
        <w:tc>
          <w:tcPr>
            <w:tcW w:w="2127" w:type="dxa"/>
            <w:tcBorders>
              <w:top w:val="single" w:sz="4" w:space="0" w:color="auto"/>
              <w:left w:val="single" w:sz="4" w:space="0" w:color="auto"/>
              <w:bottom w:val="single" w:sz="4" w:space="0" w:color="auto"/>
              <w:right w:val="single" w:sz="4" w:space="0" w:color="auto"/>
            </w:tcBorders>
          </w:tcPr>
          <w:p w14:paraId="6097DCBB"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CFBCD32"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22FBDA25" w14:textId="77777777" w:rsidR="00087E56" w:rsidRPr="00D1661B" w:rsidRDefault="00087E56" w:rsidP="00087E56">
            <w:pPr>
              <w:jc w:val="both"/>
              <w:rPr>
                <w:sz w:val="22"/>
                <w:szCs w:val="22"/>
                <w:lang w:val="en-US"/>
              </w:rPr>
            </w:pPr>
          </w:p>
        </w:tc>
      </w:tr>
      <w:tr w:rsidR="00087E56" w:rsidRPr="00D1661B" w14:paraId="4B637142" w14:textId="77777777" w:rsidTr="005770AA">
        <w:trPr>
          <w:trHeight w:val="504"/>
        </w:trPr>
        <w:tc>
          <w:tcPr>
            <w:tcW w:w="1146" w:type="dxa"/>
            <w:tcBorders>
              <w:top w:val="single" w:sz="4" w:space="0" w:color="auto"/>
              <w:bottom w:val="single" w:sz="4" w:space="0" w:color="auto"/>
              <w:right w:val="single" w:sz="4" w:space="0" w:color="auto"/>
            </w:tcBorders>
            <w:vAlign w:val="center"/>
          </w:tcPr>
          <w:p w14:paraId="3926DA52" w14:textId="20F54F3C" w:rsidR="00087E56" w:rsidRPr="00D1661B" w:rsidRDefault="00087E56" w:rsidP="00087E56">
            <w:pPr>
              <w:jc w:val="center"/>
              <w:rPr>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1AAC0AD2" w14:textId="77777777" w:rsidR="00087E56" w:rsidRPr="00D1661B" w:rsidRDefault="00087E56" w:rsidP="00087E56">
            <w:pPr>
              <w:autoSpaceDE w:val="0"/>
              <w:autoSpaceDN w:val="0"/>
              <w:adjustRightInd w:val="0"/>
              <w:jc w:val="both"/>
              <w:rPr>
                <w:sz w:val="22"/>
                <w:szCs w:val="22"/>
              </w:rPr>
            </w:pPr>
            <w:r w:rsidRPr="00D1661B">
              <w:rPr>
                <w:sz w:val="22"/>
                <w:szCs w:val="22"/>
              </w:rPr>
              <w:t xml:space="preserve">The requirements of ISO/IEC 17021-1:2015, § 9.3.1.3 shall apply. </w:t>
            </w:r>
          </w:p>
          <w:p w14:paraId="7335E810" w14:textId="77777777" w:rsidR="00087E56" w:rsidRPr="00D1661B" w:rsidRDefault="00087E56" w:rsidP="00087E56">
            <w:pPr>
              <w:autoSpaceDE w:val="0"/>
              <w:autoSpaceDN w:val="0"/>
              <w:adjustRightInd w:val="0"/>
              <w:jc w:val="both"/>
              <w:rPr>
                <w:sz w:val="22"/>
                <w:szCs w:val="22"/>
              </w:rPr>
            </w:pPr>
          </w:p>
          <w:p w14:paraId="0F6DC358" w14:textId="77777777" w:rsidR="00087E56" w:rsidRPr="00D1661B" w:rsidRDefault="00087E56" w:rsidP="00087E56">
            <w:pPr>
              <w:autoSpaceDE w:val="0"/>
              <w:autoSpaceDN w:val="0"/>
              <w:adjustRightInd w:val="0"/>
              <w:jc w:val="both"/>
              <w:rPr>
                <w:sz w:val="22"/>
                <w:szCs w:val="22"/>
              </w:rPr>
            </w:pPr>
            <w:r w:rsidRPr="00D1661B">
              <w:rPr>
                <w:sz w:val="22"/>
                <w:szCs w:val="22"/>
              </w:rPr>
              <w:t xml:space="preserve">Any part of the Feed Safety and Quality Management System that is audited during the stage 1 audit and determined to be fully implemented, effective and in conformity with requirements, may not need to be re-audited during the stage 2 audit. </w:t>
            </w:r>
          </w:p>
          <w:p w14:paraId="716A55E8" w14:textId="77777777" w:rsidR="00087E56" w:rsidRPr="00D1661B" w:rsidRDefault="00087E56" w:rsidP="00087E56">
            <w:pPr>
              <w:autoSpaceDE w:val="0"/>
              <w:autoSpaceDN w:val="0"/>
              <w:adjustRightInd w:val="0"/>
              <w:jc w:val="both"/>
              <w:rPr>
                <w:sz w:val="22"/>
                <w:szCs w:val="22"/>
              </w:rPr>
            </w:pPr>
          </w:p>
          <w:p w14:paraId="6247FA88" w14:textId="00EBCED4" w:rsidR="00087E56" w:rsidRPr="00D1661B" w:rsidRDefault="00087E56" w:rsidP="00087E56">
            <w:pPr>
              <w:autoSpaceDE w:val="0"/>
              <w:autoSpaceDN w:val="0"/>
              <w:adjustRightInd w:val="0"/>
              <w:jc w:val="both"/>
              <w:rPr>
                <w:sz w:val="22"/>
                <w:szCs w:val="22"/>
                <w:lang w:val="en-US"/>
              </w:rPr>
            </w:pPr>
            <w:r w:rsidRPr="00D1661B">
              <w:rPr>
                <w:sz w:val="22"/>
                <w:szCs w:val="22"/>
              </w:rPr>
              <w:t>However, the Certification Body shall ensure that the already audited parts of the Feed Safety and Quality Management System continue to conform to the certification requirements. In this case, the audit report shall include these findings and shall clearly state that conformity has been established during the stage 1 audit.</w:t>
            </w:r>
          </w:p>
        </w:tc>
        <w:tc>
          <w:tcPr>
            <w:tcW w:w="2127" w:type="dxa"/>
            <w:tcBorders>
              <w:top w:val="single" w:sz="4" w:space="0" w:color="auto"/>
              <w:left w:val="single" w:sz="4" w:space="0" w:color="auto"/>
              <w:bottom w:val="single" w:sz="4" w:space="0" w:color="auto"/>
              <w:right w:val="single" w:sz="4" w:space="0" w:color="auto"/>
            </w:tcBorders>
          </w:tcPr>
          <w:p w14:paraId="7E631183"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39A3D430"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5D100A2E" w14:textId="77777777" w:rsidR="00087E56" w:rsidRPr="00D1661B" w:rsidRDefault="00087E56" w:rsidP="00087E56">
            <w:pPr>
              <w:jc w:val="both"/>
              <w:rPr>
                <w:sz w:val="22"/>
                <w:szCs w:val="22"/>
                <w:lang w:val="en-US"/>
              </w:rPr>
            </w:pPr>
          </w:p>
        </w:tc>
      </w:tr>
      <w:tr w:rsidR="00087E56" w:rsidRPr="00D1661B" w14:paraId="28B278AD" w14:textId="77777777" w:rsidTr="005770AA">
        <w:trPr>
          <w:trHeight w:val="229"/>
        </w:trPr>
        <w:tc>
          <w:tcPr>
            <w:tcW w:w="1146" w:type="dxa"/>
            <w:tcBorders>
              <w:top w:val="single" w:sz="4" w:space="0" w:color="auto"/>
              <w:bottom w:val="single" w:sz="4" w:space="0" w:color="auto"/>
              <w:right w:val="single" w:sz="4" w:space="0" w:color="auto"/>
            </w:tcBorders>
            <w:vAlign w:val="center"/>
          </w:tcPr>
          <w:p w14:paraId="40FCD60E" w14:textId="01D23F0B" w:rsidR="00087E56" w:rsidRPr="00D1661B" w:rsidRDefault="00087E56" w:rsidP="00087E56">
            <w:pPr>
              <w:jc w:val="center"/>
              <w:rPr>
                <w:b/>
                <w:bCs/>
                <w:sz w:val="22"/>
                <w:szCs w:val="22"/>
                <w:lang w:val="en-US"/>
              </w:rPr>
            </w:pPr>
            <w:r w:rsidRPr="00D1661B">
              <w:rPr>
                <w:b/>
                <w:bCs/>
                <w:sz w:val="22"/>
                <w:szCs w:val="22"/>
                <w:lang w:val="en-US"/>
              </w:rPr>
              <w:t>9.4</w:t>
            </w:r>
          </w:p>
        </w:tc>
        <w:tc>
          <w:tcPr>
            <w:tcW w:w="4678" w:type="dxa"/>
            <w:tcBorders>
              <w:top w:val="single" w:sz="4" w:space="0" w:color="auto"/>
              <w:left w:val="single" w:sz="4" w:space="0" w:color="auto"/>
              <w:bottom w:val="single" w:sz="4" w:space="0" w:color="auto"/>
              <w:right w:val="single" w:sz="4" w:space="0" w:color="auto"/>
            </w:tcBorders>
            <w:vAlign w:val="center"/>
          </w:tcPr>
          <w:p w14:paraId="24C294CB" w14:textId="35CE7E4F" w:rsidR="00087E56" w:rsidRPr="00D1661B" w:rsidRDefault="00087E56" w:rsidP="00087E56">
            <w:pPr>
              <w:autoSpaceDE w:val="0"/>
              <w:autoSpaceDN w:val="0"/>
              <w:adjustRightInd w:val="0"/>
              <w:jc w:val="both"/>
              <w:rPr>
                <w:b/>
                <w:bCs/>
                <w:sz w:val="22"/>
                <w:szCs w:val="22"/>
                <w:lang w:val="en-US"/>
              </w:rPr>
            </w:pPr>
            <w:r w:rsidRPr="00D1661B">
              <w:rPr>
                <w:b/>
                <w:bCs/>
                <w:sz w:val="22"/>
                <w:szCs w:val="22"/>
              </w:rPr>
              <w:t>Conducting audits</w:t>
            </w:r>
          </w:p>
        </w:tc>
        <w:tc>
          <w:tcPr>
            <w:tcW w:w="2127" w:type="dxa"/>
            <w:tcBorders>
              <w:top w:val="single" w:sz="4" w:space="0" w:color="auto"/>
              <w:left w:val="single" w:sz="4" w:space="0" w:color="auto"/>
              <w:bottom w:val="single" w:sz="4" w:space="0" w:color="auto"/>
              <w:right w:val="single" w:sz="4" w:space="0" w:color="auto"/>
            </w:tcBorders>
          </w:tcPr>
          <w:p w14:paraId="57D3029E"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55183D31" w14:textId="77777777" w:rsidR="00087E56" w:rsidRPr="00D1661B" w:rsidRDefault="00087E56" w:rsidP="00087E56">
            <w:pPr>
              <w:jc w:val="both"/>
              <w:rPr>
                <w:sz w:val="22"/>
                <w:szCs w:val="22"/>
                <w:lang w:val="en-US"/>
              </w:rPr>
            </w:pPr>
            <w:r w:rsidRPr="00D1661B">
              <w:rPr>
                <w:sz w:val="22"/>
                <w:szCs w:val="22"/>
                <w:lang w:val="en-US"/>
              </w:rPr>
              <w:t> </w:t>
            </w:r>
          </w:p>
        </w:tc>
        <w:tc>
          <w:tcPr>
            <w:tcW w:w="5074" w:type="dxa"/>
            <w:tcBorders>
              <w:top w:val="single" w:sz="4" w:space="0" w:color="auto"/>
              <w:left w:val="single" w:sz="4" w:space="0" w:color="auto"/>
              <w:bottom w:val="single" w:sz="4" w:space="0" w:color="auto"/>
            </w:tcBorders>
            <w:vAlign w:val="center"/>
          </w:tcPr>
          <w:p w14:paraId="1DF059D1" w14:textId="77777777" w:rsidR="00087E56" w:rsidRPr="00D1661B" w:rsidRDefault="00087E56" w:rsidP="00087E56">
            <w:pPr>
              <w:jc w:val="both"/>
              <w:rPr>
                <w:sz w:val="22"/>
                <w:szCs w:val="22"/>
                <w:lang w:val="en-US"/>
              </w:rPr>
            </w:pPr>
          </w:p>
        </w:tc>
      </w:tr>
      <w:tr w:rsidR="00087E56" w:rsidRPr="00D1661B" w14:paraId="24A78828" w14:textId="77777777" w:rsidTr="005770AA">
        <w:trPr>
          <w:trHeight w:val="229"/>
        </w:trPr>
        <w:tc>
          <w:tcPr>
            <w:tcW w:w="1146" w:type="dxa"/>
            <w:tcBorders>
              <w:top w:val="single" w:sz="4" w:space="0" w:color="auto"/>
              <w:bottom w:val="single" w:sz="4" w:space="0" w:color="auto"/>
              <w:right w:val="single" w:sz="4" w:space="0" w:color="auto"/>
            </w:tcBorders>
            <w:vAlign w:val="center"/>
          </w:tcPr>
          <w:p w14:paraId="31DFB0A0" w14:textId="77777777" w:rsidR="00087E56" w:rsidRPr="00D1661B" w:rsidRDefault="00087E56" w:rsidP="00087E56">
            <w:pPr>
              <w:jc w:val="center"/>
              <w:rPr>
                <w:b/>
                <w:bCs/>
                <w:sz w:val="22"/>
                <w:szCs w:val="22"/>
                <w:lang w:val="en-US"/>
              </w:rPr>
            </w:pPr>
          </w:p>
        </w:tc>
        <w:tc>
          <w:tcPr>
            <w:tcW w:w="4678" w:type="dxa"/>
            <w:tcBorders>
              <w:top w:val="single" w:sz="4" w:space="0" w:color="auto"/>
              <w:left w:val="single" w:sz="4" w:space="0" w:color="auto"/>
              <w:bottom w:val="single" w:sz="4" w:space="0" w:color="auto"/>
              <w:right w:val="single" w:sz="4" w:space="0" w:color="auto"/>
            </w:tcBorders>
            <w:vAlign w:val="center"/>
          </w:tcPr>
          <w:p w14:paraId="6D87C696" w14:textId="6D4AB5A1" w:rsidR="00087E56" w:rsidRPr="00D1661B" w:rsidRDefault="00087E56" w:rsidP="00087E56">
            <w:pPr>
              <w:autoSpaceDE w:val="0"/>
              <w:autoSpaceDN w:val="0"/>
              <w:adjustRightInd w:val="0"/>
              <w:jc w:val="both"/>
              <w:rPr>
                <w:b/>
                <w:bCs/>
                <w:sz w:val="22"/>
                <w:szCs w:val="22"/>
              </w:rPr>
            </w:pPr>
            <w:r w:rsidRPr="00D1661B">
              <w:rPr>
                <w:sz w:val="22"/>
                <w:szCs w:val="22"/>
              </w:rPr>
              <w:t>The requirements of ISO/IEC 17021-1:2015, § 9.4 shall apply.</w:t>
            </w:r>
          </w:p>
        </w:tc>
        <w:tc>
          <w:tcPr>
            <w:tcW w:w="2127" w:type="dxa"/>
            <w:tcBorders>
              <w:top w:val="single" w:sz="4" w:space="0" w:color="auto"/>
              <w:left w:val="single" w:sz="4" w:space="0" w:color="auto"/>
              <w:bottom w:val="single" w:sz="4" w:space="0" w:color="auto"/>
              <w:right w:val="single" w:sz="4" w:space="0" w:color="auto"/>
            </w:tcBorders>
          </w:tcPr>
          <w:p w14:paraId="0CDA47E1" w14:textId="77777777" w:rsidR="00087E56" w:rsidRPr="00D1661B" w:rsidRDefault="00087E56" w:rsidP="00087E56">
            <w:pPr>
              <w:jc w:val="both"/>
              <w:rPr>
                <w:sz w:val="22"/>
                <w:szCs w:val="22"/>
                <w:lang w:val="en-US"/>
              </w:rPr>
            </w:pPr>
          </w:p>
        </w:tc>
        <w:tc>
          <w:tcPr>
            <w:tcW w:w="1163" w:type="dxa"/>
            <w:tcBorders>
              <w:top w:val="single" w:sz="4" w:space="0" w:color="auto"/>
              <w:left w:val="single" w:sz="4" w:space="0" w:color="auto"/>
              <w:bottom w:val="single" w:sz="4" w:space="0" w:color="auto"/>
              <w:right w:val="single" w:sz="4" w:space="0" w:color="auto"/>
            </w:tcBorders>
            <w:vAlign w:val="center"/>
          </w:tcPr>
          <w:p w14:paraId="2D043F0F" w14:textId="77777777" w:rsidR="00087E56" w:rsidRPr="00D1661B" w:rsidRDefault="00087E56" w:rsidP="00087E56">
            <w:pPr>
              <w:jc w:val="both"/>
              <w:rPr>
                <w:sz w:val="22"/>
                <w:szCs w:val="22"/>
                <w:lang w:val="en-US"/>
              </w:rPr>
            </w:pPr>
          </w:p>
        </w:tc>
        <w:tc>
          <w:tcPr>
            <w:tcW w:w="5074" w:type="dxa"/>
            <w:tcBorders>
              <w:top w:val="single" w:sz="4" w:space="0" w:color="auto"/>
              <w:left w:val="single" w:sz="4" w:space="0" w:color="auto"/>
              <w:bottom w:val="single" w:sz="4" w:space="0" w:color="auto"/>
            </w:tcBorders>
            <w:vAlign w:val="center"/>
          </w:tcPr>
          <w:p w14:paraId="16F3DE65" w14:textId="77777777" w:rsidR="00087E56" w:rsidRPr="00D1661B" w:rsidRDefault="00087E56" w:rsidP="00087E56">
            <w:pPr>
              <w:jc w:val="both"/>
              <w:rPr>
                <w:sz w:val="22"/>
                <w:szCs w:val="22"/>
                <w:lang w:val="en-US"/>
              </w:rPr>
            </w:pPr>
          </w:p>
        </w:tc>
      </w:tr>
      <w:tr w:rsidR="00087E56" w:rsidRPr="00D1661B" w14:paraId="51AA52F3" w14:textId="77777777" w:rsidTr="005B00F5">
        <w:trPr>
          <w:trHeight w:val="255"/>
        </w:trPr>
        <w:tc>
          <w:tcPr>
            <w:tcW w:w="1146" w:type="dxa"/>
            <w:tcBorders>
              <w:top w:val="single" w:sz="4" w:space="0" w:color="auto"/>
              <w:bottom w:val="single" w:sz="4" w:space="0" w:color="auto"/>
              <w:right w:val="single" w:sz="4" w:space="0" w:color="auto"/>
            </w:tcBorders>
            <w:vAlign w:val="center"/>
          </w:tcPr>
          <w:p w14:paraId="61B445C9" w14:textId="2B13D978" w:rsidR="00087E56" w:rsidRPr="00D1661B" w:rsidRDefault="00087E56" w:rsidP="00087E56">
            <w:pPr>
              <w:jc w:val="center"/>
              <w:rPr>
                <w:b/>
                <w:bCs/>
                <w:sz w:val="22"/>
                <w:szCs w:val="22"/>
                <w:lang w:val="en-US"/>
              </w:rPr>
            </w:pPr>
            <w:r w:rsidRPr="00D1661B">
              <w:rPr>
                <w:b/>
                <w:bCs/>
                <w:sz w:val="22"/>
                <w:szCs w:val="22"/>
                <w:lang w:val="en-US"/>
              </w:rPr>
              <w:t>9.4.1</w:t>
            </w:r>
          </w:p>
        </w:tc>
        <w:tc>
          <w:tcPr>
            <w:tcW w:w="4678" w:type="dxa"/>
            <w:tcBorders>
              <w:top w:val="single" w:sz="4" w:space="0" w:color="auto"/>
              <w:bottom w:val="single" w:sz="4" w:space="0" w:color="auto"/>
              <w:right w:val="single" w:sz="4" w:space="0" w:color="auto"/>
            </w:tcBorders>
          </w:tcPr>
          <w:p w14:paraId="5BE62D86" w14:textId="019E1018" w:rsidR="00087E56" w:rsidRPr="00D1661B" w:rsidRDefault="00087E56" w:rsidP="00087E56">
            <w:pPr>
              <w:jc w:val="both"/>
              <w:rPr>
                <w:b/>
                <w:bCs/>
                <w:sz w:val="22"/>
                <w:szCs w:val="22"/>
                <w:lang w:val="en-US"/>
              </w:rPr>
            </w:pPr>
            <w:r w:rsidRPr="00D1661B">
              <w:rPr>
                <w:b/>
                <w:bCs/>
                <w:sz w:val="22"/>
                <w:szCs w:val="22"/>
              </w:rPr>
              <w:t>General</w:t>
            </w:r>
          </w:p>
        </w:tc>
        <w:tc>
          <w:tcPr>
            <w:tcW w:w="2127" w:type="dxa"/>
            <w:tcBorders>
              <w:top w:val="single" w:sz="4" w:space="0" w:color="auto"/>
              <w:bottom w:val="single" w:sz="4" w:space="0" w:color="auto"/>
              <w:right w:val="single" w:sz="4" w:space="0" w:color="auto"/>
            </w:tcBorders>
          </w:tcPr>
          <w:p w14:paraId="286D5109"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04CA9A91"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6B986D69" w14:textId="77777777" w:rsidR="00087E56" w:rsidRPr="00D1661B" w:rsidRDefault="00087E56" w:rsidP="00087E56">
            <w:pPr>
              <w:jc w:val="both"/>
              <w:rPr>
                <w:sz w:val="22"/>
                <w:szCs w:val="22"/>
                <w:lang w:val="en-US"/>
              </w:rPr>
            </w:pPr>
          </w:p>
        </w:tc>
      </w:tr>
      <w:tr w:rsidR="00087E56" w:rsidRPr="00D1661B" w14:paraId="2FF167E1"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0E3D0D38" w14:textId="667754D4"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34917CCA" w14:textId="79E59E81" w:rsidR="00087E56" w:rsidRPr="00D1661B" w:rsidRDefault="00087E56" w:rsidP="00087E56">
            <w:pPr>
              <w:jc w:val="both"/>
              <w:rPr>
                <w:sz w:val="22"/>
                <w:szCs w:val="22"/>
                <w:lang w:val="en-US"/>
              </w:rPr>
            </w:pPr>
            <w:r w:rsidRPr="00D1661B">
              <w:rPr>
                <w:sz w:val="22"/>
                <w:szCs w:val="22"/>
              </w:rPr>
              <w:t>The requirements of ISO/IEC 17021-1:2015, § 9.4.1 shall apply.</w:t>
            </w:r>
          </w:p>
        </w:tc>
        <w:tc>
          <w:tcPr>
            <w:tcW w:w="2127" w:type="dxa"/>
            <w:tcBorders>
              <w:top w:val="single" w:sz="4" w:space="0" w:color="auto"/>
              <w:bottom w:val="single" w:sz="4" w:space="0" w:color="auto"/>
              <w:right w:val="single" w:sz="4" w:space="0" w:color="auto"/>
            </w:tcBorders>
          </w:tcPr>
          <w:p w14:paraId="4C6D2FB8"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3CC739F"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257C6312" w14:textId="77777777" w:rsidR="00087E56" w:rsidRPr="00D1661B" w:rsidRDefault="00087E56" w:rsidP="00087E56">
            <w:pPr>
              <w:jc w:val="both"/>
              <w:rPr>
                <w:sz w:val="22"/>
                <w:szCs w:val="22"/>
                <w:lang w:val="en-US"/>
              </w:rPr>
            </w:pPr>
          </w:p>
        </w:tc>
      </w:tr>
      <w:tr w:rsidR="00087E56" w:rsidRPr="00D1661B" w14:paraId="6E51FC95" w14:textId="77777777" w:rsidTr="00320E23">
        <w:trPr>
          <w:trHeight w:val="255"/>
        </w:trPr>
        <w:tc>
          <w:tcPr>
            <w:tcW w:w="1146" w:type="dxa"/>
            <w:tcBorders>
              <w:top w:val="single" w:sz="4" w:space="0" w:color="auto"/>
              <w:bottom w:val="single" w:sz="4" w:space="0" w:color="auto"/>
              <w:right w:val="single" w:sz="4" w:space="0" w:color="auto"/>
            </w:tcBorders>
            <w:vAlign w:val="center"/>
          </w:tcPr>
          <w:p w14:paraId="5B2B015F" w14:textId="41BDC97D" w:rsidR="00087E56" w:rsidRPr="00D1661B" w:rsidRDefault="00087E56" w:rsidP="00087E56">
            <w:pPr>
              <w:jc w:val="center"/>
              <w:rPr>
                <w:b/>
                <w:bCs/>
                <w:sz w:val="22"/>
                <w:szCs w:val="22"/>
                <w:lang w:val="en-US"/>
              </w:rPr>
            </w:pPr>
            <w:r w:rsidRPr="00D1661B">
              <w:rPr>
                <w:b/>
                <w:bCs/>
                <w:sz w:val="22"/>
                <w:szCs w:val="22"/>
                <w:lang w:val="en-US"/>
              </w:rPr>
              <w:t>9.4.2</w:t>
            </w:r>
          </w:p>
        </w:tc>
        <w:tc>
          <w:tcPr>
            <w:tcW w:w="4678" w:type="dxa"/>
            <w:tcBorders>
              <w:top w:val="single" w:sz="4" w:space="0" w:color="auto"/>
              <w:bottom w:val="single" w:sz="4" w:space="0" w:color="auto"/>
              <w:right w:val="single" w:sz="4" w:space="0" w:color="auto"/>
            </w:tcBorders>
          </w:tcPr>
          <w:p w14:paraId="0F149A15" w14:textId="7763F8D6" w:rsidR="00087E56" w:rsidRPr="00D1661B" w:rsidRDefault="00087E56" w:rsidP="00087E56">
            <w:pPr>
              <w:jc w:val="both"/>
              <w:rPr>
                <w:b/>
                <w:bCs/>
                <w:sz w:val="22"/>
                <w:szCs w:val="22"/>
                <w:lang w:val="en-US"/>
              </w:rPr>
            </w:pPr>
            <w:r w:rsidRPr="00D1661B">
              <w:rPr>
                <w:b/>
                <w:bCs/>
                <w:sz w:val="22"/>
                <w:szCs w:val="22"/>
              </w:rPr>
              <w:t>Conducting the opening meeting</w:t>
            </w:r>
          </w:p>
        </w:tc>
        <w:tc>
          <w:tcPr>
            <w:tcW w:w="2127" w:type="dxa"/>
            <w:tcBorders>
              <w:top w:val="single" w:sz="4" w:space="0" w:color="auto"/>
              <w:bottom w:val="single" w:sz="4" w:space="0" w:color="auto"/>
              <w:right w:val="single" w:sz="4" w:space="0" w:color="auto"/>
            </w:tcBorders>
          </w:tcPr>
          <w:p w14:paraId="2467D778"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EC1E724"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2FCD3409" w14:textId="77777777" w:rsidR="00087E56" w:rsidRPr="00D1661B" w:rsidRDefault="00087E56" w:rsidP="00087E56">
            <w:pPr>
              <w:jc w:val="both"/>
              <w:rPr>
                <w:sz w:val="22"/>
                <w:szCs w:val="22"/>
                <w:lang w:val="en-US"/>
              </w:rPr>
            </w:pPr>
          </w:p>
        </w:tc>
      </w:tr>
      <w:tr w:rsidR="00087E56" w:rsidRPr="00D1661B" w14:paraId="437B332C" w14:textId="77777777" w:rsidTr="005B00F5">
        <w:trPr>
          <w:trHeight w:val="255"/>
        </w:trPr>
        <w:tc>
          <w:tcPr>
            <w:tcW w:w="1146" w:type="dxa"/>
            <w:tcBorders>
              <w:top w:val="single" w:sz="4" w:space="0" w:color="auto"/>
              <w:bottom w:val="single" w:sz="4" w:space="0" w:color="auto"/>
              <w:right w:val="single" w:sz="4" w:space="0" w:color="auto"/>
            </w:tcBorders>
            <w:vAlign w:val="center"/>
          </w:tcPr>
          <w:p w14:paraId="5A53CCA0" w14:textId="02044293"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5BDDF090" w14:textId="7D045EFB" w:rsidR="00087E56" w:rsidRPr="00D1661B" w:rsidRDefault="00087E56" w:rsidP="00087E56">
            <w:pPr>
              <w:jc w:val="both"/>
              <w:rPr>
                <w:b/>
                <w:bCs/>
                <w:sz w:val="22"/>
                <w:szCs w:val="22"/>
                <w:lang w:val="en-US"/>
              </w:rPr>
            </w:pPr>
            <w:r w:rsidRPr="00D1661B">
              <w:rPr>
                <w:sz w:val="22"/>
                <w:szCs w:val="22"/>
              </w:rPr>
              <w:t>The requirements of ISO/IEC 17021-1:2015, § 9.4.2 shall apply.</w:t>
            </w:r>
          </w:p>
        </w:tc>
        <w:tc>
          <w:tcPr>
            <w:tcW w:w="2127" w:type="dxa"/>
            <w:tcBorders>
              <w:top w:val="single" w:sz="4" w:space="0" w:color="auto"/>
              <w:bottom w:val="single" w:sz="4" w:space="0" w:color="auto"/>
              <w:right w:val="single" w:sz="4" w:space="0" w:color="auto"/>
            </w:tcBorders>
          </w:tcPr>
          <w:p w14:paraId="6C62A75E"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FBB9FEF"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BF3651E" w14:textId="77777777" w:rsidR="00087E56" w:rsidRPr="00D1661B" w:rsidRDefault="00087E56" w:rsidP="00087E56">
            <w:pPr>
              <w:jc w:val="both"/>
              <w:rPr>
                <w:sz w:val="22"/>
                <w:szCs w:val="22"/>
                <w:lang w:val="en-US"/>
              </w:rPr>
            </w:pPr>
          </w:p>
        </w:tc>
      </w:tr>
      <w:tr w:rsidR="00087E56" w:rsidRPr="00D1661B" w14:paraId="657BF4C0"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686701D0" w14:textId="625B3652" w:rsidR="00087E56" w:rsidRPr="00D1661B" w:rsidRDefault="00087E56" w:rsidP="00087E56">
            <w:pPr>
              <w:jc w:val="center"/>
              <w:rPr>
                <w:b/>
                <w:bCs/>
                <w:sz w:val="22"/>
                <w:szCs w:val="22"/>
                <w:lang w:val="en-US"/>
              </w:rPr>
            </w:pPr>
            <w:r w:rsidRPr="00D1661B">
              <w:rPr>
                <w:b/>
                <w:bCs/>
                <w:sz w:val="22"/>
                <w:szCs w:val="22"/>
                <w:lang w:val="en-US"/>
              </w:rPr>
              <w:t>9.4.3</w:t>
            </w:r>
          </w:p>
        </w:tc>
        <w:tc>
          <w:tcPr>
            <w:tcW w:w="4678" w:type="dxa"/>
            <w:tcBorders>
              <w:top w:val="single" w:sz="4" w:space="0" w:color="auto"/>
              <w:bottom w:val="single" w:sz="4" w:space="0" w:color="auto"/>
              <w:right w:val="single" w:sz="4" w:space="0" w:color="auto"/>
            </w:tcBorders>
          </w:tcPr>
          <w:p w14:paraId="45C4A11E" w14:textId="5AAD6B0C" w:rsidR="00087E56" w:rsidRPr="00D1661B" w:rsidRDefault="00087E56" w:rsidP="00087E56">
            <w:pPr>
              <w:pStyle w:val="Default"/>
              <w:rPr>
                <w:rFonts w:ascii="Arial" w:hAnsi="Arial" w:cs="Arial"/>
                <w:sz w:val="22"/>
                <w:szCs w:val="22"/>
              </w:rPr>
            </w:pPr>
            <w:r w:rsidRPr="00D1661B">
              <w:rPr>
                <w:rFonts w:ascii="Arial" w:hAnsi="Arial" w:cs="Arial"/>
                <w:b/>
                <w:bCs/>
                <w:sz w:val="22"/>
                <w:szCs w:val="22"/>
              </w:rPr>
              <w:t xml:space="preserve">Communication during the audit </w:t>
            </w:r>
          </w:p>
        </w:tc>
        <w:tc>
          <w:tcPr>
            <w:tcW w:w="2127" w:type="dxa"/>
            <w:tcBorders>
              <w:top w:val="single" w:sz="4" w:space="0" w:color="auto"/>
              <w:bottom w:val="single" w:sz="4" w:space="0" w:color="auto"/>
              <w:right w:val="single" w:sz="4" w:space="0" w:color="auto"/>
            </w:tcBorders>
          </w:tcPr>
          <w:p w14:paraId="2365D763"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504C27D"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2A600DC" w14:textId="77777777" w:rsidR="00087E56" w:rsidRPr="00D1661B" w:rsidRDefault="00087E56" w:rsidP="00087E56">
            <w:pPr>
              <w:jc w:val="both"/>
              <w:rPr>
                <w:sz w:val="22"/>
                <w:szCs w:val="22"/>
                <w:lang w:val="en-US"/>
              </w:rPr>
            </w:pPr>
          </w:p>
        </w:tc>
      </w:tr>
      <w:tr w:rsidR="00087E56" w:rsidRPr="00D1661B" w14:paraId="254F023C"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5F695B44" w14:textId="32B87FF4"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67DF20A9" w14:textId="0DC8178E" w:rsidR="00087E56" w:rsidRPr="00D1661B" w:rsidRDefault="00087E56" w:rsidP="00087E56">
            <w:pPr>
              <w:jc w:val="both"/>
              <w:rPr>
                <w:sz w:val="22"/>
                <w:szCs w:val="22"/>
                <w:lang w:val="en-US"/>
              </w:rPr>
            </w:pPr>
            <w:r w:rsidRPr="00D1661B">
              <w:rPr>
                <w:sz w:val="22"/>
                <w:szCs w:val="22"/>
              </w:rPr>
              <w:t>The requirements of ISO/IEC 17021-1:2015, § 9.4.3 shall apply.</w:t>
            </w:r>
          </w:p>
        </w:tc>
        <w:tc>
          <w:tcPr>
            <w:tcW w:w="2127" w:type="dxa"/>
            <w:tcBorders>
              <w:top w:val="single" w:sz="4" w:space="0" w:color="auto"/>
              <w:bottom w:val="single" w:sz="4" w:space="0" w:color="auto"/>
              <w:right w:val="single" w:sz="4" w:space="0" w:color="auto"/>
            </w:tcBorders>
          </w:tcPr>
          <w:p w14:paraId="75F4CEE1" w14:textId="77777777" w:rsidR="00087E56" w:rsidRPr="00D1661B" w:rsidRDefault="00087E56" w:rsidP="00087E56">
            <w:pPr>
              <w:jc w:val="both"/>
              <w:rPr>
                <w:b/>
                <w:bCs/>
                <w:sz w:val="22"/>
                <w:szCs w:val="22"/>
                <w:lang w:val="en-US"/>
              </w:rPr>
            </w:pPr>
          </w:p>
        </w:tc>
        <w:tc>
          <w:tcPr>
            <w:tcW w:w="1163" w:type="dxa"/>
            <w:tcBorders>
              <w:top w:val="single" w:sz="4" w:space="0" w:color="auto"/>
              <w:bottom w:val="single" w:sz="4" w:space="0" w:color="auto"/>
              <w:right w:val="single" w:sz="4" w:space="0" w:color="auto"/>
            </w:tcBorders>
          </w:tcPr>
          <w:p w14:paraId="4BB185A0" w14:textId="77777777" w:rsidR="00087E56" w:rsidRPr="00D1661B" w:rsidRDefault="00087E56" w:rsidP="00087E56">
            <w:pPr>
              <w:jc w:val="both"/>
              <w:rPr>
                <w:b/>
                <w:bCs/>
                <w:sz w:val="22"/>
                <w:szCs w:val="22"/>
                <w:lang w:val="en-US"/>
              </w:rPr>
            </w:pPr>
          </w:p>
        </w:tc>
        <w:tc>
          <w:tcPr>
            <w:tcW w:w="5074" w:type="dxa"/>
            <w:tcBorders>
              <w:top w:val="single" w:sz="4" w:space="0" w:color="auto"/>
              <w:bottom w:val="single" w:sz="4" w:space="0" w:color="auto"/>
              <w:right w:val="single" w:sz="4" w:space="0" w:color="auto"/>
            </w:tcBorders>
          </w:tcPr>
          <w:p w14:paraId="74601693" w14:textId="77777777" w:rsidR="00087E56" w:rsidRPr="00D1661B" w:rsidRDefault="00087E56" w:rsidP="00087E56">
            <w:pPr>
              <w:jc w:val="both"/>
              <w:rPr>
                <w:b/>
                <w:bCs/>
                <w:sz w:val="22"/>
                <w:szCs w:val="22"/>
                <w:lang w:val="en-US"/>
              </w:rPr>
            </w:pPr>
          </w:p>
        </w:tc>
      </w:tr>
      <w:tr w:rsidR="00087E56" w:rsidRPr="00D1661B" w14:paraId="60C6433E"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631582F3" w14:textId="629617DF" w:rsidR="00087E56" w:rsidRPr="00D1661B" w:rsidRDefault="00087E56" w:rsidP="00087E56">
            <w:pPr>
              <w:jc w:val="center"/>
              <w:rPr>
                <w:b/>
                <w:bCs/>
                <w:sz w:val="22"/>
                <w:szCs w:val="22"/>
                <w:lang w:val="en-US"/>
              </w:rPr>
            </w:pPr>
            <w:r w:rsidRPr="00D1661B">
              <w:rPr>
                <w:b/>
                <w:bCs/>
                <w:sz w:val="22"/>
                <w:szCs w:val="22"/>
                <w:lang w:val="en-US"/>
              </w:rPr>
              <w:t>9.4.4</w:t>
            </w:r>
          </w:p>
        </w:tc>
        <w:tc>
          <w:tcPr>
            <w:tcW w:w="4678" w:type="dxa"/>
            <w:tcBorders>
              <w:top w:val="single" w:sz="4" w:space="0" w:color="auto"/>
              <w:bottom w:val="single" w:sz="4" w:space="0" w:color="auto"/>
              <w:right w:val="single" w:sz="4" w:space="0" w:color="auto"/>
            </w:tcBorders>
          </w:tcPr>
          <w:p w14:paraId="4B4D853C" w14:textId="37ADC5E6" w:rsidR="00087E56" w:rsidRPr="00D1661B" w:rsidRDefault="00087E56" w:rsidP="00087E56">
            <w:pPr>
              <w:pStyle w:val="Default"/>
              <w:rPr>
                <w:rFonts w:ascii="Arial" w:hAnsi="Arial" w:cs="Arial"/>
                <w:sz w:val="22"/>
                <w:szCs w:val="22"/>
              </w:rPr>
            </w:pPr>
            <w:r w:rsidRPr="00D1661B">
              <w:rPr>
                <w:rFonts w:ascii="Arial" w:hAnsi="Arial" w:cs="Arial"/>
                <w:b/>
                <w:bCs/>
                <w:sz w:val="22"/>
                <w:szCs w:val="22"/>
              </w:rPr>
              <w:t xml:space="preserve">Obtaining and verifying information </w:t>
            </w:r>
          </w:p>
        </w:tc>
        <w:tc>
          <w:tcPr>
            <w:tcW w:w="2127" w:type="dxa"/>
            <w:tcBorders>
              <w:top w:val="single" w:sz="4" w:space="0" w:color="auto"/>
              <w:bottom w:val="single" w:sz="4" w:space="0" w:color="auto"/>
              <w:right w:val="single" w:sz="4" w:space="0" w:color="auto"/>
            </w:tcBorders>
          </w:tcPr>
          <w:p w14:paraId="77FD2A48"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464C040B"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6D43E572" w14:textId="77777777" w:rsidR="00087E56" w:rsidRPr="00D1661B" w:rsidRDefault="00087E56" w:rsidP="00087E56">
            <w:pPr>
              <w:jc w:val="both"/>
              <w:rPr>
                <w:sz w:val="22"/>
                <w:szCs w:val="22"/>
                <w:lang w:val="en-US"/>
              </w:rPr>
            </w:pPr>
          </w:p>
        </w:tc>
      </w:tr>
      <w:tr w:rsidR="00087E56" w:rsidRPr="00D1661B" w14:paraId="3ECD0C8A" w14:textId="77777777" w:rsidTr="005B00F5">
        <w:trPr>
          <w:trHeight w:val="255"/>
        </w:trPr>
        <w:tc>
          <w:tcPr>
            <w:tcW w:w="1146" w:type="dxa"/>
            <w:tcBorders>
              <w:top w:val="single" w:sz="4" w:space="0" w:color="auto"/>
              <w:bottom w:val="single" w:sz="4" w:space="0" w:color="auto"/>
              <w:right w:val="single" w:sz="4" w:space="0" w:color="auto"/>
            </w:tcBorders>
            <w:vAlign w:val="center"/>
          </w:tcPr>
          <w:p w14:paraId="310E930B" w14:textId="62565129"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172BC798" w14:textId="3DEF05EE" w:rsidR="00087E56" w:rsidRPr="00D1661B" w:rsidRDefault="00087E56" w:rsidP="00087E56">
            <w:pPr>
              <w:jc w:val="both"/>
              <w:rPr>
                <w:b/>
                <w:bCs/>
                <w:sz w:val="22"/>
                <w:szCs w:val="22"/>
                <w:lang w:val="en-US"/>
              </w:rPr>
            </w:pPr>
            <w:r w:rsidRPr="00D1661B">
              <w:rPr>
                <w:sz w:val="22"/>
                <w:szCs w:val="22"/>
              </w:rPr>
              <w:t>The requirements of ISO/IEC 17021-1:2015, § 9.4.4 shall apply.</w:t>
            </w:r>
          </w:p>
        </w:tc>
        <w:tc>
          <w:tcPr>
            <w:tcW w:w="2127" w:type="dxa"/>
            <w:tcBorders>
              <w:top w:val="single" w:sz="4" w:space="0" w:color="auto"/>
              <w:bottom w:val="single" w:sz="4" w:space="0" w:color="auto"/>
              <w:right w:val="single" w:sz="4" w:space="0" w:color="auto"/>
            </w:tcBorders>
          </w:tcPr>
          <w:p w14:paraId="0594C759"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7B04C7E"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0173493B" w14:textId="77777777" w:rsidR="00087E56" w:rsidRPr="00D1661B" w:rsidRDefault="00087E56" w:rsidP="00087E56">
            <w:pPr>
              <w:jc w:val="both"/>
              <w:rPr>
                <w:sz w:val="22"/>
                <w:szCs w:val="22"/>
                <w:lang w:val="en-US"/>
              </w:rPr>
            </w:pPr>
          </w:p>
        </w:tc>
      </w:tr>
      <w:tr w:rsidR="00087E56" w:rsidRPr="00D1661B" w14:paraId="2E4ED6A8"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5B66D523" w14:textId="31F97BE6" w:rsidR="00087E56" w:rsidRPr="00D1661B" w:rsidRDefault="00087E56" w:rsidP="00087E56">
            <w:pPr>
              <w:jc w:val="center"/>
              <w:rPr>
                <w:b/>
                <w:bCs/>
                <w:sz w:val="22"/>
                <w:szCs w:val="22"/>
                <w:lang w:val="en-US"/>
              </w:rPr>
            </w:pPr>
            <w:r w:rsidRPr="00D1661B">
              <w:rPr>
                <w:b/>
                <w:bCs/>
                <w:sz w:val="22"/>
                <w:szCs w:val="22"/>
                <w:lang w:val="en-US"/>
              </w:rPr>
              <w:t>9.4.5</w:t>
            </w:r>
          </w:p>
        </w:tc>
        <w:tc>
          <w:tcPr>
            <w:tcW w:w="4678" w:type="dxa"/>
            <w:tcBorders>
              <w:top w:val="single" w:sz="4" w:space="0" w:color="auto"/>
              <w:bottom w:val="single" w:sz="4" w:space="0" w:color="auto"/>
              <w:right w:val="single" w:sz="4" w:space="0" w:color="auto"/>
            </w:tcBorders>
          </w:tcPr>
          <w:p w14:paraId="130B7E34" w14:textId="71F8CB89" w:rsidR="00087E56" w:rsidRPr="00D1661B" w:rsidRDefault="00087E56" w:rsidP="00087E56">
            <w:pPr>
              <w:jc w:val="both"/>
              <w:rPr>
                <w:b/>
                <w:bCs/>
                <w:sz w:val="22"/>
                <w:szCs w:val="22"/>
                <w:lang w:val="en-US"/>
              </w:rPr>
            </w:pPr>
            <w:r w:rsidRPr="00D1661B">
              <w:rPr>
                <w:b/>
                <w:bCs/>
                <w:sz w:val="22"/>
                <w:szCs w:val="22"/>
              </w:rPr>
              <w:t>Identifying and recording audit findings</w:t>
            </w:r>
          </w:p>
        </w:tc>
        <w:tc>
          <w:tcPr>
            <w:tcW w:w="2127" w:type="dxa"/>
            <w:tcBorders>
              <w:top w:val="single" w:sz="4" w:space="0" w:color="auto"/>
              <w:bottom w:val="single" w:sz="4" w:space="0" w:color="auto"/>
              <w:right w:val="single" w:sz="4" w:space="0" w:color="auto"/>
            </w:tcBorders>
          </w:tcPr>
          <w:p w14:paraId="3AF5463D"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6E947896"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50E2F7F2" w14:textId="77777777" w:rsidR="00087E56" w:rsidRPr="00D1661B" w:rsidRDefault="00087E56" w:rsidP="00087E56">
            <w:pPr>
              <w:jc w:val="both"/>
              <w:rPr>
                <w:sz w:val="22"/>
                <w:szCs w:val="22"/>
                <w:lang w:val="en-US"/>
              </w:rPr>
            </w:pPr>
          </w:p>
        </w:tc>
      </w:tr>
      <w:tr w:rsidR="00087E56" w:rsidRPr="00D1661B" w14:paraId="7566F0D4"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218DB969" w14:textId="0530080A"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42B130C3" w14:textId="6C9D856D" w:rsidR="00087E56" w:rsidRPr="00D1661B" w:rsidRDefault="00087E56" w:rsidP="00087E56">
            <w:pPr>
              <w:jc w:val="both"/>
              <w:rPr>
                <w:sz w:val="22"/>
                <w:szCs w:val="22"/>
                <w:lang w:val="en-US"/>
              </w:rPr>
            </w:pPr>
            <w:r w:rsidRPr="00D1661B">
              <w:rPr>
                <w:sz w:val="22"/>
                <w:szCs w:val="22"/>
              </w:rPr>
              <w:t>The requirements of ISO/IEC 17021-1:2015, § 9.4.5 shall apply.</w:t>
            </w:r>
          </w:p>
        </w:tc>
        <w:tc>
          <w:tcPr>
            <w:tcW w:w="2127" w:type="dxa"/>
            <w:tcBorders>
              <w:top w:val="single" w:sz="4" w:space="0" w:color="auto"/>
              <w:bottom w:val="single" w:sz="4" w:space="0" w:color="auto"/>
              <w:right w:val="single" w:sz="4" w:space="0" w:color="auto"/>
            </w:tcBorders>
          </w:tcPr>
          <w:p w14:paraId="22A86DED"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28DE2B5"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083F09C8" w14:textId="77777777" w:rsidR="00087E56" w:rsidRPr="00D1661B" w:rsidRDefault="00087E56" w:rsidP="00087E56">
            <w:pPr>
              <w:jc w:val="both"/>
              <w:rPr>
                <w:sz w:val="22"/>
                <w:szCs w:val="22"/>
                <w:lang w:val="en-US"/>
              </w:rPr>
            </w:pPr>
          </w:p>
        </w:tc>
      </w:tr>
      <w:tr w:rsidR="00087E56" w:rsidRPr="00D1661B" w14:paraId="27594551"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0931F78B" w14:textId="6454B0C4" w:rsidR="00087E56" w:rsidRPr="00D1661B" w:rsidRDefault="00087E56" w:rsidP="00087E56">
            <w:pPr>
              <w:jc w:val="center"/>
              <w:rPr>
                <w:b/>
                <w:bCs/>
                <w:sz w:val="22"/>
                <w:szCs w:val="22"/>
                <w:lang w:val="en-US"/>
              </w:rPr>
            </w:pPr>
            <w:r w:rsidRPr="00D1661B">
              <w:rPr>
                <w:b/>
                <w:bCs/>
                <w:sz w:val="22"/>
                <w:szCs w:val="22"/>
                <w:lang w:val="en-US"/>
              </w:rPr>
              <w:t>9.4.5.1</w:t>
            </w:r>
          </w:p>
        </w:tc>
        <w:tc>
          <w:tcPr>
            <w:tcW w:w="4678" w:type="dxa"/>
            <w:tcBorders>
              <w:top w:val="single" w:sz="4" w:space="0" w:color="auto"/>
              <w:bottom w:val="single" w:sz="4" w:space="0" w:color="auto"/>
              <w:right w:val="single" w:sz="4" w:space="0" w:color="auto"/>
            </w:tcBorders>
          </w:tcPr>
          <w:p w14:paraId="576D0032" w14:textId="2C6C91D3" w:rsidR="00087E56" w:rsidRPr="00D1661B" w:rsidRDefault="00087E56" w:rsidP="00087E56">
            <w:pPr>
              <w:jc w:val="both"/>
              <w:rPr>
                <w:b/>
                <w:bCs/>
                <w:sz w:val="22"/>
                <w:szCs w:val="22"/>
                <w:lang w:val="en-US"/>
              </w:rPr>
            </w:pPr>
            <w:r w:rsidRPr="00D1661B">
              <w:rPr>
                <w:b/>
                <w:bCs/>
                <w:sz w:val="22"/>
                <w:szCs w:val="22"/>
              </w:rPr>
              <w:t>Classification of non-conformities and recommendations</w:t>
            </w:r>
          </w:p>
        </w:tc>
        <w:tc>
          <w:tcPr>
            <w:tcW w:w="2127" w:type="dxa"/>
            <w:tcBorders>
              <w:top w:val="single" w:sz="4" w:space="0" w:color="auto"/>
              <w:bottom w:val="single" w:sz="4" w:space="0" w:color="auto"/>
              <w:right w:val="single" w:sz="4" w:space="0" w:color="auto"/>
            </w:tcBorders>
          </w:tcPr>
          <w:p w14:paraId="0BAD4FC4"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2D9BE44"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4664E2B0" w14:textId="77777777" w:rsidR="00087E56" w:rsidRPr="00D1661B" w:rsidRDefault="00087E56" w:rsidP="00087E56">
            <w:pPr>
              <w:jc w:val="both"/>
              <w:rPr>
                <w:sz w:val="22"/>
                <w:szCs w:val="22"/>
                <w:lang w:val="en-US"/>
              </w:rPr>
            </w:pPr>
          </w:p>
        </w:tc>
      </w:tr>
      <w:tr w:rsidR="00087E56" w:rsidRPr="00D1661B" w14:paraId="55A272C2"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26C503ED" w14:textId="4703EEB9"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2857CEB5" w14:textId="77777777" w:rsidR="00087E56" w:rsidRPr="00D1661B" w:rsidRDefault="00087E56" w:rsidP="00087E56">
            <w:pPr>
              <w:jc w:val="both"/>
              <w:rPr>
                <w:b/>
                <w:bCs/>
                <w:sz w:val="22"/>
                <w:szCs w:val="22"/>
              </w:rPr>
            </w:pPr>
            <w:r w:rsidRPr="00D1661B">
              <w:rPr>
                <w:b/>
                <w:bCs/>
                <w:sz w:val="22"/>
                <w:szCs w:val="22"/>
              </w:rPr>
              <w:t>a) Major non-conformities</w:t>
            </w:r>
          </w:p>
          <w:p w14:paraId="17F0DF8D" w14:textId="77777777" w:rsidR="00087E56" w:rsidRPr="00D1661B" w:rsidRDefault="00087E56" w:rsidP="00087E56">
            <w:pPr>
              <w:jc w:val="both"/>
              <w:rPr>
                <w:sz w:val="22"/>
                <w:szCs w:val="22"/>
              </w:rPr>
            </w:pPr>
          </w:p>
          <w:p w14:paraId="6B350B04" w14:textId="439182C1" w:rsidR="00087E56" w:rsidRDefault="00864730" w:rsidP="00087E56">
            <w:pPr>
              <w:jc w:val="both"/>
              <w:rPr>
                <w:sz w:val="22"/>
                <w:szCs w:val="22"/>
              </w:rPr>
            </w:pPr>
            <w:r w:rsidRPr="00D1661B">
              <w:rPr>
                <w:sz w:val="22"/>
                <w:szCs w:val="22"/>
                <w:lang w:val="en-US"/>
              </w:rPr>
              <w:t xml:space="preserve">The definition for Major non-conformity is included in ISO/IEC 17021-1 at Clause 3.12. </w:t>
            </w:r>
            <w:r w:rsidR="00087E56" w:rsidRPr="00D1661B">
              <w:rPr>
                <w:sz w:val="22"/>
                <w:szCs w:val="22"/>
              </w:rPr>
              <w:t>A major non-conformity is a non-conformity that affects the capability of the Feed Safety and Quality Management System to achieve the intended results or a complete failure to implement the requirements of the code</w:t>
            </w:r>
            <w:r w:rsidRPr="00D1661B">
              <w:rPr>
                <w:sz w:val="22"/>
                <w:szCs w:val="22"/>
              </w:rPr>
              <w:t xml:space="preserve"> </w:t>
            </w:r>
            <w:r w:rsidRPr="00D1661B">
              <w:rPr>
                <w:sz w:val="22"/>
                <w:szCs w:val="22"/>
                <w:lang w:val="en-US"/>
              </w:rPr>
              <w:t>FAMI-QS Code of Practice.</w:t>
            </w:r>
          </w:p>
          <w:p w14:paraId="25DD796B" w14:textId="77777777" w:rsidR="00643545" w:rsidRPr="00D1661B" w:rsidRDefault="00643545" w:rsidP="00087E56">
            <w:pPr>
              <w:jc w:val="both"/>
              <w:rPr>
                <w:sz w:val="22"/>
                <w:szCs w:val="22"/>
              </w:rPr>
            </w:pPr>
          </w:p>
          <w:p w14:paraId="7E3DDA9A" w14:textId="77777777" w:rsidR="00087E56" w:rsidRPr="00D1661B" w:rsidRDefault="00087E56" w:rsidP="00087E56">
            <w:pPr>
              <w:jc w:val="both"/>
              <w:rPr>
                <w:sz w:val="22"/>
                <w:szCs w:val="22"/>
              </w:rPr>
            </w:pPr>
            <w:r w:rsidRPr="00D1661B">
              <w:rPr>
                <w:sz w:val="22"/>
                <w:szCs w:val="22"/>
              </w:rPr>
              <w:t xml:space="preserve">Non-conformities could be classified as major in the following circumstances: </w:t>
            </w:r>
          </w:p>
          <w:p w14:paraId="3D9A14BB" w14:textId="77777777" w:rsidR="00087E56" w:rsidRPr="00D1661B" w:rsidRDefault="00087E56" w:rsidP="00087E56">
            <w:pPr>
              <w:jc w:val="both"/>
              <w:rPr>
                <w:sz w:val="22"/>
                <w:szCs w:val="22"/>
              </w:rPr>
            </w:pPr>
          </w:p>
          <w:p w14:paraId="261D8AB4" w14:textId="77777777" w:rsidR="00864730" w:rsidRPr="00D1661B" w:rsidRDefault="00087E56" w:rsidP="00087E56">
            <w:pPr>
              <w:pStyle w:val="ListParagraph"/>
              <w:numPr>
                <w:ilvl w:val="0"/>
                <w:numId w:val="8"/>
              </w:numPr>
              <w:jc w:val="both"/>
              <w:rPr>
                <w:sz w:val="22"/>
                <w:szCs w:val="22"/>
              </w:rPr>
            </w:pPr>
            <w:r w:rsidRPr="00D1661B">
              <w:rPr>
                <w:sz w:val="22"/>
                <w:szCs w:val="22"/>
              </w:rPr>
              <w:t xml:space="preserve">if there is </w:t>
            </w:r>
            <w:proofErr w:type="gramStart"/>
            <w:r w:rsidRPr="00D1661B">
              <w:rPr>
                <w:sz w:val="22"/>
                <w:szCs w:val="22"/>
              </w:rPr>
              <w:t>a significant documented evidence</w:t>
            </w:r>
            <w:proofErr w:type="gramEnd"/>
            <w:r w:rsidRPr="00D1661B">
              <w:rPr>
                <w:sz w:val="22"/>
                <w:szCs w:val="22"/>
              </w:rPr>
              <w:t xml:space="preserve"> that there is no effective process control in place, or </w:t>
            </w:r>
          </w:p>
          <w:p w14:paraId="45868F00" w14:textId="6F4BE329" w:rsidR="00087E56" w:rsidRPr="00D1661B" w:rsidRDefault="00087E56" w:rsidP="00087E56">
            <w:pPr>
              <w:pStyle w:val="ListParagraph"/>
              <w:numPr>
                <w:ilvl w:val="0"/>
                <w:numId w:val="8"/>
              </w:numPr>
              <w:jc w:val="both"/>
              <w:rPr>
                <w:sz w:val="22"/>
                <w:szCs w:val="22"/>
              </w:rPr>
            </w:pPr>
            <w:r w:rsidRPr="00D1661B">
              <w:rPr>
                <w:sz w:val="22"/>
                <w:szCs w:val="22"/>
              </w:rPr>
              <w:t>that products or services do not meet the specified requirements</w:t>
            </w:r>
            <w:r w:rsidR="00864730" w:rsidRPr="00D1661B">
              <w:rPr>
                <w:sz w:val="22"/>
                <w:szCs w:val="22"/>
              </w:rPr>
              <w:t xml:space="preserve"> or</w:t>
            </w:r>
            <w:r w:rsidRPr="00D1661B">
              <w:rPr>
                <w:sz w:val="22"/>
                <w:szCs w:val="22"/>
              </w:rPr>
              <w:t xml:space="preserve">; </w:t>
            </w:r>
          </w:p>
          <w:p w14:paraId="390DE72C" w14:textId="0333AB88" w:rsidR="00087E56" w:rsidRPr="00D1661B" w:rsidRDefault="00864730" w:rsidP="00087E56">
            <w:pPr>
              <w:pStyle w:val="ListParagraph"/>
              <w:numPr>
                <w:ilvl w:val="0"/>
                <w:numId w:val="8"/>
              </w:numPr>
              <w:jc w:val="both"/>
              <w:rPr>
                <w:sz w:val="22"/>
                <w:szCs w:val="22"/>
              </w:rPr>
            </w:pPr>
            <w:r w:rsidRPr="00D1661B">
              <w:rPr>
                <w:sz w:val="22"/>
                <w:szCs w:val="22"/>
              </w:rPr>
              <w:t>more than three</w:t>
            </w:r>
            <w:r w:rsidR="00087E56" w:rsidRPr="00D1661B">
              <w:rPr>
                <w:sz w:val="22"/>
                <w:szCs w:val="22"/>
              </w:rPr>
              <w:t xml:space="preserve"> minor nonconformities associated with the same requirement or issues could demonstrate a systematic failure and thus constitute a major nonconformity.</w:t>
            </w:r>
          </w:p>
          <w:p w14:paraId="4075D9F5" w14:textId="77777777" w:rsidR="00087E56" w:rsidRPr="00D1661B" w:rsidRDefault="00087E56" w:rsidP="00087E56">
            <w:pPr>
              <w:jc w:val="both"/>
              <w:rPr>
                <w:b/>
                <w:bCs/>
                <w:sz w:val="22"/>
                <w:szCs w:val="22"/>
              </w:rPr>
            </w:pPr>
            <w:r w:rsidRPr="00D1661B">
              <w:rPr>
                <w:b/>
                <w:bCs/>
                <w:sz w:val="22"/>
                <w:szCs w:val="22"/>
              </w:rPr>
              <w:t xml:space="preserve">b) Minor non-conformities </w:t>
            </w:r>
          </w:p>
          <w:p w14:paraId="5E366B06" w14:textId="77777777" w:rsidR="00087E56" w:rsidRPr="00D1661B" w:rsidRDefault="00087E56" w:rsidP="00087E56">
            <w:pPr>
              <w:jc w:val="both"/>
              <w:rPr>
                <w:b/>
                <w:bCs/>
                <w:sz w:val="22"/>
                <w:szCs w:val="22"/>
              </w:rPr>
            </w:pPr>
          </w:p>
          <w:p w14:paraId="6F346A38" w14:textId="03EBB943" w:rsidR="00087E56" w:rsidRPr="00D1661B" w:rsidRDefault="00864730" w:rsidP="00087E56">
            <w:pPr>
              <w:jc w:val="both"/>
              <w:rPr>
                <w:b/>
                <w:bCs/>
                <w:sz w:val="22"/>
                <w:szCs w:val="22"/>
                <w:lang w:val="en-US"/>
              </w:rPr>
            </w:pPr>
            <w:r w:rsidRPr="00D1661B">
              <w:rPr>
                <w:sz w:val="22"/>
                <w:szCs w:val="22"/>
                <w:lang w:val="en-US"/>
              </w:rPr>
              <w:t xml:space="preserve">The definition for Minor non-conformity is included in ISO/IEC 17021-1 at Clause 3.13. </w:t>
            </w:r>
            <w:r w:rsidR="00087E56" w:rsidRPr="00D1661B">
              <w:rPr>
                <w:sz w:val="22"/>
                <w:szCs w:val="22"/>
              </w:rPr>
              <w:t>A minor non-conformity exists when a requirement of the FAMI-QS Code</w:t>
            </w:r>
            <w:r w:rsidRPr="00D1661B">
              <w:rPr>
                <w:sz w:val="22"/>
                <w:szCs w:val="22"/>
              </w:rPr>
              <w:t xml:space="preserve"> of practice</w:t>
            </w:r>
            <w:r w:rsidR="00087E56" w:rsidRPr="00D1661B">
              <w:rPr>
                <w:sz w:val="22"/>
                <w:szCs w:val="22"/>
              </w:rPr>
              <w:t xml:space="preserve"> has been addressed but there is insufficient evidence to demonstrate that it has been properly controlled or implemented, but does not affect the capability of the management system to achieve the intended results. More </w:t>
            </w:r>
            <w:proofErr w:type="gramStart"/>
            <w:r w:rsidR="00087E56" w:rsidRPr="00D1661B">
              <w:rPr>
                <w:sz w:val="22"/>
                <w:szCs w:val="22"/>
              </w:rPr>
              <w:t xml:space="preserve">than  </w:t>
            </w:r>
            <w:r w:rsidRPr="00D1661B">
              <w:rPr>
                <w:sz w:val="22"/>
                <w:szCs w:val="22"/>
              </w:rPr>
              <w:t>three</w:t>
            </w:r>
            <w:proofErr w:type="gramEnd"/>
            <w:r w:rsidRPr="00D1661B">
              <w:rPr>
                <w:sz w:val="22"/>
                <w:szCs w:val="22"/>
              </w:rPr>
              <w:t xml:space="preserve"> </w:t>
            </w:r>
            <w:r w:rsidR="00684C34">
              <w:rPr>
                <w:sz w:val="22"/>
                <w:szCs w:val="22"/>
              </w:rPr>
              <w:t>(</w:t>
            </w:r>
            <w:r w:rsidR="00087E56" w:rsidRPr="00D1661B">
              <w:rPr>
                <w:sz w:val="22"/>
                <w:szCs w:val="22"/>
              </w:rPr>
              <w:t>3</w:t>
            </w:r>
            <w:r w:rsidR="00684C34">
              <w:rPr>
                <w:sz w:val="22"/>
                <w:szCs w:val="22"/>
              </w:rPr>
              <w:t>)</w:t>
            </w:r>
            <w:r w:rsidR="00087E56" w:rsidRPr="00D1661B">
              <w:rPr>
                <w:sz w:val="22"/>
                <w:szCs w:val="22"/>
              </w:rPr>
              <w:t xml:space="preserve"> minor non-conformities under the same clause shall be considered as major.</w:t>
            </w:r>
          </w:p>
        </w:tc>
        <w:tc>
          <w:tcPr>
            <w:tcW w:w="2127" w:type="dxa"/>
            <w:tcBorders>
              <w:top w:val="single" w:sz="4" w:space="0" w:color="auto"/>
              <w:bottom w:val="single" w:sz="4" w:space="0" w:color="auto"/>
              <w:right w:val="single" w:sz="4" w:space="0" w:color="auto"/>
            </w:tcBorders>
          </w:tcPr>
          <w:p w14:paraId="48DBDF5A"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6146706"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47C1172A" w14:textId="77777777" w:rsidR="00087E56" w:rsidRPr="00D1661B" w:rsidRDefault="00087E56" w:rsidP="00087E56">
            <w:pPr>
              <w:jc w:val="both"/>
              <w:rPr>
                <w:sz w:val="22"/>
                <w:szCs w:val="22"/>
                <w:lang w:val="en-US"/>
              </w:rPr>
            </w:pPr>
          </w:p>
        </w:tc>
      </w:tr>
      <w:tr w:rsidR="00087E56" w:rsidRPr="00D1661B" w14:paraId="51E4F2D8"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541967C6" w14:textId="3E293114" w:rsidR="00087E56" w:rsidRPr="00D1661B" w:rsidRDefault="00087E56" w:rsidP="00087E56">
            <w:pPr>
              <w:jc w:val="center"/>
              <w:rPr>
                <w:b/>
                <w:bCs/>
                <w:sz w:val="22"/>
                <w:szCs w:val="22"/>
                <w:lang w:val="en-US"/>
              </w:rPr>
            </w:pPr>
            <w:r w:rsidRPr="00D1661B">
              <w:rPr>
                <w:b/>
                <w:bCs/>
                <w:sz w:val="22"/>
                <w:szCs w:val="22"/>
                <w:lang w:val="en-US"/>
              </w:rPr>
              <w:t>9.4.5.2</w:t>
            </w:r>
          </w:p>
        </w:tc>
        <w:tc>
          <w:tcPr>
            <w:tcW w:w="4678" w:type="dxa"/>
            <w:tcBorders>
              <w:top w:val="single" w:sz="4" w:space="0" w:color="auto"/>
              <w:bottom w:val="single" w:sz="4" w:space="0" w:color="auto"/>
              <w:right w:val="single" w:sz="4" w:space="0" w:color="auto"/>
            </w:tcBorders>
          </w:tcPr>
          <w:p w14:paraId="6DAEF4F6" w14:textId="3D19944C" w:rsidR="00087E56" w:rsidRPr="00D1661B" w:rsidRDefault="00087E56" w:rsidP="00087E56">
            <w:pPr>
              <w:jc w:val="both"/>
              <w:rPr>
                <w:b/>
                <w:bCs/>
                <w:sz w:val="22"/>
                <w:szCs w:val="22"/>
                <w:lang w:val="en-US"/>
              </w:rPr>
            </w:pPr>
            <w:r w:rsidRPr="00D1661B">
              <w:rPr>
                <w:b/>
                <w:bCs/>
                <w:sz w:val="22"/>
                <w:szCs w:val="22"/>
              </w:rPr>
              <w:t>Consequences of non-conformities</w:t>
            </w:r>
          </w:p>
        </w:tc>
        <w:tc>
          <w:tcPr>
            <w:tcW w:w="2127" w:type="dxa"/>
            <w:tcBorders>
              <w:top w:val="single" w:sz="4" w:space="0" w:color="auto"/>
              <w:bottom w:val="single" w:sz="4" w:space="0" w:color="auto"/>
              <w:right w:val="single" w:sz="4" w:space="0" w:color="auto"/>
            </w:tcBorders>
          </w:tcPr>
          <w:p w14:paraId="6BF87FFE"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7533294"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0DC8229F" w14:textId="77777777" w:rsidR="00087E56" w:rsidRPr="00D1661B" w:rsidRDefault="00087E56" w:rsidP="00087E56">
            <w:pPr>
              <w:jc w:val="both"/>
              <w:rPr>
                <w:sz w:val="22"/>
                <w:szCs w:val="22"/>
                <w:lang w:val="en-US"/>
              </w:rPr>
            </w:pPr>
          </w:p>
        </w:tc>
      </w:tr>
      <w:tr w:rsidR="00087E56" w:rsidRPr="00D1661B" w14:paraId="3EEBFB80" w14:textId="77777777" w:rsidTr="005B00F5">
        <w:trPr>
          <w:trHeight w:val="255"/>
        </w:trPr>
        <w:tc>
          <w:tcPr>
            <w:tcW w:w="1146" w:type="dxa"/>
            <w:tcBorders>
              <w:top w:val="single" w:sz="4" w:space="0" w:color="auto"/>
              <w:bottom w:val="single" w:sz="4" w:space="0" w:color="auto"/>
              <w:right w:val="single" w:sz="4" w:space="0" w:color="auto"/>
            </w:tcBorders>
            <w:vAlign w:val="center"/>
          </w:tcPr>
          <w:p w14:paraId="57453470" w14:textId="58942B7E"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14F9A314" w14:textId="74EC08BE" w:rsidR="00087E56" w:rsidRPr="00D1661B" w:rsidRDefault="00087E56" w:rsidP="00087E56">
            <w:pPr>
              <w:jc w:val="both"/>
              <w:rPr>
                <w:b/>
                <w:bCs/>
                <w:i/>
                <w:iCs/>
                <w:sz w:val="22"/>
                <w:szCs w:val="22"/>
                <w:lang w:val="en-US"/>
              </w:rPr>
            </w:pPr>
            <w:r w:rsidRPr="00D1661B">
              <w:rPr>
                <w:sz w:val="22"/>
                <w:szCs w:val="22"/>
              </w:rPr>
              <w:t>The auditor shall confirm that he/she</w:t>
            </w:r>
            <w:r w:rsidR="00864730" w:rsidRPr="00D1661B">
              <w:rPr>
                <w:rFonts w:ascii="Times New Roman" w:hAnsi="Times New Roman" w:cs="Times New Roman"/>
                <w:color w:val="000000"/>
                <w:sz w:val="22"/>
                <w:szCs w:val="22"/>
                <w:lang w:val="en-US" w:eastAsia="en-IN"/>
              </w:rPr>
              <w:t xml:space="preserve"> </w:t>
            </w:r>
            <w:r w:rsidR="00864730" w:rsidRPr="00D1661B">
              <w:rPr>
                <w:sz w:val="22"/>
                <w:szCs w:val="22"/>
                <w:lang w:val="en-US"/>
              </w:rPr>
              <w:t xml:space="preserve">/they </w:t>
            </w:r>
            <w:proofErr w:type="gramStart"/>
            <w:r w:rsidR="00864730" w:rsidRPr="00D1661B">
              <w:rPr>
                <w:sz w:val="22"/>
                <w:szCs w:val="22"/>
                <w:lang w:val="en-US"/>
              </w:rPr>
              <w:t>has</w:t>
            </w:r>
            <w:proofErr w:type="gramEnd"/>
            <w:r w:rsidR="00864730" w:rsidRPr="00D1661B">
              <w:rPr>
                <w:sz w:val="22"/>
                <w:szCs w:val="22"/>
                <w:lang w:val="en-US"/>
              </w:rPr>
              <w:t>/</w:t>
            </w:r>
            <w:proofErr w:type="gramStart"/>
            <w:r w:rsidR="00864730" w:rsidRPr="00D1661B">
              <w:rPr>
                <w:sz w:val="22"/>
                <w:szCs w:val="22"/>
                <w:lang w:val="en-US"/>
              </w:rPr>
              <w:t xml:space="preserve">have </w:t>
            </w:r>
            <w:r w:rsidRPr="00D1661B">
              <w:rPr>
                <w:sz w:val="22"/>
                <w:szCs w:val="22"/>
              </w:rPr>
              <w:t xml:space="preserve"> reviewed</w:t>
            </w:r>
            <w:proofErr w:type="gramEnd"/>
            <w:r w:rsidRPr="00D1661B">
              <w:rPr>
                <w:sz w:val="22"/>
                <w:szCs w:val="22"/>
              </w:rPr>
              <w:t>, accepted and verified the effectiveness of corrective actions as described in ISO/IEC 17021-1:2015, § 9.4.10.</w:t>
            </w:r>
            <w:r w:rsidR="00864730" w:rsidRPr="00D1661B">
              <w:rPr>
                <w:sz w:val="22"/>
                <w:szCs w:val="22"/>
              </w:rPr>
              <w:t xml:space="preserve"> </w:t>
            </w:r>
            <w:r w:rsidR="00864730" w:rsidRPr="00D1661B">
              <w:rPr>
                <w:sz w:val="22"/>
                <w:szCs w:val="22"/>
                <w:lang w:val="en-US"/>
              </w:rPr>
              <w:t>Additionally, all non-conformities (major and minor) need to be closed on the FAMI-QS reporting platform.</w:t>
            </w:r>
            <w:r w:rsidR="006F1A21">
              <w:rPr>
                <w:sz w:val="22"/>
                <w:szCs w:val="22"/>
                <w:lang w:val="en-US"/>
              </w:rPr>
              <w:t xml:space="preserve"> (Refer Table 4)</w:t>
            </w:r>
          </w:p>
        </w:tc>
        <w:tc>
          <w:tcPr>
            <w:tcW w:w="2127" w:type="dxa"/>
            <w:tcBorders>
              <w:top w:val="single" w:sz="4" w:space="0" w:color="auto"/>
              <w:bottom w:val="single" w:sz="4" w:space="0" w:color="auto"/>
              <w:right w:val="single" w:sz="4" w:space="0" w:color="auto"/>
            </w:tcBorders>
          </w:tcPr>
          <w:p w14:paraId="47F1E971"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26957037"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4DFEB17E" w14:textId="77777777" w:rsidR="00087E56" w:rsidRPr="00D1661B" w:rsidRDefault="00087E56" w:rsidP="00087E56">
            <w:pPr>
              <w:jc w:val="both"/>
              <w:rPr>
                <w:sz w:val="22"/>
                <w:szCs w:val="22"/>
                <w:lang w:val="en-US"/>
              </w:rPr>
            </w:pPr>
          </w:p>
        </w:tc>
      </w:tr>
      <w:tr w:rsidR="00087E56" w:rsidRPr="00D1661B" w14:paraId="0AFFCE7C"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7E1C3756" w14:textId="5DA2CE07" w:rsidR="00087E56" w:rsidRPr="00D1661B" w:rsidRDefault="00087E56" w:rsidP="00087E56">
            <w:pPr>
              <w:jc w:val="center"/>
              <w:rPr>
                <w:b/>
                <w:bCs/>
                <w:color w:val="FF0000"/>
                <w:sz w:val="22"/>
                <w:szCs w:val="22"/>
                <w:lang w:val="en-US"/>
              </w:rPr>
            </w:pPr>
            <w:r w:rsidRPr="00D1661B">
              <w:rPr>
                <w:b/>
                <w:bCs/>
                <w:sz w:val="22"/>
                <w:szCs w:val="22"/>
                <w:lang w:val="en-US"/>
              </w:rPr>
              <w:t>9.4.6</w:t>
            </w:r>
          </w:p>
        </w:tc>
        <w:tc>
          <w:tcPr>
            <w:tcW w:w="4678" w:type="dxa"/>
            <w:tcBorders>
              <w:top w:val="single" w:sz="4" w:space="0" w:color="auto"/>
              <w:bottom w:val="single" w:sz="4" w:space="0" w:color="auto"/>
              <w:right w:val="single" w:sz="4" w:space="0" w:color="auto"/>
            </w:tcBorders>
          </w:tcPr>
          <w:p w14:paraId="2BC03B55" w14:textId="173E3543" w:rsidR="00087E56" w:rsidRPr="00D1661B" w:rsidRDefault="00087E56" w:rsidP="00087E56">
            <w:pPr>
              <w:jc w:val="both"/>
              <w:rPr>
                <w:b/>
                <w:bCs/>
                <w:color w:val="FF0000"/>
                <w:sz w:val="22"/>
                <w:szCs w:val="22"/>
                <w:lang w:val="en-US"/>
              </w:rPr>
            </w:pPr>
            <w:r w:rsidRPr="00D1661B">
              <w:rPr>
                <w:b/>
                <w:bCs/>
                <w:sz w:val="22"/>
                <w:szCs w:val="22"/>
              </w:rPr>
              <w:t>Preparing audit conclusions</w:t>
            </w:r>
          </w:p>
        </w:tc>
        <w:tc>
          <w:tcPr>
            <w:tcW w:w="2127" w:type="dxa"/>
            <w:tcBorders>
              <w:top w:val="single" w:sz="4" w:space="0" w:color="auto"/>
              <w:bottom w:val="single" w:sz="4" w:space="0" w:color="auto"/>
              <w:right w:val="single" w:sz="4" w:space="0" w:color="auto"/>
            </w:tcBorders>
          </w:tcPr>
          <w:p w14:paraId="08B1080B"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0A8E5183"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10D9B4F5" w14:textId="77777777" w:rsidR="00087E56" w:rsidRPr="00D1661B" w:rsidRDefault="00087E56" w:rsidP="00087E56">
            <w:pPr>
              <w:jc w:val="both"/>
              <w:rPr>
                <w:sz w:val="22"/>
                <w:szCs w:val="22"/>
                <w:lang w:val="en-US"/>
              </w:rPr>
            </w:pPr>
          </w:p>
        </w:tc>
      </w:tr>
      <w:tr w:rsidR="00087E56" w:rsidRPr="00D1661B" w14:paraId="60792241"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12A1165C" w14:textId="660B1F4B"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48E37A73" w14:textId="50FBFB10" w:rsidR="00087E56" w:rsidRPr="00D1661B" w:rsidRDefault="00087E56" w:rsidP="00087E56">
            <w:pPr>
              <w:jc w:val="both"/>
              <w:rPr>
                <w:sz w:val="22"/>
                <w:szCs w:val="22"/>
                <w:lang w:val="en-US"/>
              </w:rPr>
            </w:pPr>
            <w:r w:rsidRPr="00D1661B">
              <w:rPr>
                <w:sz w:val="22"/>
                <w:szCs w:val="22"/>
              </w:rPr>
              <w:t>The requirements of ISO/IEC 17021-1:2015, § 9.4.6 shall apply</w:t>
            </w:r>
          </w:p>
        </w:tc>
        <w:tc>
          <w:tcPr>
            <w:tcW w:w="2127" w:type="dxa"/>
            <w:tcBorders>
              <w:top w:val="single" w:sz="4" w:space="0" w:color="auto"/>
              <w:bottom w:val="single" w:sz="4" w:space="0" w:color="auto"/>
              <w:right w:val="single" w:sz="4" w:space="0" w:color="auto"/>
            </w:tcBorders>
          </w:tcPr>
          <w:p w14:paraId="59DD5C00"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C1F5E1E"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A6A70DF" w14:textId="77777777" w:rsidR="00087E56" w:rsidRPr="00D1661B" w:rsidRDefault="00087E56" w:rsidP="00087E56">
            <w:pPr>
              <w:jc w:val="both"/>
              <w:rPr>
                <w:sz w:val="22"/>
                <w:szCs w:val="22"/>
                <w:lang w:val="en-US"/>
              </w:rPr>
            </w:pPr>
          </w:p>
        </w:tc>
      </w:tr>
      <w:tr w:rsidR="00087E56" w:rsidRPr="00D1661B" w14:paraId="609FFABB"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22241293" w14:textId="1BEEF87D" w:rsidR="00087E56" w:rsidRPr="00D1661B" w:rsidRDefault="00087E56" w:rsidP="00087E56">
            <w:pPr>
              <w:jc w:val="center"/>
              <w:rPr>
                <w:b/>
                <w:bCs/>
                <w:sz w:val="22"/>
                <w:szCs w:val="22"/>
                <w:lang w:val="en-US"/>
              </w:rPr>
            </w:pPr>
            <w:r w:rsidRPr="00D1661B">
              <w:rPr>
                <w:b/>
                <w:bCs/>
                <w:sz w:val="22"/>
                <w:szCs w:val="22"/>
                <w:lang w:val="en-US"/>
              </w:rPr>
              <w:t>9.4.7</w:t>
            </w:r>
          </w:p>
        </w:tc>
        <w:tc>
          <w:tcPr>
            <w:tcW w:w="4678" w:type="dxa"/>
            <w:tcBorders>
              <w:top w:val="single" w:sz="4" w:space="0" w:color="auto"/>
              <w:bottom w:val="single" w:sz="4" w:space="0" w:color="auto"/>
              <w:right w:val="single" w:sz="4" w:space="0" w:color="auto"/>
            </w:tcBorders>
          </w:tcPr>
          <w:p w14:paraId="7B1592DD" w14:textId="1F97C0F5" w:rsidR="00087E56" w:rsidRPr="00D1661B" w:rsidRDefault="00087E56" w:rsidP="00087E56">
            <w:pPr>
              <w:jc w:val="both"/>
              <w:rPr>
                <w:b/>
                <w:bCs/>
                <w:sz w:val="22"/>
                <w:szCs w:val="22"/>
                <w:lang w:val="en-US"/>
              </w:rPr>
            </w:pPr>
            <w:r w:rsidRPr="00D1661B">
              <w:rPr>
                <w:b/>
                <w:bCs/>
                <w:sz w:val="22"/>
                <w:szCs w:val="22"/>
              </w:rPr>
              <w:t>Conducting the closing meeting</w:t>
            </w:r>
          </w:p>
        </w:tc>
        <w:tc>
          <w:tcPr>
            <w:tcW w:w="2127" w:type="dxa"/>
            <w:tcBorders>
              <w:top w:val="single" w:sz="4" w:space="0" w:color="auto"/>
              <w:bottom w:val="single" w:sz="4" w:space="0" w:color="auto"/>
              <w:right w:val="single" w:sz="4" w:space="0" w:color="auto"/>
            </w:tcBorders>
          </w:tcPr>
          <w:p w14:paraId="05B01DB4"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507027C7"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9B2EFA1" w14:textId="77777777" w:rsidR="00087E56" w:rsidRPr="00D1661B" w:rsidRDefault="00087E56" w:rsidP="00087E56">
            <w:pPr>
              <w:jc w:val="both"/>
              <w:rPr>
                <w:sz w:val="22"/>
                <w:szCs w:val="22"/>
                <w:lang w:val="en-US"/>
              </w:rPr>
            </w:pPr>
          </w:p>
        </w:tc>
      </w:tr>
      <w:tr w:rsidR="00087E56" w:rsidRPr="00D1661B" w14:paraId="327135B3"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7462D2E3" w14:textId="2798D942" w:rsidR="00087E56" w:rsidRPr="00D1661B" w:rsidRDefault="00087E56" w:rsidP="00087E56">
            <w:pPr>
              <w:jc w:val="center"/>
              <w:rPr>
                <w:b/>
                <w:bCs/>
                <w:sz w:val="22"/>
                <w:szCs w:val="22"/>
                <w:lang w:val="en-IN"/>
              </w:rPr>
            </w:pPr>
          </w:p>
        </w:tc>
        <w:tc>
          <w:tcPr>
            <w:tcW w:w="4678" w:type="dxa"/>
            <w:tcBorders>
              <w:top w:val="single" w:sz="4" w:space="0" w:color="auto"/>
              <w:bottom w:val="single" w:sz="4" w:space="0" w:color="auto"/>
              <w:right w:val="single" w:sz="4" w:space="0" w:color="auto"/>
            </w:tcBorders>
          </w:tcPr>
          <w:p w14:paraId="0E415171" w14:textId="677DCC44" w:rsidR="00087E56" w:rsidRPr="00D1661B" w:rsidRDefault="00087E56" w:rsidP="00087E56">
            <w:pPr>
              <w:jc w:val="both"/>
              <w:rPr>
                <w:sz w:val="22"/>
                <w:szCs w:val="22"/>
                <w:lang w:val="en-US"/>
              </w:rPr>
            </w:pPr>
            <w:r w:rsidRPr="00D1661B">
              <w:rPr>
                <w:sz w:val="22"/>
                <w:szCs w:val="22"/>
              </w:rPr>
              <w:t>The requirements of ISO/IEC 17021-1:2015, § 9.4.7 shall apply.</w:t>
            </w:r>
          </w:p>
        </w:tc>
        <w:tc>
          <w:tcPr>
            <w:tcW w:w="2127" w:type="dxa"/>
            <w:tcBorders>
              <w:top w:val="single" w:sz="4" w:space="0" w:color="auto"/>
              <w:bottom w:val="single" w:sz="4" w:space="0" w:color="auto"/>
              <w:right w:val="single" w:sz="4" w:space="0" w:color="auto"/>
            </w:tcBorders>
          </w:tcPr>
          <w:p w14:paraId="7ADE2301"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6F1DE17"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7E1F497" w14:textId="77777777" w:rsidR="00087E56" w:rsidRPr="00D1661B" w:rsidRDefault="00087E56" w:rsidP="00087E56">
            <w:pPr>
              <w:jc w:val="both"/>
              <w:rPr>
                <w:sz w:val="22"/>
                <w:szCs w:val="22"/>
                <w:lang w:val="en-US"/>
              </w:rPr>
            </w:pPr>
          </w:p>
        </w:tc>
      </w:tr>
      <w:tr w:rsidR="00087E56" w:rsidRPr="00D1661B" w14:paraId="207E303A"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3C25DCC9" w14:textId="32A7209D" w:rsidR="00087E56" w:rsidRPr="00D1661B" w:rsidRDefault="00087E56" w:rsidP="00087E56">
            <w:pPr>
              <w:jc w:val="center"/>
              <w:rPr>
                <w:b/>
                <w:bCs/>
                <w:sz w:val="22"/>
                <w:szCs w:val="22"/>
                <w:lang w:val="en-US"/>
              </w:rPr>
            </w:pPr>
            <w:r w:rsidRPr="00D1661B">
              <w:rPr>
                <w:b/>
                <w:bCs/>
                <w:sz w:val="22"/>
                <w:szCs w:val="22"/>
                <w:lang w:val="en-US"/>
              </w:rPr>
              <w:t>9.4.8</w:t>
            </w:r>
          </w:p>
        </w:tc>
        <w:tc>
          <w:tcPr>
            <w:tcW w:w="4678" w:type="dxa"/>
            <w:tcBorders>
              <w:top w:val="single" w:sz="4" w:space="0" w:color="auto"/>
              <w:bottom w:val="single" w:sz="4" w:space="0" w:color="auto"/>
              <w:right w:val="single" w:sz="4" w:space="0" w:color="auto"/>
            </w:tcBorders>
          </w:tcPr>
          <w:p w14:paraId="2AC2E2B5" w14:textId="0C6B574B" w:rsidR="00087E56" w:rsidRPr="00D1661B" w:rsidRDefault="00087E56" w:rsidP="00087E56">
            <w:pPr>
              <w:jc w:val="both"/>
              <w:rPr>
                <w:b/>
                <w:bCs/>
                <w:sz w:val="22"/>
                <w:szCs w:val="22"/>
                <w:lang w:val="en-US"/>
              </w:rPr>
            </w:pPr>
            <w:r w:rsidRPr="00D1661B">
              <w:rPr>
                <w:b/>
                <w:bCs/>
                <w:sz w:val="22"/>
                <w:szCs w:val="22"/>
              </w:rPr>
              <w:t>Audit report</w:t>
            </w:r>
          </w:p>
        </w:tc>
        <w:tc>
          <w:tcPr>
            <w:tcW w:w="2127" w:type="dxa"/>
            <w:tcBorders>
              <w:top w:val="single" w:sz="4" w:space="0" w:color="auto"/>
              <w:bottom w:val="single" w:sz="4" w:space="0" w:color="auto"/>
              <w:right w:val="single" w:sz="4" w:space="0" w:color="auto"/>
            </w:tcBorders>
          </w:tcPr>
          <w:p w14:paraId="118002D0"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76F89CDB"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3AA67FB6" w14:textId="77777777" w:rsidR="00087E56" w:rsidRPr="00D1661B" w:rsidRDefault="00087E56" w:rsidP="00087E56">
            <w:pPr>
              <w:jc w:val="both"/>
              <w:rPr>
                <w:sz w:val="22"/>
                <w:szCs w:val="22"/>
                <w:lang w:val="en-US"/>
              </w:rPr>
            </w:pPr>
          </w:p>
        </w:tc>
      </w:tr>
      <w:tr w:rsidR="00087E56" w:rsidRPr="00D1661B" w14:paraId="264E64CB"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240CE302" w14:textId="6B13076B"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3E2D2BF8" w14:textId="77777777" w:rsidR="00087E56" w:rsidRPr="00D1661B" w:rsidRDefault="00087E56" w:rsidP="00087E56">
            <w:pPr>
              <w:jc w:val="both"/>
              <w:rPr>
                <w:sz w:val="22"/>
                <w:szCs w:val="22"/>
              </w:rPr>
            </w:pPr>
            <w:r w:rsidRPr="00D1661B">
              <w:rPr>
                <w:sz w:val="22"/>
                <w:szCs w:val="22"/>
              </w:rPr>
              <w:t xml:space="preserve">The requirements of ISO/IEC 17021-1:2015, § 9.4.8 shall apply. </w:t>
            </w:r>
          </w:p>
          <w:p w14:paraId="28933608" w14:textId="77777777" w:rsidR="00087E56" w:rsidRPr="00D1661B" w:rsidRDefault="00087E56" w:rsidP="00087E56">
            <w:pPr>
              <w:jc w:val="both"/>
              <w:rPr>
                <w:sz w:val="22"/>
                <w:szCs w:val="22"/>
              </w:rPr>
            </w:pPr>
          </w:p>
          <w:p w14:paraId="61EC1C5A" w14:textId="458279F9" w:rsidR="00864730" w:rsidRPr="00D1661B" w:rsidRDefault="00087E56" w:rsidP="00087E56">
            <w:pPr>
              <w:jc w:val="both"/>
              <w:rPr>
                <w:sz w:val="22"/>
                <w:szCs w:val="22"/>
              </w:rPr>
            </w:pPr>
            <w:r w:rsidRPr="00D1661B">
              <w:rPr>
                <w:sz w:val="22"/>
                <w:szCs w:val="22"/>
              </w:rPr>
              <w:t xml:space="preserve">In the event that </w:t>
            </w:r>
            <w:proofErr w:type="gramStart"/>
            <w:r w:rsidRPr="00D1661B">
              <w:rPr>
                <w:sz w:val="22"/>
                <w:szCs w:val="22"/>
              </w:rPr>
              <w:t>an audit evidence</w:t>
            </w:r>
            <w:proofErr w:type="gramEnd"/>
            <w:r w:rsidRPr="00D1661B">
              <w:rPr>
                <w:sz w:val="22"/>
                <w:szCs w:val="22"/>
              </w:rPr>
              <w:t xml:space="preserve"> indicates that the audit findings lead to the identification of a non-conformity, this shall be clearly mentioned in the relevant</w:t>
            </w:r>
            <w:r w:rsidR="00864730" w:rsidRPr="00D1661B">
              <w:rPr>
                <w:sz w:val="22"/>
                <w:szCs w:val="22"/>
              </w:rPr>
              <w:t xml:space="preserve"> section</w:t>
            </w:r>
            <w:r w:rsidRPr="00D1661B">
              <w:rPr>
                <w:sz w:val="22"/>
                <w:szCs w:val="22"/>
              </w:rPr>
              <w:t xml:space="preserve"> of the audit report. The report shall include a disclaimer statement to indicate that the audit is based on a sampling of the available information and that consequently, there will always be an element of uncertainty present in the auditing evidence, which may be reflected in the audit findings. Those relying or acting upon the audit </w:t>
            </w:r>
            <w:r w:rsidRPr="00D1661B">
              <w:rPr>
                <w:sz w:val="22"/>
                <w:szCs w:val="22"/>
              </w:rPr>
              <w:lastRenderedPageBreak/>
              <w:t xml:space="preserve">results and conclusions </w:t>
            </w:r>
            <w:r w:rsidR="00864730" w:rsidRPr="00D1661B">
              <w:rPr>
                <w:sz w:val="22"/>
                <w:szCs w:val="22"/>
              </w:rPr>
              <w:t>need to</w:t>
            </w:r>
            <w:r w:rsidRPr="00D1661B">
              <w:rPr>
                <w:sz w:val="22"/>
                <w:szCs w:val="22"/>
              </w:rPr>
              <w:t xml:space="preserve"> be aware of this uncertainty.</w:t>
            </w:r>
          </w:p>
          <w:p w14:paraId="574BCC68" w14:textId="0C8010FD" w:rsidR="00087E56" w:rsidRPr="00D1661B" w:rsidRDefault="00864730" w:rsidP="00087E56">
            <w:pPr>
              <w:jc w:val="both"/>
              <w:rPr>
                <w:sz w:val="22"/>
                <w:szCs w:val="22"/>
              </w:rPr>
            </w:pPr>
            <w:r w:rsidRPr="00D1661B">
              <w:rPr>
                <w:sz w:val="22"/>
                <w:szCs w:val="22"/>
                <w:lang w:val="en-US"/>
              </w:rPr>
              <w:t xml:space="preserve">The Certification Body shall upload each report onto the FAMI-QS audit documentation platform. </w:t>
            </w:r>
            <w:r w:rsidR="00087E56" w:rsidRPr="00D1661B">
              <w:rPr>
                <w:sz w:val="22"/>
                <w:szCs w:val="22"/>
              </w:rPr>
              <w:t xml:space="preserve"> </w:t>
            </w:r>
          </w:p>
          <w:p w14:paraId="4193FB8F" w14:textId="61F6F1A2" w:rsidR="00087E56" w:rsidRPr="00D1661B" w:rsidRDefault="00087E56" w:rsidP="00087E56">
            <w:pPr>
              <w:jc w:val="both"/>
              <w:rPr>
                <w:sz w:val="22"/>
                <w:szCs w:val="22"/>
                <w:lang w:val="en-US"/>
              </w:rPr>
            </w:pPr>
            <w:r w:rsidRPr="00D1661B">
              <w:rPr>
                <w:sz w:val="22"/>
                <w:szCs w:val="22"/>
              </w:rPr>
              <w:t xml:space="preserve">Audit reports provided to Operators in the local language (not English) shall include a statement that a summary report in English and the non-conformities will be sent to FAMI-QS and to the </w:t>
            </w:r>
            <w:r w:rsidR="00864730" w:rsidRPr="00D1661B">
              <w:rPr>
                <w:sz w:val="22"/>
                <w:szCs w:val="22"/>
                <w:lang w:val="en-US"/>
              </w:rPr>
              <w:t xml:space="preserve">FAMI-QS Certified </w:t>
            </w:r>
            <w:r w:rsidRPr="00D1661B">
              <w:rPr>
                <w:sz w:val="22"/>
                <w:szCs w:val="22"/>
              </w:rPr>
              <w:t>Operator, and that the report will be treated in strictest confidentiality.</w:t>
            </w:r>
          </w:p>
        </w:tc>
        <w:tc>
          <w:tcPr>
            <w:tcW w:w="2127" w:type="dxa"/>
            <w:tcBorders>
              <w:top w:val="single" w:sz="4" w:space="0" w:color="auto"/>
              <w:bottom w:val="single" w:sz="4" w:space="0" w:color="auto"/>
              <w:right w:val="single" w:sz="4" w:space="0" w:color="auto"/>
            </w:tcBorders>
          </w:tcPr>
          <w:p w14:paraId="652667BA"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0D662F0D"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2427CF74" w14:textId="77777777" w:rsidR="00087E56" w:rsidRPr="00D1661B" w:rsidRDefault="00087E56" w:rsidP="00087E56">
            <w:pPr>
              <w:jc w:val="both"/>
              <w:rPr>
                <w:sz w:val="22"/>
                <w:szCs w:val="22"/>
                <w:lang w:val="en-US"/>
              </w:rPr>
            </w:pPr>
          </w:p>
        </w:tc>
      </w:tr>
      <w:tr w:rsidR="00087E56" w:rsidRPr="00D1661B" w14:paraId="02CADF75"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287D7672" w14:textId="62E56AEB" w:rsidR="00087E56" w:rsidRPr="00D1661B" w:rsidRDefault="00087E56" w:rsidP="00087E56">
            <w:pPr>
              <w:jc w:val="center"/>
              <w:rPr>
                <w:b/>
                <w:bCs/>
                <w:color w:val="FF0000"/>
                <w:sz w:val="22"/>
                <w:szCs w:val="22"/>
                <w:lang w:val="en-US"/>
              </w:rPr>
            </w:pPr>
            <w:r w:rsidRPr="00D1661B">
              <w:rPr>
                <w:b/>
                <w:bCs/>
                <w:sz w:val="22"/>
                <w:szCs w:val="22"/>
                <w:lang w:val="en-US"/>
              </w:rPr>
              <w:t>9.4.8.1</w:t>
            </w:r>
          </w:p>
        </w:tc>
        <w:tc>
          <w:tcPr>
            <w:tcW w:w="4678" w:type="dxa"/>
            <w:tcBorders>
              <w:top w:val="single" w:sz="4" w:space="0" w:color="auto"/>
              <w:bottom w:val="single" w:sz="4" w:space="0" w:color="auto"/>
              <w:right w:val="single" w:sz="4" w:space="0" w:color="auto"/>
            </w:tcBorders>
          </w:tcPr>
          <w:p w14:paraId="6A2C263D" w14:textId="77777777" w:rsidR="00087E56" w:rsidRDefault="00087E56" w:rsidP="00087E56">
            <w:pPr>
              <w:jc w:val="both"/>
              <w:rPr>
                <w:b/>
                <w:bCs/>
                <w:sz w:val="22"/>
                <w:szCs w:val="22"/>
              </w:rPr>
            </w:pPr>
            <w:r w:rsidRPr="0054137E">
              <w:rPr>
                <w:b/>
                <w:bCs/>
                <w:sz w:val="22"/>
                <w:szCs w:val="22"/>
              </w:rPr>
              <w:t>Submission of audit documentation to FAMI-QS</w:t>
            </w:r>
          </w:p>
          <w:p w14:paraId="58BFE2ED" w14:textId="24E6AF79" w:rsidR="0054137E" w:rsidRPr="0054137E" w:rsidRDefault="0054137E" w:rsidP="00087E56">
            <w:pPr>
              <w:jc w:val="both"/>
              <w:rPr>
                <w:color w:val="FF0000"/>
                <w:sz w:val="22"/>
                <w:szCs w:val="22"/>
                <w:lang w:val="en-US"/>
              </w:rPr>
            </w:pPr>
            <w:r w:rsidRPr="0054137E">
              <w:rPr>
                <w:color w:val="000000" w:themeColor="text1"/>
                <w:sz w:val="22"/>
                <w:szCs w:val="22"/>
                <w:lang w:val="en-US"/>
              </w:rPr>
              <w:t>Audit documentation (including documentation related to unannounced audits) shall be provided exclusively though the FAMI-QS audit documentation platform.</w:t>
            </w:r>
          </w:p>
        </w:tc>
        <w:tc>
          <w:tcPr>
            <w:tcW w:w="2127" w:type="dxa"/>
            <w:tcBorders>
              <w:top w:val="single" w:sz="4" w:space="0" w:color="auto"/>
              <w:bottom w:val="single" w:sz="4" w:space="0" w:color="auto"/>
              <w:right w:val="single" w:sz="4" w:space="0" w:color="auto"/>
            </w:tcBorders>
          </w:tcPr>
          <w:p w14:paraId="54717C6E"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20BF7C1A"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6D08B9C0" w14:textId="77777777" w:rsidR="00087E56" w:rsidRPr="00D1661B" w:rsidRDefault="00087E56" w:rsidP="00087E56">
            <w:pPr>
              <w:jc w:val="both"/>
              <w:rPr>
                <w:sz w:val="22"/>
                <w:szCs w:val="22"/>
                <w:lang w:val="en-US"/>
              </w:rPr>
            </w:pPr>
          </w:p>
        </w:tc>
      </w:tr>
      <w:tr w:rsidR="00087E56" w:rsidRPr="00D1661B" w14:paraId="19CF0C7C"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3BEB43C7" w14:textId="1A4DECA0" w:rsidR="00087E56" w:rsidRPr="00D1661B" w:rsidRDefault="00087E56" w:rsidP="00087E56">
            <w:pPr>
              <w:jc w:val="center"/>
              <w:rPr>
                <w:b/>
                <w:bCs/>
                <w:sz w:val="22"/>
                <w:szCs w:val="22"/>
                <w:lang w:val="en-US"/>
              </w:rPr>
            </w:pPr>
            <w:r w:rsidRPr="00D1661B">
              <w:rPr>
                <w:b/>
                <w:bCs/>
                <w:sz w:val="22"/>
                <w:szCs w:val="22"/>
                <w:lang w:val="en-US"/>
              </w:rPr>
              <w:t>9.5</w:t>
            </w:r>
          </w:p>
        </w:tc>
        <w:tc>
          <w:tcPr>
            <w:tcW w:w="4678" w:type="dxa"/>
            <w:tcBorders>
              <w:top w:val="single" w:sz="4" w:space="0" w:color="auto"/>
              <w:bottom w:val="single" w:sz="4" w:space="0" w:color="auto"/>
              <w:right w:val="single" w:sz="4" w:space="0" w:color="auto"/>
            </w:tcBorders>
          </w:tcPr>
          <w:p w14:paraId="1D716F00" w14:textId="20A7899A" w:rsidR="00087E56" w:rsidRPr="00D1661B" w:rsidRDefault="00087E56" w:rsidP="00087E56">
            <w:pPr>
              <w:jc w:val="both"/>
              <w:rPr>
                <w:b/>
                <w:bCs/>
                <w:sz w:val="22"/>
                <w:szCs w:val="22"/>
                <w:lang w:val="en-US"/>
              </w:rPr>
            </w:pPr>
            <w:r w:rsidRPr="00D1661B">
              <w:rPr>
                <w:b/>
                <w:bCs/>
                <w:sz w:val="22"/>
                <w:szCs w:val="22"/>
              </w:rPr>
              <w:t>Certification Decision</w:t>
            </w:r>
          </w:p>
        </w:tc>
        <w:tc>
          <w:tcPr>
            <w:tcW w:w="2127" w:type="dxa"/>
            <w:tcBorders>
              <w:top w:val="single" w:sz="4" w:space="0" w:color="auto"/>
              <w:bottom w:val="single" w:sz="4" w:space="0" w:color="auto"/>
              <w:right w:val="single" w:sz="4" w:space="0" w:color="auto"/>
            </w:tcBorders>
          </w:tcPr>
          <w:p w14:paraId="23BC2439"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03C674A7"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6F75EB41" w14:textId="77777777" w:rsidR="00087E56" w:rsidRPr="00D1661B" w:rsidRDefault="00087E56" w:rsidP="00087E56">
            <w:pPr>
              <w:jc w:val="both"/>
              <w:rPr>
                <w:sz w:val="22"/>
                <w:szCs w:val="22"/>
                <w:lang w:val="en-US"/>
              </w:rPr>
            </w:pPr>
          </w:p>
        </w:tc>
      </w:tr>
      <w:tr w:rsidR="00087E56" w:rsidRPr="00D1661B" w14:paraId="2B9B1466"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371EABDE" w14:textId="77777777"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36939517" w14:textId="1B22993D" w:rsidR="00087E56" w:rsidRPr="00D1661B" w:rsidRDefault="00087E56" w:rsidP="00087E56">
            <w:pPr>
              <w:jc w:val="both"/>
              <w:rPr>
                <w:sz w:val="22"/>
                <w:szCs w:val="22"/>
                <w:lang w:val="en-US"/>
              </w:rPr>
            </w:pPr>
            <w:r w:rsidRPr="00D1661B">
              <w:rPr>
                <w:sz w:val="22"/>
                <w:szCs w:val="22"/>
              </w:rPr>
              <w:t xml:space="preserve">The requirements of ISO/IEC 17021-1:2015, 9.5 shall apply. </w:t>
            </w:r>
          </w:p>
        </w:tc>
        <w:tc>
          <w:tcPr>
            <w:tcW w:w="2127" w:type="dxa"/>
            <w:tcBorders>
              <w:top w:val="single" w:sz="4" w:space="0" w:color="auto"/>
              <w:bottom w:val="single" w:sz="4" w:space="0" w:color="auto"/>
              <w:right w:val="single" w:sz="4" w:space="0" w:color="auto"/>
            </w:tcBorders>
          </w:tcPr>
          <w:p w14:paraId="56CB5810"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51FE4D4E"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23E88DF7" w14:textId="77777777" w:rsidR="00087E56" w:rsidRPr="00D1661B" w:rsidRDefault="00087E56" w:rsidP="00087E56">
            <w:pPr>
              <w:jc w:val="both"/>
              <w:rPr>
                <w:sz w:val="22"/>
                <w:szCs w:val="22"/>
                <w:lang w:val="en-US"/>
              </w:rPr>
            </w:pPr>
          </w:p>
        </w:tc>
      </w:tr>
      <w:tr w:rsidR="00087E56" w:rsidRPr="00D1661B" w14:paraId="6CBCE219"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776A5475" w14:textId="7FB29D4B" w:rsidR="00087E56" w:rsidRPr="00D1661B" w:rsidRDefault="00087E56" w:rsidP="00087E56">
            <w:pPr>
              <w:jc w:val="center"/>
              <w:rPr>
                <w:b/>
                <w:bCs/>
                <w:sz w:val="22"/>
                <w:szCs w:val="22"/>
                <w:lang w:val="en-US"/>
              </w:rPr>
            </w:pPr>
            <w:r w:rsidRPr="00D1661B">
              <w:rPr>
                <w:b/>
                <w:bCs/>
                <w:sz w:val="22"/>
                <w:szCs w:val="22"/>
                <w:lang w:val="en-US"/>
              </w:rPr>
              <w:t>9.5.1</w:t>
            </w:r>
          </w:p>
        </w:tc>
        <w:tc>
          <w:tcPr>
            <w:tcW w:w="4678" w:type="dxa"/>
            <w:tcBorders>
              <w:top w:val="single" w:sz="4" w:space="0" w:color="auto"/>
              <w:bottom w:val="single" w:sz="4" w:space="0" w:color="auto"/>
              <w:right w:val="single" w:sz="4" w:space="0" w:color="auto"/>
            </w:tcBorders>
          </w:tcPr>
          <w:p w14:paraId="50665265" w14:textId="73E84253" w:rsidR="00087E56" w:rsidRPr="00D1661B" w:rsidRDefault="00087E56" w:rsidP="00087E56">
            <w:pPr>
              <w:jc w:val="both"/>
              <w:rPr>
                <w:b/>
                <w:bCs/>
                <w:sz w:val="22"/>
                <w:szCs w:val="22"/>
                <w:lang w:val="en-US"/>
              </w:rPr>
            </w:pPr>
            <w:r w:rsidRPr="00D1661B">
              <w:rPr>
                <w:b/>
                <w:bCs/>
                <w:sz w:val="22"/>
                <w:szCs w:val="22"/>
              </w:rPr>
              <w:t xml:space="preserve">Requirements for person or committees that make the certification decision </w:t>
            </w:r>
          </w:p>
        </w:tc>
        <w:tc>
          <w:tcPr>
            <w:tcW w:w="2127" w:type="dxa"/>
            <w:tcBorders>
              <w:top w:val="single" w:sz="4" w:space="0" w:color="auto"/>
              <w:bottom w:val="single" w:sz="4" w:space="0" w:color="auto"/>
              <w:right w:val="single" w:sz="4" w:space="0" w:color="auto"/>
            </w:tcBorders>
          </w:tcPr>
          <w:p w14:paraId="0073BE84"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73608EEA"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5A57935B" w14:textId="77777777" w:rsidR="00087E56" w:rsidRPr="00D1661B" w:rsidRDefault="00087E56" w:rsidP="00087E56">
            <w:pPr>
              <w:jc w:val="both"/>
              <w:rPr>
                <w:sz w:val="22"/>
                <w:szCs w:val="22"/>
                <w:lang w:val="en-US"/>
              </w:rPr>
            </w:pPr>
          </w:p>
        </w:tc>
      </w:tr>
      <w:tr w:rsidR="00087E56" w:rsidRPr="00D1661B" w14:paraId="2AE7F87A" w14:textId="77777777" w:rsidTr="005B00F5">
        <w:trPr>
          <w:trHeight w:val="5193"/>
        </w:trPr>
        <w:tc>
          <w:tcPr>
            <w:tcW w:w="1146" w:type="dxa"/>
            <w:tcBorders>
              <w:top w:val="single" w:sz="4" w:space="0" w:color="auto"/>
              <w:bottom w:val="single" w:sz="4" w:space="0" w:color="auto"/>
              <w:right w:val="single" w:sz="4" w:space="0" w:color="auto"/>
            </w:tcBorders>
            <w:vAlign w:val="center"/>
          </w:tcPr>
          <w:p w14:paraId="253AC355" w14:textId="77777777"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36C44825" w14:textId="77777777" w:rsidR="00864730" w:rsidRDefault="00864730" w:rsidP="00864730">
            <w:pPr>
              <w:jc w:val="both"/>
              <w:rPr>
                <w:sz w:val="22"/>
                <w:szCs w:val="22"/>
                <w:lang w:val="en-US"/>
              </w:rPr>
            </w:pPr>
            <w:r w:rsidRPr="00D1661B">
              <w:rPr>
                <w:sz w:val="22"/>
                <w:szCs w:val="22"/>
                <w:lang w:val="en-US"/>
              </w:rPr>
              <w:t xml:space="preserve">The Certification Body shall ensure that the person(s) who review the audit reports of initial, surveillance, re-certification and special audits and make the certification decision has appropriate competence. The decision maker(s) shall be able to demonstrate compliance with the same requirements as the FAMI-QS auditor and be approved by the Certification Body. </w:t>
            </w:r>
          </w:p>
          <w:p w14:paraId="211442E7" w14:textId="77777777" w:rsidR="00813B76" w:rsidRPr="00D1661B" w:rsidRDefault="00813B76" w:rsidP="00864730">
            <w:pPr>
              <w:jc w:val="both"/>
              <w:rPr>
                <w:sz w:val="22"/>
                <w:szCs w:val="22"/>
                <w:lang w:val="en-US"/>
              </w:rPr>
            </w:pPr>
          </w:p>
          <w:p w14:paraId="78B423C7" w14:textId="23107FCC" w:rsidR="00087E56" w:rsidRPr="00D1661B" w:rsidRDefault="00864730" w:rsidP="00864730">
            <w:pPr>
              <w:jc w:val="both"/>
              <w:rPr>
                <w:sz w:val="22"/>
                <w:szCs w:val="22"/>
                <w:lang w:val="en-US"/>
              </w:rPr>
            </w:pPr>
            <w:r w:rsidRPr="00D1661B">
              <w:rPr>
                <w:sz w:val="22"/>
                <w:szCs w:val="22"/>
                <w:lang w:val="en-US"/>
              </w:rPr>
              <w:t>The decision maker is not required to have or to maintain audit experience.</w:t>
            </w:r>
          </w:p>
          <w:p w14:paraId="0B3238B4" w14:textId="77777777" w:rsidR="00864730" w:rsidRPr="00D1661B" w:rsidRDefault="00864730" w:rsidP="00864730">
            <w:pPr>
              <w:jc w:val="both"/>
              <w:rPr>
                <w:sz w:val="22"/>
                <w:szCs w:val="22"/>
              </w:rPr>
            </w:pPr>
          </w:p>
          <w:p w14:paraId="738A1D61" w14:textId="671FF5C5" w:rsidR="00087E56" w:rsidRPr="004800C4" w:rsidRDefault="00087E56" w:rsidP="00087E56">
            <w:pPr>
              <w:jc w:val="both"/>
              <w:rPr>
                <w:sz w:val="22"/>
                <w:szCs w:val="22"/>
              </w:rPr>
            </w:pPr>
            <w:r w:rsidRPr="00D1661B">
              <w:rPr>
                <w:sz w:val="22"/>
                <w:szCs w:val="22"/>
              </w:rPr>
              <w:t xml:space="preserve">The competent person(s) </w:t>
            </w:r>
            <w:r w:rsidR="00864730" w:rsidRPr="00D1661B">
              <w:rPr>
                <w:sz w:val="22"/>
                <w:szCs w:val="22"/>
                <w:lang w:val="en-US"/>
              </w:rPr>
              <w:t xml:space="preserve">assigned by the Certification Body to make the certification decision </w:t>
            </w:r>
            <w:r w:rsidRPr="00D1661B">
              <w:rPr>
                <w:sz w:val="22"/>
                <w:szCs w:val="22"/>
              </w:rPr>
              <w:t>shall not participate in the audit team. In the case of an initial certification or re-certification audit, the review by the competent person(s) shall be carried out before issuing the certificate.</w:t>
            </w:r>
          </w:p>
        </w:tc>
        <w:tc>
          <w:tcPr>
            <w:tcW w:w="2127" w:type="dxa"/>
            <w:tcBorders>
              <w:top w:val="single" w:sz="4" w:space="0" w:color="auto"/>
              <w:bottom w:val="single" w:sz="4" w:space="0" w:color="auto"/>
              <w:right w:val="single" w:sz="4" w:space="0" w:color="auto"/>
            </w:tcBorders>
          </w:tcPr>
          <w:p w14:paraId="14961A29"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5D765D8D"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20EFCF14" w14:textId="77777777" w:rsidR="00087E56" w:rsidRPr="00D1661B" w:rsidRDefault="00087E56" w:rsidP="00087E56">
            <w:pPr>
              <w:jc w:val="both"/>
              <w:rPr>
                <w:sz w:val="22"/>
                <w:szCs w:val="22"/>
                <w:lang w:val="en-US"/>
              </w:rPr>
            </w:pPr>
          </w:p>
        </w:tc>
      </w:tr>
      <w:tr w:rsidR="00087E56" w:rsidRPr="00D1661B" w14:paraId="3D1C7E6A"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20341B5E" w14:textId="47A4E2D8" w:rsidR="00087E56" w:rsidRPr="00D1661B" w:rsidRDefault="00087E56" w:rsidP="00087E56">
            <w:pPr>
              <w:jc w:val="center"/>
              <w:rPr>
                <w:b/>
                <w:bCs/>
                <w:sz w:val="22"/>
                <w:szCs w:val="22"/>
                <w:lang w:val="en-US"/>
              </w:rPr>
            </w:pPr>
            <w:r w:rsidRPr="00D1661B">
              <w:rPr>
                <w:b/>
                <w:bCs/>
                <w:sz w:val="22"/>
                <w:szCs w:val="22"/>
                <w:lang w:val="en-US"/>
              </w:rPr>
              <w:t>9.6</w:t>
            </w:r>
          </w:p>
        </w:tc>
        <w:tc>
          <w:tcPr>
            <w:tcW w:w="4678" w:type="dxa"/>
            <w:tcBorders>
              <w:top w:val="single" w:sz="4" w:space="0" w:color="auto"/>
              <w:bottom w:val="single" w:sz="4" w:space="0" w:color="auto"/>
              <w:right w:val="single" w:sz="4" w:space="0" w:color="auto"/>
            </w:tcBorders>
          </w:tcPr>
          <w:p w14:paraId="0A0A9DB9" w14:textId="1FCD7E69" w:rsidR="00087E56" w:rsidRPr="00D1661B" w:rsidRDefault="00087E56" w:rsidP="00087E56">
            <w:pPr>
              <w:jc w:val="both"/>
              <w:rPr>
                <w:b/>
                <w:bCs/>
                <w:sz w:val="22"/>
                <w:szCs w:val="22"/>
                <w:lang w:val="en-US"/>
              </w:rPr>
            </w:pPr>
            <w:r w:rsidRPr="00D1661B">
              <w:rPr>
                <w:b/>
                <w:bCs/>
                <w:sz w:val="22"/>
                <w:szCs w:val="22"/>
              </w:rPr>
              <w:t>Maintaining certification</w:t>
            </w:r>
          </w:p>
        </w:tc>
        <w:tc>
          <w:tcPr>
            <w:tcW w:w="2127" w:type="dxa"/>
            <w:tcBorders>
              <w:top w:val="single" w:sz="4" w:space="0" w:color="auto"/>
              <w:bottom w:val="single" w:sz="4" w:space="0" w:color="auto"/>
              <w:right w:val="single" w:sz="4" w:space="0" w:color="auto"/>
            </w:tcBorders>
          </w:tcPr>
          <w:p w14:paraId="54517B00"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54E8A310"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BC48483" w14:textId="77777777" w:rsidR="00087E56" w:rsidRPr="00D1661B" w:rsidRDefault="00087E56" w:rsidP="00087E56">
            <w:pPr>
              <w:jc w:val="both"/>
              <w:rPr>
                <w:sz w:val="22"/>
                <w:szCs w:val="22"/>
                <w:lang w:val="en-US"/>
              </w:rPr>
            </w:pPr>
          </w:p>
        </w:tc>
      </w:tr>
      <w:tr w:rsidR="00087E56" w:rsidRPr="00D1661B" w14:paraId="3AE5ABC9" w14:textId="77777777" w:rsidTr="0054663F">
        <w:trPr>
          <w:trHeight w:val="255"/>
        </w:trPr>
        <w:tc>
          <w:tcPr>
            <w:tcW w:w="1146" w:type="dxa"/>
            <w:tcBorders>
              <w:top w:val="single" w:sz="4" w:space="0" w:color="auto"/>
              <w:bottom w:val="single" w:sz="4" w:space="0" w:color="auto"/>
              <w:right w:val="single" w:sz="4" w:space="0" w:color="auto"/>
            </w:tcBorders>
            <w:vAlign w:val="center"/>
          </w:tcPr>
          <w:p w14:paraId="092A86D9" w14:textId="30C3602F" w:rsidR="00087E56" w:rsidRPr="00D1661B" w:rsidRDefault="00087E56" w:rsidP="00087E56">
            <w:pPr>
              <w:jc w:val="center"/>
              <w:rPr>
                <w:b/>
                <w:bCs/>
                <w:sz w:val="22"/>
                <w:szCs w:val="22"/>
                <w:lang w:val="en-US"/>
              </w:rPr>
            </w:pPr>
            <w:r w:rsidRPr="00D1661B">
              <w:rPr>
                <w:b/>
                <w:bCs/>
                <w:sz w:val="22"/>
                <w:szCs w:val="22"/>
                <w:lang w:val="en-US"/>
              </w:rPr>
              <w:t>9.6.1</w:t>
            </w:r>
          </w:p>
        </w:tc>
        <w:tc>
          <w:tcPr>
            <w:tcW w:w="4678" w:type="dxa"/>
            <w:tcBorders>
              <w:top w:val="single" w:sz="4" w:space="0" w:color="auto"/>
              <w:bottom w:val="single" w:sz="4" w:space="0" w:color="auto"/>
              <w:right w:val="single" w:sz="4" w:space="0" w:color="auto"/>
            </w:tcBorders>
          </w:tcPr>
          <w:p w14:paraId="3F83DA3F" w14:textId="26953B34" w:rsidR="00087E56" w:rsidRPr="00D1661B" w:rsidRDefault="00087E56" w:rsidP="00087E56">
            <w:pPr>
              <w:jc w:val="both"/>
              <w:rPr>
                <w:b/>
                <w:bCs/>
                <w:sz w:val="22"/>
                <w:szCs w:val="22"/>
                <w:lang w:val="en-US"/>
              </w:rPr>
            </w:pPr>
            <w:r w:rsidRPr="00D1661B">
              <w:rPr>
                <w:b/>
                <w:bCs/>
                <w:sz w:val="22"/>
                <w:szCs w:val="22"/>
              </w:rPr>
              <w:t>General</w:t>
            </w:r>
          </w:p>
        </w:tc>
        <w:tc>
          <w:tcPr>
            <w:tcW w:w="2127" w:type="dxa"/>
            <w:tcBorders>
              <w:top w:val="single" w:sz="4" w:space="0" w:color="auto"/>
              <w:bottom w:val="single" w:sz="4" w:space="0" w:color="auto"/>
              <w:right w:val="single" w:sz="4" w:space="0" w:color="auto"/>
            </w:tcBorders>
          </w:tcPr>
          <w:p w14:paraId="40586B31"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B151B82"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13CD0280" w14:textId="77777777" w:rsidR="00087E56" w:rsidRPr="00D1661B" w:rsidRDefault="00087E56" w:rsidP="00087E56">
            <w:pPr>
              <w:jc w:val="both"/>
              <w:rPr>
                <w:sz w:val="22"/>
                <w:szCs w:val="22"/>
                <w:lang w:val="en-US"/>
              </w:rPr>
            </w:pPr>
          </w:p>
        </w:tc>
      </w:tr>
      <w:tr w:rsidR="00087E56" w:rsidRPr="00D1661B" w14:paraId="2DF6C454" w14:textId="77777777" w:rsidTr="0054663F">
        <w:trPr>
          <w:trHeight w:val="255"/>
        </w:trPr>
        <w:tc>
          <w:tcPr>
            <w:tcW w:w="1146" w:type="dxa"/>
            <w:tcBorders>
              <w:top w:val="single" w:sz="4" w:space="0" w:color="auto"/>
              <w:bottom w:val="single" w:sz="4" w:space="0" w:color="auto"/>
              <w:right w:val="single" w:sz="4" w:space="0" w:color="auto"/>
            </w:tcBorders>
            <w:vAlign w:val="center"/>
          </w:tcPr>
          <w:p w14:paraId="17FC1C35" w14:textId="0DDB59FD"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3DD2DD18" w14:textId="05E69D25" w:rsidR="00087E56" w:rsidRPr="00D1661B" w:rsidRDefault="00087E56" w:rsidP="00087E56">
            <w:pPr>
              <w:jc w:val="both"/>
              <w:rPr>
                <w:b/>
                <w:bCs/>
                <w:sz w:val="22"/>
                <w:szCs w:val="22"/>
                <w:lang w:val="en-US"/>
              </w:rPr>
            </w:pPr>
            <w:r w:rsidRPr="00D1661B">
              <w:rPr>
                <w:sz w:val="22"/>
                <w:szCs w:val="22"/>
              </w:rPr>
              <w:t>The requirements of ISO/IEC 17021-1:2015, § 9.6.1 shall apply.</w:t>
            </w:r>
          </w:p>
        </w:tc>
        <w:tc>
          <w:tcPr>
            <w:tcW w:w="2127" w:type="dxa"/>
            <w:tcBorders>
              <w:top w:val="single" w:sz="4" w:space="0" w:color="auto"/>
              <w:bottom w:val="single" w:sz="4" w:space="0" w:color="auto"/>
              <w:right w:val="single" w:sz="4" w:space="0" w:color="auto"/>
            </w:tcBorders>
          </w:tcPr>
          <w:p w14:paraId="5D78B244"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7A5BBEA7"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2CAE18B6" w14:textId="77777777" w:rsidR="00087E56" w:rsidRPr="00D1661B" w:rsidRDefault="00087E56" w:rsidP="00087E56">
            <w:pPr>
              <w:jc w:val="both"/>
              <w:rPr>
                <w:sz w:val="22"/>
                <w:szCs w:val="22"/>
                <w:lang w:val="en-US"/>
              </w:rPr>
            </w:pPr>
          </w:p>
        </w:tc>
      </w:tr>
      <w:tr w:rsidR="00087E56" w:rsidRPr="00D1661B" w14:paraId="34FF6162"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6ED6858E" w14:textId="19046389" w:rsidR="00087E56" w:rsidRPr="00D1661B" w:rsidRDefault="00087E56" w:rsidP="00087E56">
            <w:pPr>
              <w:jc w:val="center"/>
              <w:rPr>
                <w:b/>
                <w:bCs/>
                <w:color w:val="FF0000"/>
                <w:sz w:val="22"/>
                <w:szCs w:val="22"/>
                <w:lang w:val="en-US"/>
              </w:rPr>
            </w:pPr>
            <w:r w:rsidRPr="00D1661B">
              <w:rPr>
                <w:b/>
                <w:bCs/>
                <w:sz w:val="22"/>
                <w:szCs w:val="22"/>
                <w:lang w:val="en-US"/>
              </w:rPr>
              <w:t>9.6.2</w:t>
            </w:r>
          </w:p>
        </w:tc>
        <w:tc>
          <w:tcPr>
            <w:tcW w:w="4678" w:type="dxa"/>
            <w:tcBorders>
              <w:top w:val="single" w:sz="4" w:space="0" w:color="auto"/>
              <w:bottom w:val="single" w:sz="4" w:space="0" w:color="auto"/>
              <w:right w:val="single" w:sz="4" w:space="0" w:color="auto"/>
            </w:tcBorders>
          </w:tcPr>
          <w:p w14:paraId="2044A5EA" w14:textId="27C1A816" w:rsidR="00087E56" w:rsidRPr="00D1661B" w:rsidRDefault="00087E56" w:rsidP="00087E56">
            <w:pPr>
              <w:jc w:val="both"/>
              <w:rPr>
                <w:b/>
                <w:bCs/>
                <w:color w:val="FF0000"/>
                <w:sz w:val="22"/>
                <w:szCs w:val="22"/>
                <w:lang w:val="en-US"/>
              </w:rPr>
            </w:pPr>
            <w:r w:rsidRPr="00D1661B">
              <w:rPr>
                <w:b/>
                <w:bCs/>
                <w:sz w:val="22"/>
                <w:szCs w:val="22"/>
              </w:rPr>
              <w:t>Surveillance activities</w:t>
            </w:r>
          </w:p>
        </w:tc>
        <w:tc>
          <w:tcPr>
            <w:tcW w:w="2127" w:type="dxa"/>
            <w:tcBorders>
              <w:top w:val="single" w:sz="4" w:space="0" w:color="auto"/>
              <w:bottom w:val="single" w:sz="4" w:space="0" w:color="auto"/>
              <w:right w:val="single" w:sz="4" w:space="0" w:color="auto"/>
            </w:tcBorders>
          </w:tcPr>
          <w:p w14:paraId="049DBF3A"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2BDD6E8"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37EA5D05" w14:textId="77777777" w:rsidR="00087E56" w:rsidRPr="00D1661B" w:rsidRDefault="00087E56" w:rsidP="00087E56">
            <w:pPr>
              <w:jc w:val="both"/>
              <w:rPr>
                <w:sz w:val="22"/>
                <w:szCs w:val="22"/>
                <w:lang w:val="en-US"/>
              </w:rPr>
            </w:pPr>
          </w:p>
        </w:tc>
      </w:tr>
      <w:tr w:rsidR="00087E56" w:rsidRPr="00D1661B" w14:paraId="4DD36807"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4447BAE7" w14:textId="2029F0E2"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0EDA02A4" w14:textId="0F3101EE" w:rsidR="00087E56" w:rsidRPr="00D1661B" w:rsidRDefault="00087E56" w:rsidP="00087E56">
            <w:pPr>
              <w:jc w:val="both"/>
              <w:rPr>
                <w:sz w:val="22"/>
                <w:szCs w:val="22"/>
                <w:lang w:val="en-US"/>
              </w:rPr>
            </w:pPr>
            <w:r w:rsidRPr="00D1661B">
              <w:rPr>
                <w:sz w:val="22"/>
                <w:szCs w:val="22"/>
              </w:rPr>
              <w:t xml:space="preserve">The requirements of ISO/IEC 17021-1:2015, § </w:t>
            </w:r>
            <w:r w:rsidRPr="004626FA">
              <w:rPr>
                <w:sz w:val="22"/>
                <w:szCs w:val="22"/>
              </w:rPr>
              <w:t>9.6.2.</w:t>
            </w:r>
            <w:r w:rsidR="004626FA" w:rsidRPr="004626FA">
              <w:rPr>
                <w:sz w:val="22"/>
                <w:szCs w:val="22"/>
              </w:rPr>
              <w:t>2</w:t>
            </w:r>
            <w:r w:rsidRPr="00D1661B">
              <w:rPr>
                <w:sz w:val="22"/>
                <w:szCs w:val="22"/>
              </w:rPr>
              <w:t xml:space="preserve"> shall apply</w:t>
            </w:r>
          </w:p>
        </w:tc>
        <w:tc>
          <w:tcPr>
            <w:tcW w:w="2127" w:type="dxa"/>
            <w:tcBorders>
              <w:top w:val="single" w:sz="4" w:space="0" w:color="auto"/>
              <w:bottom w:val="single" w:sz="4" w:space="0" w:color="auto"/>
              <w:right w:val="single" w:sz="4" w:space="0" w:color="auto"/>
            </w:tcBorders>
          </w:tcPr>
          <w:p w14:paraId="5CA4156F"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DD72495"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61A33920" w14:textId="77777777" w:rsidR="00087E56" w:rsidRPr="00D1661B" w:rsidRDefault="00087E56" w:rsidP="00087E56">
            <w:pPr>
              <w:jc w:val="both"/>
              <w:rPr>
                <w:sz w:val="22"/>
                <w:szCs w:val="22"/>
                <w:lang w:val="en-US"/>
              </w:rPr>
            </w:pPr>
          </w:p>
        </w:tc>
      </w:tr>
      <w:tr w:rsidR="00087E56" w:rsidRPr="00D1661B" w14:paraId="0618AD34"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424AA17F" w14:textId="2C3774EA" w:rsidR="00087E56" w:rsidRPr="00D1661B" w:rsidRDefault="00087E56" w:rsidP="00087E56">
            <w:pPr>
              <w:jc w:val="center"/>
              <w:rPr>
                <w:b/>
                <w:bCs/>
                <w:sz w:val="22"/>
                <w:szCs w:val="22"/>
                <w:lang w:val="en-US"/>
              </w:rPr>
            </w:pPr>
            <w:r w:rsidRPr="00D1661B">
              <w:rPr>
                <w:b/>
                <w:bCs/>
                <w:sz w:val="22"/>
                <w:szCs w:val="22"/>
                <w:lang w:val="en-US"/>
              </w:rPr>
              <w:t>9.6.2.1</w:t>
            </w:r>
          </w:p>
        </w:tc>
        <w:tc>
          <w:tcPr>
            <w:tcW w:w="4678" w:type="dxa"/>
            <w:tcBorders>
              <w:top w:val="single" w:sz="4" w:space="0" w:color="auto"/>
              <w:bottom w:val="single" w:sz="4" w:space="0" w:color="auto"/>
              <w:right w:val="single" w:sz="4" w:space="0" w:color="auto"/>
            </w:tcBorders>
          </w:tcPr>
          <w:p w14:paraId="662848C1" w14:textId="0806F0C8" w:rsidR="00087E56" w:rsidRPr="00D1661B" w:rsidRDefault="00087E56" w:rsidP="00087E56">
            <w:pPr>
              <w:jc w:val="both"/>
              <w:rPr>
                <w:b/>
                <w:bCs/>
                <w:sz w:val="22"/>
                <w:szCs w:val="22"/>
                <w:lang w:val="en-US"/>
              </w:rPr>
            </w:pPr>
            <w:r w:rsidRPr="00D1661B">
              <w:rPr>
                <w:b/>
                <w:bCs/>
                <w:sz w:val="22"/>
                <w:szCs w:val="22"/>
              </w:rPr>
              <w:t>Surveillance audits</w:t>
            </w:r>
          </w:p>
        </w:tc>
        <w:tc>
          <w:tcPr>
            <w:tcW w:w="2127" w:type="dxa"/>
            <w:tcBorders>
              <w:top w:val="single" w:sz="4" w:space="0" w:color="auto"/>
              <w:bottom w:val="single" w:sz="4" w:space="0" w:color="auto"/>
              <w:right w:val="single" w:sz="4" w:space="0" w:color="auto"/>
            </w:tcBorders>
          </w:tcPr>
          <w:p w14:paraId="327C09FA"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5B978AF1"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5FBA388F" w14:textId="77777777" w:rsidR="00087E56" w:rsidRPr="00D1661B" w:rsidRDefault="00087E56" w:rsidP="00087E56">
            <w:pPr>
              <w:jc w:val="both"/>
              <w:rPr>
                <w:sz w:val="22"/>
                <w:szCs w:val="22"/>
                <w:lang w:val="en-US"/>
              </w:rPr>
            </w:pPr>
          </w:p>
        </w:tc>
      </w:tr>
      <w:tr w:rsidR="00087E56" w:rsidRPr="00D1661B" w14:paraId="51831EB2"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7BB962E7" w14:textId="7DEE5D82"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54A02C7C" w14:textId="72F87ABF" w:rsidR="00087E56" w:rsidRPr="00D1661B" w:rsidRDefault="00087E56" w:rsidP="00087E56">
            <w:pPr>
              <w:jc w:val="both"/>
              <w:rPr>
                <w:sz w:val="22"/>
                <w:szCs w:val="22"/>
              </w:rPr>
            </w:pPr>
            <w:r w:rsidRPr="00D1661B">
              <w:rPr>
                <w:sz w:val="22"/>
                <w:szCs w:val="22"/>
              </w:rPr>
              <w:t xml:space="preserve">The requirements of ISO/IEC 17021-1:2015, § </w:t>
            </w:r>
            <w:r w:rsidRPr="00E710BE">
              <w:rPr>
                <w:sz w:val="22"/>
                <w:szCs w:val="22"/>
              </w:rPr>
              <w:t>9.6.2.</w:t>
            </w:r>
            <w:r w:rsidR="00E710BE" w:rsidRPr="00E710BE">
              <w:rPr>
                <w:sz w:val="22"/>
                <w:szCs w:val="22"/>
              </w:rPr>
              <w:t>2</w:t>
            </w:r>
            <w:r w:rsidRPr="00D1661B">
              <w:rPr>
                <w:sz w:val="22"/>
                <w:szCs w:val="22"/>
              </w:rPr>
              <w:t xml:space="preserve"> shall apply. Frequency of the surveillance audits:</w:t>
            </w:r>
          </w:p>
          <w:p w14:paraId="29A1B04E" w14:textId="77777777" w:rsidR="00087E56" w:rsidRPr="00D1661B" w:rsidRDefault="00087E56" w:rsidP="00087E56">
            <w:pPr>
              <w:jc w:val="both"/>
              <w:rPr>
                <w:sz w:val="22"/>
                <w:szCs w:val="22"/>
              </w:rPr>
            </w:pPr>
          </w:p>
          <w:p w14:paraId="1FC98437" w14:textId="752B5F5F" w:rsidR="00087E56" w:rsidRPr="00D1661B" w:rsidRDefault="00087E56" w:rsidP="00087E56">
            <w:pPr>
              <w:pStyle w:val="ListParagraph"/>
              <w:numPr>
                <w:ilvl w:val="0"/>
                <w:numId w:val="9"/>
              </w:numPr>
              <w:jc w:val="both"/>
              <w:rPr>
                <w:sz w:val="22"/>
                <w:szCs w:val="22"/>
              </w:rPr>
            </w:pPr>
            <w:r w:rsidRPr="00D1661B">
              <w:rPr>
                <w:sz w:val="22"/>
                <w:szCs w:val="22"/>
              </w:rPr>
              <w:t>1st Surveillance Audit: within 12 months after the</w:t>
            </w:r>
            <w:r w:rsidR="00C04CBF" w:rsidRPr="00D1661B">
              <w:rPr>
                <w:sz w:val="22"/>
                <w:szCs w:val="22"/>
              </w:rPr>
              <w:t xml:space="preserve"> end date of the </w:t>
            </w:r>
            <w:r w:rsidRPr="00D1661B">
              <w:rPr>
                <w:sz w:val="22"/>
                <w:szCs w:val="22"/>
              </w:rPr>
              <w:t xml:space="preserve">Initial Certification Audit. </w:t>
            </w:r>
          </w:p>
          <w:p w14:paraId="5A9828D7" w14:textId="6EE8D474" w:rsidR="00087E56" w:rsidRPr="00D1661B" w:rsidRDefault="00087E56" w:rsidP="00087E56">
            <w:pPr>
              <w:pStyle w:val="ListParagraph"/>
              <w:numPr>
                <w:ilvl w:val="0"/>
                <w:numId w:val="9"/>
              </w:numPr>
              <w:jc w:val="both"/>
              <w:rPr>
                <w:sz w:val="22"/>
                <w:szCs w:val="22"/>
              </w:rPr>
            </w:pPr>
            <w:r w:rsidRPr="00D1661B">
              <w:rPr>
                <w:sz w:val="22"/>
                <w:szCs w:val="22"/>
              </w:rPr>
              <w:t>2nd Surveillance Audit: approximately 24 months after the</w:t>
            </w:r>
            <w:r w:rsidR="00C04CBF" w:rsidRPr="00D1661B">
              <w:rPr>
                <w:sz w:val="22"/>
                <w:szCs w:val="22"/>
              </w:rPr>
              <w:t xml:space="preserve"> end date of the</w:t>
            </w:r>
            <w:r w:rsidRPr="00D1661B">
              <w:rPr>
                <w:sz w:val="22"/>
                <w:szCs w:val="22"/>
              </w:rPr>
              <w:t xml:space="preserve"> Initial Certification Audit.</w:t>
            </w:r>
          </w:p>
          <w:p w14:paraId="5DC95B3A" w14:textId="77777777" w:rsidR="00806F03" w:rsidRDefault="00806F03" w:rsidP="00806F03">
            <w:pPr>
              <w:jc w:val="both"/>
              <w:rPr>
                <w:sz w:val="22"/>
                <w:szCs w:val="22"/>
              </w:rPr>
            </w:pPr>
          </w:p>
          <w:p w14:paraId="12142EE8" w14:textId="5A5E4E25" w:rsidR="00087E56" w:rsidRPr="00D1661B" w:rsidRDefault="00C04CBF" w:rsidP="00806F03">
            <w:pPr>
              <w:jc w:val="both"/>
              <w:rPr>
                <w:sz w:val="22"/>
                <w:szCs w:val="22"/>
                <w:lang w:val="en-US"/>
              </w:rPr>
            </w:pPr>
            <w:r w:rsidRPr="00D1661B">
              <w:rPr>
                <w:sz w:val="22"/>
                <w:szCs w:val="22"/>
              </w:rPr>
              <w:t xml:space="preserve">Certification body </w:t>
            </w:r>
            <w:r w:rsidR="00087E56" w:rsidRPr="00D1661B">
              <w:rPr>
                <w:sz w:val="22"/>
                <w:szCs w:val="22"/>
              </w:rPr>
              <w:t>shall report to FAMI-QS Secretariat the annual surveillance activities (Company name, site, Auditor(s), audit dates)</w:t>
            </w:r>
          </w:p>
        </w:tc>
        <w:tc>
          <w:tcPr>
            <w:tcW w:w="2127" w:type="dxa"/>
            <w:tcBorders>
              <w:top w:val="single" w:sz="4" w:space="0" w:color="auto"/>
              <w:bottom w:val="single" w:sz="4" w:space="0" w:color="auto"/>
              <w:right w:val="single" w:sz="4" w:space="0" w:color="auto"/>
            </w:tcBorders>
          </w:tcPr>
          <w:p w14:paraId="2B583ED8"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736F9FA9"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1C4D0345" w14:textId="77777777" w:rsidR="00087E56" w:rsidRPr="00D1661B" w:rsidRDefault="00087E56" w:rsidP="00087E56">
            <w:pPr>
              <w:jc w:val="both"/>
              <w:rPr>
                <w:sz w:val="22"/>
                <w:szCs w:val="22"/>
                <w:lang w:val="en-US"/>
              </w:rPr>
            </w:pPr>
          </w:p>
        </w:tc>
      </w:tr>
      <w:tr w:rsidR="00087E56" w:rsidRPr="00D1661B" w14:paraId="7EEF4D5E"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2E3D6815" w14:textId="251CCD44" w:rsidR="00087E56" w:rsidRPr="00D1661B" w:rsidRDefault="00087E56" w:rsidP="00087E56">
            <w:pPr>
              <w:jc w:val="center"/>
              <w:rPr>
                <w:b/>
                <w:bCs/>
                <w:sz w:val="22"/>
                <w:szCs w:val="22"/>
                <w:lang w:val="en-US"/>
              </w:rPr>
            </w:pPr>
            <w:r w:rsidRPr="00D1661B">
              <w:rPr>
                <w:b/>
                <w:bCs/>
                <w:sz w:val="22"/>
                <w:szCs w:val="22"/>
                <w:lang w:val="en-US"/>
              </w:rPr>
              <w:t>9.6.</w:t>
            </w:r>
            <w:r w:rsidR="005025A6" w:rsidRPr="00D1661B">
              <w:rPr>
                <w:b/>
                <w:bCs/>
                <w:sz w:val="22"/>
                <w:szCs w:val="22"/>
                <w:lang w:val="en-US"/>
              </w:rPr>
              <w:t>3</w:t>
            </w:r>
          </w:p>
        </w:tc>
        <w:tc>
          <w:tcPr>
            <w:tcW w:w="4678" w:type="dxa"/>
            <w:tcBorders>
              <w:top w:val="single" w:sz="4" w:space="0" w:color="auto"/>
              <w:bottom w:val="single" w:sz="4" w:space="0" w:color="auto"/>
              <w:right w:val="single" w:sz="4" w:space="0" w:color="auto"/>
            </w:tcBorders>
          </w:tcPr>
          <w:p w14:paraId="78B0283E" w14:textId="6353425B" w:rsidR="00087E56" w:rsidRPr="00D1661B" w:rsidRDefault="00087E56" w:rsidP="00087E56">
            <w:pPr>
              <w:jc w:val="both"/>
              <w:rPr>
                <w:b/>
                <w:bCs/>
                <w:sz w:val="22"/>
                <w:szCs w:val="22"/>
                <w:lang w:val="en-US"/>
              </w:rPr>
            </w:pPr>
            <w:r w:rsidRPr="00D1661B">
              <w:rPr>
                <w:b/>
                <w:bCs/>
                <w:sz w:val="22"/>
                <w:szCs w:val="22"/>
              </w:rPr>
              <w:t>Recertification Audit</w:t>
            </w:r>
          </w:p>
        </w:tc>
        <w:tc>
          <w:tcPr>
            <w:tcW w:w="2127" w:type="dxa"/>
            <w:tcBorders>
              <w:top w:val="single" w:sz="4" w:space="0" w:color="auto"/>
              <w:bottom w:val="single" w:sz="4" w:space="0" w:color="auto"/>
              <w:right w:val="single" w:sz="4" w:space="0" w:color="auto"/>
            </w:tcBorders>
          </w:tcPr>
          <w:p w14:paraId="1904B8F4"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653827CE"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365BE865" w14:textId="77777777" w:rsidR="00087E56" w:rsidRPr="00D1661B" w:rsidRDefault="00087E56" w:rsidP="00087E56">
            <w:pPr>
              <w:jc w:val="both"/>
              <w:rPr>
                <w:sz w:val="22"/>
                <w:szCs w:val="22"/>
                <w:lang w:val="en-US"/>
              </w:rPr>
            </w:pPr>
          </w:p>
        </w:tc>
      </w:tr>
      <w:tr w:rsidR="00087E56" w:rsidRPr="00D1661B" w14:paraId="2F17CBC1" w14:textId="77777777" w:rsidTr="0054663F">
        <w:trPr>
          <w:trHeight w:val="255"/>
        </w:trPr>
        <w:tc>
          <w:tcPr>
            <w:tcW w:w="1146" w:type="dxa"/>
            <w:tcBorders>
              <w:top w:val="single" w:sz="4" w:space="0" w:color="auto"/>
              <w:bottom w:val="single" w:sz="4" w:space="0" w:color="auto"/>
              <w:right w:val="single" w:sz="4" w:space="0" w:color="auto"/>
            </w:tcBorders>
            <w:vAlign w:val="center"/>
          </w:tcPr>
          <w:p w14:paraId="3D7817D1" w14:textId="7D7B39DE"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5E78D6E9" w14:textId="63FA801E" w:rsidR="00087E56" w:rsidRPr="00D1661B" w:rsidRDefault="00087E56" w:rsidP="00087E56">
            <w:pPr>
              <w:jc w:val="both"/>
              <w:rPr>
                <w:sz w:val="22"/>
                <w:szCs w:val="22"/>
              </w:rPr>
            </w:pPr>
            <w:r w:rsidRPr="00D1661B">
              <w:rPr>
                <w:sz w:val="22"/>
                <w:szCs w:val="22"/>
              </w:rPr>
              <w:t xml:space="preserve">The requirements of ISO/IEC 17021-1:2011, § </w:t>
            </w:r>
            <w:r w:rsidRPr="00E710BE">
              <w:rPr>
                <w:sz w:val="22"/>
                <w:szCs w:val="22"/>
              </w:rPr>
              <w:t>9.6.3</w:t>
            </w:r>
            <w:r w:rsidRPr="00D1661B">
              <w:rPr>
                <w:sz w:val="22"/>
                <w:szCs w:val="22"/>
              </w:rPr>
              <w:t xml:space="preserve"> shall apply</w:t>
            </w:r>
            <w:r w:rsidR="00C04CBF" w:rsidRPr="00D1661B">
              <w:rPr>
                <w:sz w:val="22"/>
                <w:szCs w:val="22"/>
              </w:rPr>
              <w:t>,</w:t>
            </w:r>
            <w:r w:rsidR="00C04CBF" w:rsidRPr="00D1661B">
              <w:rPr>
                <w:rFonts w:ascii="Times New Roman" w:hAnsi="Times New Roman" w:cs="Times New Roman"/>
                <w:color w:val="000000"/>
                <w:sz w:val="22"/>
                <w:szCs w:val="22"/>
                <w:lang w:val="en-US" w:eastAsia="en-IN"/>
              </w:rPr>
              <w:t xml:space="preserve"> </w:t>
            </w:r>
            <w:r w:rsidR="00C04CBF" w:rsidRPr="00D1661B">
              <w:rPr>
                <w:sz w:val="22"/>
                <w:szCs w:val="22"/>
                <w:lang w:val="en-US"/>
              </w:rPr>
              <w:t>with the following modifications.</w:t>
            </w:r>
            <w:r w:rsidRPr="00D1661B">
              <w:rPr>
                <w:sz w:val="22"/>
                <w:szCs w:val="22"/>
              </w:rPr>
              <w:t xml:space="preserve"> </w:t>
            </w:r>
          </w:p>
          <w:p w14:paraId="207814D3" w14:textId="77777777" w:rsidR="00087E56" w:rsidRPr="00D1661B" w:rsidRDefault="00087E56" w:rsidP="00087E56">
            <w:pPr>
              <w:jc w:val="both"/>
              <w:rPr>
                <w:sz w:val="22"/>
                <w:szCs w:val="22"/>
              </w:rPr>
            </w:pPr>
          </w:p>
          <w:p w14:paraId="6BC8DA42" w14:textId="7F5E60A6" w:rsidR="00C04CBF" w:rsidRPr="00D1661B" w:rsidRDefault="00C04CBF" w:rsidP="00087E56">
            <w:pPr>
              <w:jc w:val="both"/>
              <w:rPr>
                <w:sz w:val="22"/>
                <w:szCs w:val="22"/>
              </w:rPr>
            </w:pPr>
            <w:r w:rsidRPr="00D1661B">
              <w:rPr>
                <w:sz w:val="22"/>
                <w:szCs w:val="22"/>
                <w:lang w:val="en-US"/>
              </w:rPr>
              <w:t>The Certification Body shall conduct a recertification audit at least thirty (30) days prior to the expiry date of the certificate to allow time for the certification decision prior to the expiry of the certificate.</w:t>
            </w:r>
          </w:p>
          <w:p w14:paraId="1FFE7AAE" w14:textId="7A5A0D9B" w:rsidR="00087E56" w:rsidRPr="00D1661B" w:rsidRDefault="00087E56" w:rsidP="00087E56">
            <w:pPr>
              <w:jc w:val="both"/>
              <w:rPr>
                <w:sz w:val="22"/>
                <w:szCs w:val="22"/>
              </w:rPr>
            </w:pPr>
            <w:r w:rsidRPr="00D1661B">
              <w:rPr>
                <w:sz w:val="22"/>
                <w:szCs w:val="22"/>
              </w:rPr>
              <w:t xml:space="preserve">A failure to perform the re-certification audit before the expiration of the certificate results in the interruption of the certification cycle. In this case, the wording “certified since” cannot be included on the certificate. </w:t>
            </w:r>
          </w:p>
          <w:p w14:paraId="433692C1" w14:textId="3726265A" w:rsidR="00087E56" w:rsidRPr="00D1661B" w:rsidRDefault="00087E56" w:rsidP="00087E56">
            <w:pPr>
              <w:jc w:val="both"/>
              <w:rPr>
                <w:b/>
                <w:bCs/>
                <w:sz w:val="22"/>
                <w:szCs w:val="22"/>
                <w:lang w:val="en-US"/>
              </w:rPr>
            </w:pPr>
            <w:r w:rsidRPr="00D1661B">
              <w:rPr>
                <w:sz w:val="22"/>
                <w:szCs w:val="22"/>
              </w:rPr>
              <w:lastRenderedPageBreak/>
              <w:t>If a re-certification is conducted</w:t>
            </w:r>
            <w:r w:rsidR="00C04CBF" w:rsidRPr="00D1661B">
              <w:rPr>
                <w:sz w:val="22"/>
                <w:szCs w:val="22"/>
              </w:rPr>
              <w:t xml:space="preserve"> </w:t>
            </w:r>
            <w:r w:rsidR="00C04CBF" w:rsidRPr="00D1661B">
              <w:rPr>
                <w:sz w:val="22"/>
                <w:szCs w:val="22"/>
                <w:lang w:val="en-US"/>
              </w:rPr>
              <w:t xml:space="preserve">within six (6) </w:t>
            </w:r>
            <w:proofErr w:type="gramStart"/>
            <w:r w:rsidR="00C04CBF" w:rsidRPr="00D1661B">
              <w:rPr>
                <w:sz w:val="22"/>
                <w:szCs w:val="22"/>
                <w:lang w:val="en-US"/>
              </w:rPr>
              <w:t xml:space="preserve">months </w:t>
            </w:r>
            <w:r w:rsidRPr="00D1661B">
              <w:rPr>
                <w:sz w:val="22"/>
                <w:szCs w:val="22"/>
              </w:rPr>
              <w:t xml:space="preserve"> after</w:t>
            </w:r>
            <w:proofErr w:type="gramEnd"/>
            <w:r w:rsidRPr="00D1661B">
              <w:rPr>
                <w:sz w:val="22"/>
                <w:szCs w:val="22"/>
              </w:rPr>
              <w:t xml:space="preserve"> the expiry of a certificate,</w:t>
            </w:r>
            <w:r w:rsidR="00C04CBF" w:rsidRPr="00D1661B">
              <w:rPr>
                <w:rFonts w:ascii="Calibri" w:hAnsi="Calibri" w:cs="Calibri"/>
                <w:color w:val="221F1F"/>
                <w:sz w:val="22"/>
                <w:szCs w:val="22"/>
                <w:lang w:val="en-US" w:eastAsia="en-IN"/>
              </w:rPr>
              <w:t xml:space="preserve"> </w:t>
            </w:r>
            <w:r w:rsidR="00C04CBF" w:rsidRPr="00D1661B">
              <w:rPr>
                <w:sz w:val="22"/>
                <w:szCs w:val="22"/>
                <w:lang w:val="en-US"/>
              </w:rPr>
              <w:t xml:space="preserve">at least a Stage 2 shall be conducted. If the certification expiry is more than six (6) </w:t>
            </w:r>
            <w:proofErr w:type="gramStart"/>
            <w:r w:rsidR="00C04CBF" w:rsidRPr="00D1661B">
              <w:rPr>
                <w:sz w:val="22"/>
                <w:szCs w:val="22"/>
                <w:lang w:val="en-US"/>
              </w:rPr>
              <w:t xml:space="preserve">months, </w:t>
            </w:r>
            <w:r w:rsidRPr="00D1661B">
              <w:rPr>
                <w:sz w:val="22"/>
                <w:szCs w:val="22"/>
              </w:rPr>
              <w:t xml:space="preserve"> a</w:t>
            </w:r>
            <w:proofErr w:type="gramEnd"/>
            <w:r w:rsidRPr="00D1661B">
              <w:rPr>
                <w:sz w:val="22"/>
                <w:szCs w:val="22"/>
              </w:rPr>
              <w:t xml:space="preserve"> Stage 1 and Stage 2 Audit shall be</w:t>
            </w:r>
            <w:r w:rsidR="00C04CBF" w:rsidRPr="00D1661B">
              <w:rPr>
                <w:rFonts w:ascii="Calibri" w:hAnsi="Calibri" w:cs="Calibri"/>
                <w:color w:val="221F1F"/>
                <w:sz w:val="22"/>
                <w:szCs w:val="22"/>
                <w:lang w:val="en-US" w:eastAsia="en-IN"/>
              </w:rPr>
              <w:t xml:space="preserve"> </w:t>
            </w:r>
            <w:r w:rsidR="00C04CBF" w:rsidRPr="00D1661B">
              <w:rPr>
                <w:sz w:val="22"/>
                <w:szCs w:val="22"/>
                <w:lang w:val="en-US"/>
              </w:rPr>
              <w:t>conducted to restore the certification.</w:t>
            </w:r>
          </w:p>
        </w:tc>
        <w:tc>
          <w:tcPr>
            <w:tcW w:w="2127" w:type="dxa"/>
            <w:tcBorders>
              <w:top w:val="single" w:sz="4" w:space="0" w:color="auto"/>
              <w:bottom w:val="single" w:sz="4" w:space="0" w:color="auto"/>
              <w:right w:val="single" w:sz="4" w:space="0" w:color="auto"/>
            </w:tcBorders>
          </w:tcPr>
          <w:p w14:paraId="1FA8CA2F"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29613F46"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12C51DE0" w14:textId="77777777" w:rsidR="00087E56" w:rsidRPr="00D1661B" w:rsidRDefault="00087E56" w:rsidP="00087E56">
            <w:pPr>
              <w:jc w:val="both"/>
              <w:rPr>
                <w:sz w:val="22"/>
                <w:szCs w:val="22"/>
                <w:lang w:val="en-US"/>
              </w:rPr>
            </w:pPr>
          </w:p>
        </w:tc>
      </w:tr>
      <w:tr w:rsidR="00087E56" w:rsidRPr="00D1661B" w14:paraId="50643E36" w14:textId="77777777" w:rsidTr="007B1CDC">
        <w:trPr>
          <w:trHeight w:val="255"/>
        </w:trPr>
        <w:tc>
          <w:tcPr>
            <w:tcW w:w="1146" w:type="dxa"/>
            <w:tcBorders>
              <w:top w:val="single" w:sz="4" w:space="0" w:color="auto"/>
              <w:bottom w:val="single" w:sz="4" w:space="0" w:color="auto"/>
              <w:right w:val="single" w:sz="4" w:space="0" w:color="auto"/>
            </w:tcBorders>
            <w:vAlign w:val="center"/>
          </w:tcPr>
          <w:p w14:paraId="3EF0797D" w14:textId="4D9A15C6" w:rsidR="00087E56" w:rsidRPr="00D1661B" w:rsidRDefault="00087E56" w:rsidP="00087E56">
            <w:pPr>
              <w:jc w:val="center"/>
              <w:rPr>
                <w:b/>
                <w:bCs/>
                <w:sz w:val="22"/>
                <w:szCs w:val="22"/>
                <w:lang w:val="en-US"/>
              </w:rPr>
            </w:pPr>
            <w:r w:rsidRPr="00D1661B">
              <w:rPr>
                <w:b/>
                <w:bCs/>
                <w:sz w:val="22"/>
                <w:szCs w:val="22"/>
                <w:lang w:val="en-US"/>
              </w:rPr>
              <w:t>9.6.</w:t>
            </w:r>
            <w:r w:rsidR="005025A6" w:rsidRPr="00D1661B">
              <w:rPr>
                <w:b/>
                <w:bCs/>
                <w:sz w:val="22"/>
                <w:szCs w:val="22"/>
                <w:lang w:val="en-US"/>
              </w:rPr>
              <w:t>4</w:t>
            </w:r>
          </w:p>
        </w:tc>
        <w:tc>
          <w:tcPr>
            <w:tcW w:w="4678" w:type="dxa"/>
            <w:tcBorders>
              <w:top w:val="single" w:sz="4" w:space="0" w:color="auto"/>
              <w:bottom w:val="single" w:sz="4" w:space="0" w:color="auto"/>
              <w:right w:val="single" w:sz="4" w:space="0" w:color="auto"/>
            </w:tcBorders>
          </w:tcPr>
          <w:p w14:paraId="03C3C20B" w14:textId="77777777" w:rsidR="00087E56" w:rsidRPr="00D1661B" w:rsidRDefault="00087E56" w:rsidP="00087E56">
            <w:pPr>
              <w:jc w:val="both"/>
              <w:rPr>
                <w:b/>
                <w:bCs/>
                <w:sz w:val="22"/>
                <w:szCs w:val="22"/>
              </w:rPr>
            </w:pPr>
            <w:r w:rsidRPr="00D1661B">
              <w:rPr>
                <w:b/>
                <w:bCs/>
                <w:sz w:val="22"/>
                <w:szCs w:val="22"/>
              </w:rPr>
              <w:t>Special Audits</w:t>
            </w:r>
          </w:p>
          <w:p w14:paraId="0BDC6646" w14:textId="77777777" w:rsidR="00C04CBF" w:rsidRPr="00D1661B" w:rsidRDefault="00C04CBF" w:rsidP="00C04CBF">
            <w:pPr>
              <w:jc w:val="both"/>
              <w:rPr>
                <w:sz w:val="22"/>
                <w:szCs w:val="22"/>
                <w:lang w:val="en-US"/>
              </w:rPr>
            </w:pPr>
            <w:r w:rsidRPr="00D1661B">
              <w:rPr>
                <w:sz w:val="22"/>
                <w:szCs w:val="22"/>
                <w:lang w:val="en-US"/>
              </w:rPr>
              <w:t xml:space="preserve">The requirements of ISO/IEC 17021-1:2015, § 9.6.4.1 shall apply. </w:t>
            </w:r>
          </w:p>
          <w:p w14:paraId="357BDEAD" w14:textId="77777777" w:rsidR="00C04CBF" w:rsidRPr="00D1661B" w:rsidRDefault="00C04CBF" w:rsidP="00C04CBF">
            <w:pPr>
              <w:jc w:val="both"/>
              <w:rPr>
                <w:sz w:val="22"/>
                <w:szCs w:val="22"/>
                <w:lang w:val="en-US"/>
              </w:rPr>
            </w:pPr>
          </w:p>
          <w:p w14:paraId="764507D9" w14:textId="214C311F" w:rsidR="00C04CBF" w:rsidRPr="00D1661B" w:rsidRDefault="00C04CBF" w:rsidP="00C04CBF">
            <w:pPr>
              <w:jc w:val="both"/>
              <w:rPr>
                <w:sz w:val="22"/>
                <w:szCs w:val="22"/>
              </w:rPr>
            </w:pPr>
            <w:r w:rsidRPr="00D1661B">
              <w:rPr>
                <w:sz w:val="22"/>
                <w:szCs w:val="22"/>
                <w:lang w:val="en-US"/>
              </w:rPr>
              <w:t xml:space="preserve">Special audits can be conducted remotely only if the objectives of the audit can be achieved in a fully remote setting. Where remote special audits are conducted, they shall be conducted in accordance with the requirements in this document and the requirements of </w:t>
            </w:r>
            <w:r w:rsidRPr="00D1661B">
              <w:rPr>
                <w:i/>
                <w:iCs/>
                <w:sz w:val="22"/>
                <w:szCs w:val="22"/>
                <w:lang w:val="en-US"/>
              </w:rPr>
              <w:t>IAF MD 4 - IAF Mandatory Document for the Use of Information and Communication Technology (ICT) for Auditing/Assessment Purposes</w:t>
            </w:r>
            <w:r w:rsidRPr="00D1661B">
              <w:rPr>
                <w:sz w:val="22"/>
                <w:szCs w:val="22"/>
                <w:lang w:val="en-US"/>
              </w:rPr>
              <w:t>. The justification for using a remote audit shall be recorded by the Certification Body.</w:t>
            </w:r>
          </w:p>
          <w:p w14:paraId="2A718A1A" w14:textId="6F6DF3C9" w:rsidR="00C04CBF" w:rsidRPr="00D1661B" w:rsidRDefault="00C04CBF" w:rsidP="00087E56">
            <w:pPr>
              <w:jc w:val="both"/>
              <w:rPr>
                <w:b/>
                <w:bCs/>
                <w:sz w:val="22"/>
                <w:szCs w:val="22"/>
                <w:lang w:val="en-US"/>
              </w:rPr>
            </w:pPr>
          </w:p>
        </w:tc>
        <w:tc>
          <w:tcPr>
            <w:tcW w:w="2127" w:type="dxa"/>
            <w:tcBorders>
              <w:top w:val="single" w:sz="4" w:space="0" w:color="auto"/>
              <w:bottom w:val="single" w:sz="4" w:space="0" w:color="auto"/>
              <w:right w:val="single" w:sz="4" w:space="0" w:color="auto"/>
            </w:tcBorders>
          </w:tcPr>
          <w:p w14:paraId="60CBCB2E"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053E8559"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4A8E4E72" w14:textId="77777777" w:rsidR="00087E56" w:rsidRPr="00D1661B" w:rsidRDefault="00087E56" w:rsidP="00087E56">
            <w:pPr>
              <w:jc w:val="both"/>
              <w:rPr>
                <w:sz w:val="22"/>
                <w:szCs w:val="22"/>
                <w:lang w:val="en-US"/>
              </w:rPr>
            </w:pPr>
          </w:p>
        </w:tc>
      </w:tr>
      <w:tr w:rsidR="00087E56" w:rsidRPr="00D1661B" w14:paraId="6F95E0DA"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30B36C71" w14:textId="2B4226EC" w:rsidR="00087E56" w:rsidRPr="00D1661B" w:rsidRDefault="00087E56" w:rsidP="00087E56">
            <w:pPr>
              <w:jc w:val="center"/>
              <w:rPr>
                <w:b/>
                <w:bCs/>
                <w:sz w:val="22"/>
                <w:szCs w:val="22"/>
                <w:lang w:val="en-US"/>
              </w:rPr>
            </w:pPr>
            <w:r w:rsidRPr="00D1661B">
              <w:rPr>
                <w:b/>
                <w:bCs/>
                <w:sz w:val="22"/>
                <w:szCs w:val="22"/>
                <w:lang w:val="en-US"/>
              </w:rPr>
              <w:t>9.6.</w:t>
            </w:r>
            <w:r w:rsidR="005025A6" w:rsidRPr="00D1661B">
              <w:rPr>
                <w:b/>
                <w:bCs/>
                <w:sz w:val="22"/>
                <w:szCs w:val="22"/>
                <w:lang w:val="en-US"/>
              </w:rPr>
              <w:t>4.1</w:t>
            </w:r>
          </w:p>
        </w:tc>
        <w:tc>
          <w:tcPr>
            <w:tcW w:w="4678" w:type="dxa"/>
            <w:tcBorders>
              <w:top w:val="single" w:sz="4" w:space="0" w:color="auto"/>
              <w:bottom w:val="single" w:sz="4" w:space="0" w:color="auto"/>
              <w:right w:val="single" w:sz="4" w:space="0" w:color="auto"/>
            </w:tcBorders>
          </w:tcPr>
          <w:p w14:paraId="6E54082F" w14:textId="35765D77" w:rsidR="00087E56" w:rsidRPr="00D1661B" w:rsidRDefault="00087E56" w:rsidP="00087E56">
            <w:pPr>
              <w:jc w:val="both"/>
              <w:rPr>
                <w:b/>
                <w:bCs/>
                <w:sz w:val="22"/>
                <w:szCs w:val="22"/>
                <w:lang w:val="en-US"/>
              </w:rPr>
            </w:pPr>
            <w:r w:rsidRPr="00D1661B">
              <w:rPr>
                <w:b/>
                <w:bCs/>
                <w:sz w:val="22"/>
                <w:szCs w:val="22"/>
              </w:rPr>
              <w:t>Extension to the scope</w:t>
            </w:r>
          </w:p>
        </w:tc>
        <w:tc>
          <w:tcPr>
            <w:tcW w:w="2127" w:type="dxa"/>
            <w:tcBorders>
              <w:top w:val="single" w:sz="4" w:space="0" w:color="auto"/>
              <w:bottom w:val="single" w:sz="4" w:space="0" w:color="auto"/>
              <w:right w:val="single" w:sz="4" w:space="0" w:color="auto"/>
            </w:tcBorders>
          </w:tcPr>
          <w:p w14:paraId="28CAEAD0"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0B9EEB3B"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6AB2FCB7" w14:textId="77777777" w:rsidR="00087E56" w:rsidRPr="00D1661B" w:rsidRDefault="00087E56" w:rsidP="00087E56">
            <w:pPr>
              <w:jc w:val="both"/>
              <w:rPr>
                <w:sz w:val="22"/>
                <w:szCs w:val="22"/>
                <w:lang w:val="en-US"/>
              </w:rPr>
            </w:pPr>
          </w:p>
        </w:tc>
      </w:tr>
      <w:tr w:rsidR="00087E56" w:rsidRPr="00D1661B" w14:paraId="29808C79"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63E00C5F" w14:textId="2E59BDBC"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68F7FEA8" w14:textId="77777777" w:rsidR="00087E56" w:rsidRPr="00D1661B" w:rsidRDefault="00087E56" w:rsidP="00087E56">
            <w:pPr>
              <w:jc w:val="both"/>
              <w:rPr>
                <w:sz w:val="22"/>
                <w:szCs w:val="22"/>
              </w:rPr>
            </w:pPr>
            <w:r w:rsidRPr="00D1661B">
              <w:rPr>
                <w:sz w:val="22"/>
                <w:szCs w:val="22"/>
              </w:rPr>
              <w:t xml:space="preserve">The requirements of ISO/IEC 17021-1:2015, § 9.6.4.1 shall apply. </w:t>
            </w:r>
          </w:p>
          <w:p w14:paraId="22FEB794" w14:textId="77777777" w:rsidR="00087E56" w:rsidRPr="00D1661B" w:rsidRDefault="00087E56" w:rsidP="00087E56">
            <w:pPr>
              <w:jc w:val="both"/>
              <w:rPr>
                <w:sz w:val="22"/>
                <w:szCs w:val="22"/>
              </w:rPr>
            </w:pPr>
          </w:p>
          <w:p w14:paraId="54BDAAF2" w14:textId="0CF1600E" w:rsidR="00087E56" w:rsidRPr="00D1661B" w:rsidRDefault="00087E56" w:rsidP="00087E56">
            <w:pPr>
              <w:jc w:val="both"/>
              <w:rPr>
                <w:sz w:val="22"/>
                <w:szCs w:val="22"/>
                <w:lang w:val="en-US"/>
              </w:rPr>
            </w:pPr>
            <w:r w:rsidRPr="00D1661B">
              <w:rPr>
                <w:sz w:val="22"/>
                <w:szCs w:val="22"/>
              </w:rPr>
              <w:t xml:space="preserve">In response to an application for the extension of the scope of a certification that has already been granted, the Certification Body shall </w:t>
            </w:r>
            <w:r w:rsidRPr="00D1661B">
              <w:rPr>
                <w:sz w:val="22"/>
                <w:szCs w:val="22"/>
              </w:rPr>
              <w:lastRenderedPageBreak/>
              <w:t>undertake a review of the application and determine any audit activities that may be deemed necessary to decide whether or not the extension may be granted. This may be conducted in conjunction with a surveillance or re-certification audit.</w:t>
            </w:r>
          </w:p>
        </w:tc>
        <w:tc>
          <w:tcPr>
            <w:tcW w:w="2127" w:type="dxa"/>
            <w:tcBorders>
              <w:top w:val="single" w:sz="4" w:space="0" w:color="auto"/>
              <w:bottom w:val="single" w:sz="4" w:space="0" w:color="auto"/>
              <w:right w:val="single" w:sz="4" w:space="0" w:color="auto"/>
            </w:tcBorders>
          </w:tcPr>
          <w:p w14:paraId="0B53D7AA"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2A854EC1"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572B0C37" w14:textId="77777777" w:rsidR="00087E56" w:rsidRPr="00D1661B" w:rsidRDefault="00087E56" w:rsidP="00087E56">
            <w:pPr>
              <w:jc w:val="both"/>
              <w:rPr>
                <w:sz w:val="22"/>
                <w:szCs w:val="22"/>
                <w:lang w:val="en-US"/>
              </w:rPr>
            </w:pPr>
          </w:p>
        </w:tc>
      </w:tr>
      <w:tr w:rsidR="00087E56" w:rsidRPr="00D1661B" w14:paraId="7192F659"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4399C66A" w14:textId="23DBE4FB" w:rsidR="00087E56" w:rsidRPr="00D1661B" w:rsidRDefault="00087E56" w:rsidP="00087E56">
            <w:pPr>
              <w:jc w:val="center"/>
              <w:rPr>
                <w:b/>
                <w:bCs/>
                <w:sz w:val="22"/>
                <w:szCs w:val="22"/>
                <w:lang w:val="en-US"/>
              </w:rPr>
            </w:pPr>
            <w:r w:rsidRPr="00D1661B">
              <w:rPr>
                <w:b/>
                <w:bCs/>
                <w:sz w:val="22"/>
                <w:szCs w:val="22"/>
                <w:lang w:val="en-US"/>
              </w:rPr>
              <w:t>9.6.</w:t>
            </w:r>
            <w:r w:rsidR="005025A6" w:rsidRPr="00D1661B">
              <w:rPr>
                <w:b/>
                <w:bCs/>
                <w:sz w:val="22"/>
                <w:szCs w:val="22"/>
                <w:lang w:val="en-US"/>
              </w:rPr>
              <w:t>4</w:t>
            </w:r>
            <w:r w:rsidRPr="00D1661B">
              <w:rPr>
                <w:b/>
                <w:bCs/>
                <w:sz w:val="22"/>
                <w:szCs w:val="22"/>
                <w:lang w:val="en-US"/>
              </w:rPr>
              <w:t>.2</w:t>
            </w:r>
          </w:p>
        </w:tc>
        <w:tc>
          <w:tcPr>
            <w:tcW w:w="4678" w:type="dxa"/>
            <w:tcBorders>
              <w:top w:val="single" w:sz="4" w:space="0" w:color="auto"/>
              <w:bottom w:val="single" w:sz="4" w:space="0" w:color="auto"/>
              <w:right w:val="single" w:sz="4" w:space="0" w:color="auto"/>
            </w:tcBorders>
          </w:tcPr>
          <w:p w14:paraId="48C1239E" w14:textId="3D36BF45" w:rsidR="00087E56" w:rsidRPr="00D1661B" w:rsidRDefault="00087E56" w:rsidP="00087E56">
            <w:pPr>
              <w:jc w:val="both"/>
              <w:rPr>
                <w:b/>
                <w:bCs/>
                <w:sz w:val="22"/>
                <w:szCs w:val="22"/>
                <w:lang w:val="en-US"/>
              </w:rPr>
            </w:pPr>
            <w:r w:rsidRPr="00D1661B">
              <w:rPr>
                <w:b/>
                <w:bCs/>
                <w:sz w:val="22"/>
                <w:szCs w:val="22"/>
              </w:rPr>
              <w:t>Short-notice audits</w:t>
            </w:r>
          </w:p>
        </w:tc>
        <w:tc>
          <w:tcPr>
            <w:tcW w:w="2127" w:type="dxa"/>
            <w:tcBorders>
              <w:top w:val="single" w:sz="4" w:space="0" w:color="auto"/>
              <w:bottom w:val="single" w:sz="4" w:space="0" w:color="auto"/>
              <w:right w:val="single" w:sz="4" w:space="0" w:color="auto"/>
            </w:tcBorders>
          </w:tcPr>
          <w:p w14:paraId="34804282"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7845476"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6AA90789" w14:textId="77777777" w:rsidR="00087E56" w:rsidRPr="00D1661B" w:rsidRDefault="00087E56" w:rsidP="00087E56">
            <w:pPr>
              <w:jc w:val="both"/>
              <w:rPr>
                <w:sz w:val="22"/>
                <w:szCs w:val="22"/>
                <w:lang w:val="en-US"/>
              </w:rPr>
            </w:pPr>
          </w:p>
        </w:tc>
      </w:tr>
      <w:tr w:rsidR="00087E56" w:rsidRPr="00D1661B" w14:paraId="6100778F"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2E019D88" w14:textId="5D50403A"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6C7E27BD" w14:textId="77777777" w:rsidR="00087E56" w:rsidRPr="00D1661B" w:rsidRDefault="00087E56" w:rsidP="00087E56">
            <w:pPr>
              <w:jc w:val="both"/>
              <w:rPr>
                <w:sz w:val="22"/>
                <w:szCs w:val="22"/>
              </w:rPr>
            </w:pPr>
            <w:r w:rsidRPr="00D1661B">
              <w:rPr>
                <w:sz w:val="22"/>
                <w:szCs w:val="22"/>
              </w:rPr>
              <w:t xml:space="preserve">The requirements of ISO/IEC 17021-1:2015, § 9.6.4.2, shall apply. </w:t>
            </w:r>
          </w:p>
          <w:p w14:paraId="043A6FCC" w14:textId="77777777" w:rsidR="00087E56" w:rsidRPr="00D1661B" w:rsidRDefault="00087E56" w:rsidP="00087E56">
            <w:pPr>
              <w:jc w:val="both"/>
              <w:rPr>
                <w:sz w:val="22"/>
                <w:szCs w:val="22"/>
              </w:rPr>
            </w:pPr>
          </w:p>
          <w:p w14:paraId="2D5D9F1F" w14:textId="44907EE0" w:rsidR="00087E56" w:rsidRPr="00D1661B" w:rsidRDefault="00087E56" w:rsidP="00087E56">
            <w:pPr>
              <w:jc w:val="both"/>
              <w:rPr>
                <w:sz w:val="22"/>
                <w:szCs w:val="22"/>
              </w:rPr>
            </w:pPr>
            <w:r w:rsidRPr="00D1661B">
              <w:rPr>
                <w:sz w:val="22"/>
                <w:szCs w:val="22"/>
              </w:rPr>
              <w:t>The conditions for the provision of short notice audits shall be agreed between the Certification Body and the FAMI</w:t>
            </w:r>
            <w:r w:rsidR="00C10F3D">
              <w:rPr>
                <w:sz w:val="22"/>
                <w:szCs w:val="22"/>
              </w:rPr>
              <w:t>-</w:t>
            </w:r>
            <w:r w:rsidRPr="00D1661B">
              <w:rPr>
                <w:sz w:val="22"/>
                <w:szCs w:val="22"/>
              </w:rPr>
              <w:t>QS</w:t>
            </w:r>
            <w:r w:rsidR="005025A6" w:rsidRPr="00D1661B">
              <w:rPr>
                <w:sz w:val="22"/>
                <w:szCs w:val="22"/>
              </w:rPr>
              <w:t xml:space="preserve"> </w:t>
            </w:r>
            <w:proofErr w:type="gramStart"/>
            <w:r w:rsidR="005025A6" w:rsidRPr="00D1661B">
              <w:rPr>
                <w:sz w:val="22"/>
                <w:szCs w:val="22"/>
              </w:rPr>
              <w:t xml:space="preserve">certified </w:t>
            </w:r>
            <w:r w:rsidRPr="00D1661B">
              <w:rPr>
                <w:sz w:val="22"/>
                <w:szCs w:val="22"/>
              </w:rPr>
              <w:t xml:space="preserve"> Operator</w:t>
            </w:r>
            <w:proofErr w:type="gramEnd"/>
            <w:r w:rsidRPr="00D1661B">
              <w:rPr>
                <w:sz w:val="22"/>
                <w:szCs w:val="22"/>
              </w:rPr>
              <w:t xml:space="preserve"> and shall be part of the certification agreement. </w:t>
            </w:r>
          </w:p>
          <w:p w14:paraId="66029E70" w14:textId="623FBD70" w:rsidR="00087E56" w:rsidRPr="00D1661B" w:rsidRDefault="00087E56" w:rsidP="00087E56">
            <w:pPr>
              <w:jc w:val="both"/>
              <w:rPr>
                <w:sz w:val="22"/>
                <w:szCs w:val="22"/>
              </w:rPr>
            </w:pPr>
            <w:r w:rsidRPr="00D1661B">
              <w:rPr>
                <w:sz w:val="22"/>
                <w:szCs w:val="22"/>
              </w:rPr>
              <w:t>It might be necessary for the Certification Body to conduct an audit of a</w:t>
            </w:r>
            <w:r w:rsidR="005025A6" w:rsidRPr="00D1661B">
              <w:rPr>
                <w:sz w:val="22"/>
                <w:szCs w:val="22"/>
              </w:rPr>
              <w:t xml:space="preserve"> FAMI-QS</w:t>
            </w:r>
            <w:r w:rsidRPr="00D1661B">
              <w:rPr>
                <w:sz w:val="22"/>
                <w:szCs w:val="22"/>
              </w:rPr>
              <w:t xml:space="preserve"> certified Operator at short notice (up to</w:t>
            </w:r>
            <w:r w:rsidR="005025A6" w:rsidRPr="00D1661B">
              <w:rPr>
                <w:sz w:val="22"/>
                <w:szCs w:val="22"/>
              </w:rPr>
              <w:t xml:space="preserve"> </w:t>
            </w:r>
            <w:proofErr w:type="gramStart"/>
            <w:r w:rsidR="005025A6" w:rsidRPr="00D1661B">
              <w:rPr>
                <w:sz w:val="22"/>
                <w:szCs w:val="22"/>
              </w:rPr>
              <w:t>seventy two</w:t>
            </w:r>
            <w:proofErr w:type="gramEnd"/>
            <w:r w:rsidRPr="00D1661B">
              <w:rPr>
                <w:sz w:val="22"/>
                <w:szCs w:val="22"/>
              </w:rPr>
              <w:t xml:space="preserve"> </w:t>
            </w:r>
            <w:r w:rsidR="001718F0">
              <w:rPr>
                <w:sz w:val="22"/>
                <w:szCs w:val="22"/>
              </w:rPr>
              <w:t>(</w:t>
            </w:r>
            <w:r w:rsidRPr="00D1661B">
              <w:rPr>
                <w:sz w:val="22"/>
                <w:szCs w:val="22"/>
              </w:rPr>
              <w:t>72</w:t>
            </w:r>
            <w:r w:rsidR="001718F0">
              <w:rPr>
                <w:sz w:val="22"/>
                <w:szCs w:val="22"/>
              </w:rPr>
              <w:t>)</w:t>
            </w:r>
            <w:r w:rsidRPr="00D1661B">
              <w:rPr>
                <w:sz w:val="22"/>
                <w:szCs w:val="22"/>
              </w:rPr>
              <w:t xml:space="preserve"> hours’ notice), in order to: </w:t>
            </w:r>
          </w:p>
          <w:p w14:paraId="43F57118" w14:textId="77777777" w:rsidR="00087E56" w:rsidRPr="00D1661B" w:rsidRDefault="00087E56" w:rsidP="00087E56">
            <w:pPr>
              <w:jc w:val="both"/>
              <w:rPr>
                <w:sz w:val="22"/>
                <w:szCs w:val="22"/>
              </w:rPr>
            </w:pPr>
          </w:p>
          <w:p w14:paraId="4320A846" w14:textId="77777777" w:rsidR="00087E56" w:rsidRPr="00D1661B" w:rsidRDefault="00087E56" w:rsidP="00087E56">
            <w:pPr>
              <w:pStyle w:val="ListParagraph"/>
              <w:numPr>
                <w:ilvl w:val="0"/>
                <w:numId w:val="10"/>
              </w:numPr>
              <w:jc w:val="both"/>
              <w:rPr>
                <w:sz w:val="22"/>
                <w:szCs w:val="22"/>
              </w:rPr>
            </w:pPr>
            <w:r w:rsidRPr="00D1661B">
              <w:rPr>
                <w:sz w:val="22"/>
                <w:szCs w:val="22"/>
              </w:rPr>
              <w:t>investigate a complaint, or</w:t>
            </w:r>
          </w:p>
          <w:p w14:paraId="2B428C7F" w14:textId="77777777" w:rsidR="00087E56" w:rsidRPr="00D1661B" w:rsidRDefault="00087E56" w:rsidP="00087E56">
            <w:pPr>
              <w:pStyle w:val="ListParagraph"/>
              <w:numPr>
                <w:ilvl w:val="0"/>
                <w:numId w:val="10"/>
              </w:numPr>
              <w:jc w:val="both"/>
              <w:rPr>
                <w:sz w:val="22"/>
                <w:szCs w:val="22"/>
              </w:rPr>
            </w:pPr>
            <w:r w:rsidRPr="00D1661B">
              <w:rPr>
                <w:sz w:val="22"/>
                <w:szCs w:val="22"/>
              </w:rPr>
              <w:t xml:space="preserve">in response to a feed safety incident or crisis at the Operator’s site or </w:t>
            </w:r>
          </w:p>
          <w:p w14:paraId="3920072A" w14:textId="77777777" w:rsidR="00087E56" w:rsidRPr="00D1661B" w:rsidRDefault="00087E56" w:rsidP="00087E56">
            <w:pPr>
              <w:pStyle w:val="ListParagraph"/>
              <w:numPr>
                <w:ilvl w:val="0"/>
                <w:numId w:val="10"/>
              </w:numPr>
              <w:jc w:val="both"/>
              <w:rPr>
                <w:sz w:val="22"/>
                <w:szCs w:val="22"/>
              </w:rPr>
            </w:pPr>
            <w:r w:rsidRPr="00D1661B">
              <w:rPr>
                <w:sz w:val="22"/>
                <w:szCs w:val="22"/>
              </w:rPr>
              <w:t>as a follow-up on suspended certificate(s).</w:t>
            </w:r>
          </w:p>
          <w:p w14:paraId="0619E241" w14:textId="77777777" w:rsidR="00087E56" w:rsidRPr="00D1661B" w:rsidRDefault="00087E56" w:rsidP="00087E56">
            <w:pPr>
              <w:jc w:val="both"/>
              <w:rPr>
                <w:sz w:val="22"/>
                <w:szCs w:val="22"/>
              </w:rPr>
            </w:pPr>
          </w:p>
          <w:p w14:paraId="48BFBED5" w14:textId="3AD0E8B0" w:rsidR="00087E56" w:rsidRDefault="00087E56" w:rsidP="00087E56">
            <w:pPr>
              <w:jc w:val="both"/>
              <w:rPr>
                <w:sz w:val="22"/>
                <w:szCs w:val="22"/>
              </w:rPr>
            </w:pPr>
            <w:r w:rsidRPr="00D1661B">
              <w:rPr>
                <w:sz w:val="22"/>
                <w:szCs w:val="22"/>
              </w:rPr>
              <w:t xml:space="preserve">In such cases: </w:t>
            </w:r>
          </w:p>
          <w:p w14:paraId="4AA1D2D0" w14:textId="77777777" w:rsidR="00437041" w:rsidRPr="00D1661B" w:rsidRDefault="00437041" w:rsidP="00087E56">
            <w:pPr>
              <w:jc w:val="both"/>
              <w:rPr>
                <w:sz w:val="22"/>
                <w:szCs w:val="22"/>
              </w:rPr>
            </w:pPr>
          </w:p>
          <w:p w14:paraId="4FE4B2A9" w14:textId="5E65C41B" w:rsidR="00087E56" w:rsidRPr="00D1661B" w:rsidRDefault="00087E56" w:rsidP="00087E56">
            <w:pPr>
              <w:pStyle w:val="ListParagraph"/>
              <w:numPr>
                <w:ilvl w:val="0"/>
                <w:numId w:val="11"/>
              </w:numPr>
              <w:jc w:val="both"/>
              <w:rPr>
                <w:sz w:val="22"/>
                <w:szCs w:val="22"/>
              </w:rPr>
            </w:pPr>
            <w:r w:rsidRPr="00D1661B">
              <w:rPr>
                <w:sz w:val="22"/>
                <w:szCs w:val="22"/>
              </w:rPr>
              <w:lastRenderedPageBreak/>
              <w:t xml:space="preserve">The Certification Body shall inform the </w:t>
            </w:r>
            <w:r w:rsidR="005025A6" w:rsidRPr="00D1661B">
              <w:rPr>
                <w:sz w:val="22"/>
                <w:szCs w:val="22"/>
              </w:rPr>
              <w:t xml:space="preserve">FAMI QS </w:t>
            </w:r>
            <w:r w:rsidRPr="00D1661B">
              <w:rPr>
                <w:sz w:val="22"/>
                <w:szCs w:val="22"/>
              </w:rPr>
              <w:t xml:space="preserve">certified Operator(s) in advance and describe the conditions under which this / these short notice visit(s) will be conducted. </w:t>
            </w:r>
          </w:p>
          <w:p w14:paraId="0FE48F75" w14:textId="3048A968" w:rsidR="00087E56" w:rsidRPr="00D1661B" w:rsidRDefault="00087E56" w:rsidP="00087E56">
            <w:pPr>
              <w:pStyle w:val="ListParagraph"/>
              <w:numPr>
                <w:ilvl w:val="0"/>
                <w:numId w:val="11"/>
              </w:numPr>
              <w:jc w:val="both"/>
              <w:rPr>
                <w:sz w:val="22"/>
                <w:szCs w:val="22"/>
              </w:rPr>
            </w:pPr>
            <w:r w:rsidRPr="00D1661B">
              <w:rPr>
                <w:sz w:val="22"/>
                <w:szCs w:val="22"/>
              </w:rPr>
              <w:t xml:space="preserve">The Certification Body shall notify FAMI-QS about the result of the audit. </w:t>
            </w:r>
          </w:p>
          <w:p w14:paraId="5D194C48" w14:textId="77777777" w:rsidR="00087E56" w:rsidRPr="00D1661B" w:rsidRDefault="00087E56" w:rsidP="00087E56">
            <w:pPr>
              <w:jc w:val="both"/>
              <w:rPr>
                <w:sz w:val="22"/>
                <w:szCs w:val="22"/>
              </w:rPr>
            </w:pPr>
          </w:p>
          <w:p w14:paraId="7C73CB60" w14:textId="77777777" w:rsidR="00087E56" w:rsidRPr="00D1661B" w:rsidRDefault="00087E56" w:rsidP="00087E56">
            <w:pPr>
              <w:jc w:val="both"/>
              <w:rPr>
                <w:sz w:val="22"/>
                <w:szCs w:val="22"/>
              </w:rPr>
            </w:pPr>
            <w:r w:rsidRPr="00D1661B">
              <w:rPr>
                <w:sz w:val="22"/>
                <w:szCs w:val="22"/>
              </w:rPr>
              <w:t xml:space="preserve">In case of an incident, the </w:t>
            </w:r>
            <w:r w:rsidRPr="00A86480">
              <w:rPr>
                <w:i/>
                <w:iCs/>
                <w:sz w:val="22"/>
                <w:szCs w:val="22"/>
              </w:rPr>
              <w:t xml:space="preserve">P-CM-001 Feed Incident Management Procedure for Operators and Certification Bodies </w:t>
            </w:r>
            <w:r w:rsidRPr="00D1661B">
              <w:rPr>
                <w:sz w:val="22"/>
                <w:szCs w:val="22"/>
              </w:rPr>
              <w:t xml:space="preserve">current version shall be applied. </w:t>
            </w:r>
          </w:p>
          <w:p w14:paraId="0F054526" w14:textId="4C6F12BC" w:rsidR="00087E56" w:rsidRPr="00D1661B" w:rsidRDefault="00087E56" w:rsidP="00087E56">
            <w:pPr>
              <w:jc w:val="both"/>
              <w:rPr>
                <w:sz w:val="22"/>
                <w:szCs w:val="22"/>
              </w:rPr>
            </w:pPr>
            <w:r w:rsidRPr="00D1661B">
              <w:rPr>
                <w:sz w:val="22"/>
                <w:szCs w:val="22"/>
              </w:rPr>
              <w:t xml:space="preserve">A short notice audit, could be initiated upon FAMI-QS request. </w:t>
            </w:r>
            <w:r w:rsidR="005025A6" w:rsidRPr="00D1661B">
              <w:rPr>
                <w:sz w:val="22"/>
                <w:szCs w:val="22"/>
              </w:rPr>
              <w:t xml:space="preserve">The </w:t>
            </w:r>
            <w:r w:rsidR="00FE73AB">
              <w:rPr>
                <w:sz w:val="22"/>
                <w:szCs w:val="22"/>
              </w:rPr>
              <w:t>c</w:t>
            </w:r>
            <w:r w:rsidRPr="00D1661B">
              <w:rPr>
                <w:sz w:val="22"/>
                <w:szCs w:val="22"/>
              </w:rPr>
              <w:t>ost of the audits will be covered by the FAMI-QS Certified Operator.</w:t>
            </w:r>
          </w:p>
        </w:tc>
        <w:tc>
          <w:tcPr>
            <w:tcW w:w="2127" w:type="dxa"/>
            <w:tcBorders>
              <w:top w:val="single" w:sz="4" w:space="0" w:color="auto"/>
              <w:bottom w:val="single" w:sz="4" w:space="0" w:color="auto"/>
              <w:right w:val="single" w:sz="4" w:space="0" w:color="auto"/>
            </w:tcBorders>
          </w:tcPr>
          <w:p w14:paraId="583A7501"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55A79C07"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1A198B44" w14:textId="77777777" w:rsidR="00087E56" w:rsidRPr="00D1661B" w:rsidRDefault="00087E56" w:rsidP="00087E56">
            <w:pPr>
              <w:jc w:val="both"/>
              <w:rPr>
                <w:sz w:val="22"/>
                <w:szCs w:val="22"/>
                <w:lang w:val="en-US"/>
              </w:rPr>
            </w:pPr>
          </w:p>
        </w:tc>
      </w:tr>
      <w:tr w:rsidR="00087E56" w:rsidRPr="00D1661B" w14:paraId="6A67219E"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69F78A34" w14:textId="34717441" w:rsidR="00087E56" w:rsidRPr="00D1661B" w:rsidRDefault="00087E56" w:rsidP="00087E56">
            <w:pPr>
              <w:jc w:val="center"/>
              <w:rPr>
                <w:b/>
                <w:bCs/>
                <w:sz w:val="22"/>
                <w:szCs w:val="22"/>
                <w:lang w:val="en-US"/>
              </w:rPr>
            </w:pPr>
            <w:r w:rsidRPr="00D1661B">
              <w:rPr>
                <w:b/>
                <w:bCs/>
                <w:sz w:val="22"/>
                <w:szCs w:val="22"/>
                <w:lang w:val="en-US"/>
              </w:rPr>
              <w:t>9.6.</w:t>
            </w:r>
            <w:r w:rsidR="009379FA">
              <w:rPr>
                <w:b/>
                <w:bCs/>
                <w:sz w:val="22"/>
                <w:szCs w:val="22"/>
                <w:lang w:val="en-US"/>
              </w:rPr>
              <w:t>4</w:t>
            </w:r>
            <w:r w:rsidRPr="00D1661B">
              <w:rPr>
                <w:b/>
                <w:bCs/>
                <w:sz w:val="22"/>
                <w:szCs w:val="22"/>
                <w:lang w:val="en-US"/>
              </w:rPr>
              <w:t>.3</w:t>
            </w:r>
          </w:p>
        </w:tc>
        <w:tc>
          <w:tcPr>
            <w:tcW w:w="4678" w:type="dxa"/>
            <w:tcBorders>
              <w:top w:val="single" w:sz="4" w:space="0" w:color="auto"/>
              <w:bottom w:val="single" w:sz="4" w:space="0" w:color="auto"/>
              <w:right w:val="single" w:sz="4" w:space="0" w:color="auto"/>
            </w:tcBorders>
          </w:tcPr>
          <w:p w14:paraId="587DE440" w14:textId="0320CA7D" w:rsidR="00087E56" w:rsidRPr="00D1661B" w:rsidRDefault="00087E56" w:rsidP="00087E56">
            <w:pPr>
              <w:jc w:val="both"/>
              <w:rPr>
                <w:b/>
                <w:bCs/>
                <w:sz w:val="22"/>
                <w:szCs w:val="22"/>
                <w:lang w:val="en-US"/>
              </w:rPr>
            </w:pPr>
            <w:r w:rsidRPr="00D1661B">
              <w:rPr>
                <w:b/>
                <w:bCs/>
                <w:sz w:val="22"/>
                <w:szCs w:val="22"/>
              </w:rPr>
              <w:t>Unannounced Audits</w:t>
            </w:r>
          </w:p>
        </w:tc>
        <w:tc>
          <w:tcPr>
            <w:tcW w:w="2127" w:type="dxa"/>
            <w:tcBorders>
              <w:top w:val="single" w:sz="4" w:space="0" w:color="auto"/>
              <w:bottom w:val="single" w:sz="4" w:space="0" w:color="auto"/>
              <w:right w:val="single" w:sz="4" w:space="0" w:color="auto"/>
            </w:tcBorders>
          </w:tcPr>
          <w:p w14:paraId="70AA52A6"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51319D9E"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778A537" w14:textId="77777777" w:rsidR="00087E56" w:rsidRPr="00D1661B" w:rsidRDefault="00087E56" w:rsidP="00087E56">
            <w:pPr>
              <w:jc w:val="both"/>
              <w:rPr>
                <w:sz w:val="22"/>
                <w:szCs w:val="22"/>
                <w:lang w:val="en-US"/>
              </w:rPr>
            </w:pPr>
          </w:p>
        </w:tc>
      </w:tr>
      <w:tr w:rsidR="00087E56" w:rsidRPr="00D1661B" w14:paraId="68C87DB0" w14:textId="77777777" w:rsidTr="003045B5">
        <w:trPr>
          <w:trHeight w:val="255"/>
        </w:trPr>
        <w:tc>
          <w:tcPr>
            <w:tcW w:w="1146" w:type="dxa"/>
            <w:tcBorders>
              <w:top w:val="single" w:sz="4" w:space="0" w:color="auto"/>
              <w:bottom w:val="single" w:sz="4" w:space="0" w:color="auto"/>
              <w:right w:val="single" w:sz="4" w:space="0" w:color="auto"/>
            </w:tcBorders>
            <w:vAlign w:val="center"/>
          </w:tcPr>
          <w:p w14:paraId="1181A74F" w14:textId="09E50D09"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5F9E67B9" w14:textId="0331EE0D" w:rsidR="00087E56" w:rsidRPr="00D1661B" w:rsidRDefault="00087E56" w:rsidP="00087E56">
            <w:pPr>
              <w:jc w:val="both"/>
              <w:rPr>
                <w:sz w:val="22"/>
                <w:szCs w:val="22"/>
              </w:rPr>
            </w:pPr>
            <w:r w:rsidRPr="00D1661B">
              <w:rPr>
                <w:sz w:val="22"/>
                <w:szCs w:val="22"/>
              </w:rPr>
              <w:t xml:space="preserve">Certification Bodies shall include </w:t>
            </w:r>
            <w:r w:rsidR="005025A6" w:rsidRPr="00D1661B">
              <w:rPr>
                <w:sz w:val="22"/>
                <w:szCs w:val="22"/>
              </w:rPr>
              <w:t xml:space="preserve">an unannounced audit </w:t>
            </w:r>
            <w:r w:rsidRPr="00D1661B">
              <w:rPr>
                <w:sz w:val="22"/>
                <w:szCs w:val="22"/>
              </w:rPr>
              <w:t xml:space="preserve">in their internal audit program for each FAMI-QS Certified Operator, an unannounced audit. The unannounced audits are applicable to both producers and traders. Participation in the unannounced audit program is mandatory. </w:t>
            </w:r>
          </w:p>
          <w:p w14:paraId="5DB73C24" w14:textId="77777777" w:rsidR="00087E56" w:rsidRPr="00D1661B" w:rsidRDefault="00087E56" w:rsidP="00087E56">
            <w:pPr>
              <w:jc w:val="both"/>
              <w:rPr>
                <w:sz w:val="22"/>
                <w:szCs w:val="22"/>
              </w:rPr>
            </w:pPr>
          </w:p>
          <w:p w14:paraId="48AFAE34" w14:textId="77777777" w:rsidR="00087E56" w:rsidRPr="00D1661B" w:rsidRDefault="00087E56" w:rsidP="00087E56">
            <w:pPr>
              <w:jc w:val="both"/>
              <w:rPr>
                <w:sz w:val="22"/>
                <w:szCs w:val="22"/>
              </w:rPr>
            </w:pPr>
            <w:r w:rsidRPr="00D1661B">
              <w:rPr>
                <w:sz w:val="22"/>
                <w:szCs w:val="22"/>
              </w:rPr>
              <w:t xml:space="preserve">Frequency: once per certification cycle. </w:t>
            </w:r>
          </w:p>
          <w:p w14:paraId="1996E769" w14:textId="77777777" w:rsidR="00087E56" w:rsidRPr="00D1661B" w:rsidRDefault="00087E56" w:rsidP="00087E56">
            <w:pPr>
              <w:jc w:val="both"/>
              <w:rPr>
                <w:sz w:val="22"/>
                <w:szCs w:val="22"/>
              </w:rPr>
            </w:pPr>
          </w:p>
          <w:p w14:paraId="06E7ECB4" w14:textId="77777777" w:rsidR="00087E56" w:rsidRPr="00D1661B" w:rsidRDefault="00087E56" w:rsidP="00087E56">
            <w:pPr>
              <w:jc w:val="both"/>
              <w:rPr>
                <w:sz w:val="22"/>
                <w:szCs w:val="22"/>
              </w:rPr>
            </w:pPr>
            <w:r w:rsidRPr="00D1661B">
              <w:rPr>
                <w:sz w:val="22"/>
                <w:szCs w:val="22"/>
              </w:rPr>
              <w:lastRenderedPageBreak/>
              <w:t xml:space="preserve">Duration: 0.5 man-days minimum. The unannounced audits can be done by any approved Feed/Food Auditor. </w:t>
            </w:r>
          </w:p>
          <w:p w14:paraId="15DE398A" w14:textId="77777777" w:rsidR="00087E56" w:rsidRPr="00D1661B" w:rsidRDefault="00087E56" w:rsidP="00087E56">
            <w:pPr>
              <w:jc w:val="both"/>
              <w:rPr>
                <w:sz w:val="22"/>
                <w:szCs w:val="22"/>
              </w:rPr>
            </w:pPr>
          </w:p>
          <w:p w14:paraId="482AD404" w14:textId="77777777" w:rsidR="00740ED5" w:rsidRPr="00D1661B" w:rsidRDefault="00087E56" w:rsidP="00087E56">
            <w:pPr>
              <w:jc w:val="both"/>
              <w:rPr>
                <w:sz w:val="22"/>
                <w:szCs w:val="22"/>
              </w:rPr>
            </w:pPr>
            <w:r w:rsidRPr="00D1661B">
              <w:rPr>
                <w:sz w:val="22"/>
                <w:szCs w:val="22"/>
              </w:rPr>
              <w:t>Notification to the FAMI-QS Certified Operator: No notice in advance.</w:t>
            </w:r>
            <w:r w:rsidR="00740ED5" w:rsidRPr="00D1661B">
              <w:rPr>
                <w:sz w:val="22"/>
                <w:szCs w:val="22"/>
              </w:rPr>
              <w:t xml:space="preserve"> </w:t>
            </w:r>
            <w:proofErr w:type="gramStart"/>
            <w:r w:rsidR="00740ED5" w:rsidRPr="00D1661B">
              <w:rPr>
                <w:sz w:val="22"/>
                <w:szCs w:val="22"/>
              </w:rPr>
              <w:t xml:space="preserve">The </w:t>
            </w:r>
            <w:r w:rsidRPr="00D1661B">
              <w:rPr>
                <w:sz w:val="22"/>
                <w:szCs w:val="22"/>
              </w:rPr>
              <w:t xml:space="preserve"> Certification</w:t>
            </w:r>
            <w:proofErr w:type="gramEnd"/>
            <w:r w:rsidRPr="00D1661B">
              <w:rPr>
                <w:sz w:val="22"/>
                <w:szCs w:val="22"/>
              </w:rPr>
              <w:t xml:space="preserve"> Body shall ensure the </w:t>
            </w:r>
            <w:r w:rsidR="00740ED5" w:rsidRPr="00D1661B">
              <w:rPr>
                <w:sz w:val="22"/>
                <w:szCs w:val="22"/>
                <w:lang w:val="en-US"/>
              </w:rPr>
              <w:t xml:space="preserve">FAMI-QS </w:t>
            </w:r>
            <w:proofErr w:type="gramStart"/>
            <w:r w:rsidR="00740ED5" w:rsidRPr="00D1661B">
              <w:rPr>
                <w:sz w:val="22"/>
                <w:szCs w:val="22"/>
                <w:lang w:val="en-US"/>
              </w:rPr>
              <w:t xml:space="preserve">Certified  </w:t>
            </w:r>
            <w:r w:rsidRPr="00D1661B">
              <w:rPr>
                <w:sz w:val="22"/>
                <w:szCs w:val="22"/>
              </w:rPr>
              <w:t>Operator</w:t>
            </w:r>
            <w:proofErr w:type="gramEnd"/>
            <w:r w:rsidRPr="00D1661B">
              <w:rPr>
                <w:sz w:val="22"/>
                <w:szCs w:val="22"/>
              </w:rPr>
              <w:t xml:space="preserve"> takes the necessary steps for granting access to the auditor in such events. </w:t>
            </w:r>
          </w:p>
          <w:p w14:paraId="4DFEBE61" w14:textId="0534DA54" w:rsidR="00740ED5" w:rsidRPr="00D1661B" w:rsidRDefault="00740ED5" w:rsidP="00087E56">
            <w:pPr>
              <w:jc w:val="both"/>
              <w:rPr>
                <w:sz w:val="22"/>
                <w:szCs w:val="22"/>
              </w:rPr>
            </w:pPr>
            <w:r w:rsidRPr="00D1661B">
              <w:rPr>
                <w:b/>
                <w:bCs/>
                <w:sz w:val="22"/>
                <w:szCs w:val="22"/>
                <w:lang w:val="en-US"/>
              </w:rPr>
              <w:t>Restrictions on scheduling unannounced audits</w:t>
            </w:r>
            <w:r w:rsidRPr="00D1661B">
              <w:rPr>
                <w:sz w:val="22"/>
                <w:szCs w:val="22"/>
                <w:lang w:val="en-US"/>
              </w:rPr>
              <w:t>: Unannounced audits shall not be:</w:t>
            </w:r>
          </w:p>
          <w:p w14:paraId="34EA0E30" w14:textId="77777777" w:rsidR="00740ED5" w:rsidRPr="00D1661B" w:rsidRDefault="00740ED5" w:rsidP="00740ED5">
            <w:pPr>
              <w:jc w:val="both"/>
              <w:rPr>
                <w:sz w:val="22"/>
                <w:szCs w:val="22"/>
                <w:lang w:val="en-US"/>
              </w:rPr>
            </w:pPr>
          </w:p>
          <w:p w14:paraId="122F1D3C" w14:textId="77777777" w:rsidR="00740ED5" w:rsidRPr="00D1661B" w:rsidRDefault="00740ED5" w:rsidP="003045B5">
            <w:pPr>
              <w:numPr>
                <w:ilvl w:val="2"/>
                <w:numId w:val="28"/>
              </w:numPr>
              <w:jc w:val="both"/>
              <w:rPr>
                <w:sz w:val="22"/>
                <w:szCs w:val="22"/>
                <w:lang w:val="en-US"/>
              </w:rPr>
            </w:pPr>
            <w:r w:rsidRPr="00D1661B">
              <w:rPr>
                <w:sz w:val="22"/>
                <w:szCs w:val="22"/>
                <w:lang w:val="en-US"/>
              </w:rPr>
              <w:t xml:space="preserve">in the first 6 months or the last six months of the certification cycle </w:t>
            </w:r>
          </w:p>
          <w:p w14:paraId="34813973" w14:textId="77777777" w:rsidR="00740ED5" w:rsidRPr="00D1661B" w:rsidRDefault="00740ED5" w:rsidP="003045B5">
            <w:pPr>
              <w:numPr>
                <w:ilvl w:val="2"/>
                <w:numId w:val="28"/>
              </w:numPr>
              <w:jc w:val="both"/>
              <w:rPr>
                <w:sz w:val="22"/>
                <w:szCs w:val="22"/>
                <w:lang w:val="en-US"/>
              </w:rPr>
            </w:pPr>
            <w:r w:rsidRPr="00D1661B">
              <w:rPr>
                <w:sz w:val="22"/>
                <w:szCs w:val="22"/>
                <w:lang w:val="en-US"/>
              </w:rPr>
              <w:t xml:space="preserve">adjacent to a surveillance audit. </w:t>
            </w:r>
          </w:p>
          <w:p w14:paraId="5C85C286" w14:textId="77777777" w:rsidR="00740ED5" w:rsidRPr="00D1661B" w:rsidRDefault="00740ED5" w:rsidP="00740ED5">
            <w:pPr>
              <w:numPr>
                <w:ilvl w:val="2"/>
                <w:numId w:val="27"/>
              </w:numPr>
              <w:jc w:val="both"/>
              <w:rPr>
                <w:sz w:val="22"/>
                <w:szCs w:val="22"/>
                <w:lang w:val="en-US"/>
              </w:rPr>
            </w:pPr>
          </w:p>
          <w:p w14:paraId="12846F0A" w14:textId="77777777" w:rsidR="00740ED5" w:rsidRPr="00D1661B" w:rsidRDefault="00740ED5" w:rsidP="00740ED5">
            <w:pPr>
              <w:numPr>
                <w:ilvl w:val="2"/>
                <w:numId w:val="27"/>
              </w:numPr>
              <w:jc w:val="both"/>
              <w:rPr>
                <w:sz w:val="22"/>
                <w:szCs w:val="22"/>
                <w:lang w:val="en-US"/>
              </w:rPr>
            </w:pPr>
          </w:p>
          <w:p w14:paraId="2D4E4F71" w14:textId="52E023CD" w:rsidR="00087E56" w:rsidRPr="00D1661B" w:rsidRDefault="00087E56" w:rsidP="00087E56">
            <w:pPr>
              <w:jc w:val="both"/>
              <w:rPr>
                <w:sz w:val="22"/>
                <w:szCs w:val="22"/>
              </w:rPr>
            </w:pPr>
            <w:r w:rsidRPr="00D1661B">
              <w:rPr>
                <w:sz w:val="22"/>
                <w:szCs w:val="22"/>
              </w:rPr>
              <w:t xml:space="preserve">Note: Operators should follow a similar procedure as for the unannounced audits performed by the authorities. </w:t>
            </w:r>
          </w:p>
          <w:p w14:paraId="79DD4E42" w14:textId="77777777" w:rsidR="009379FA" w:rsidRDefault="009379FA" w:rsidP="009379FA">
            <w:pPr>
              <w:jc w:val="both"/>
              <w:rPr>
                <w:sz w:val="22"/>
                <w:szCs w:val="22"/>
                <w:lang w:val="en-US"/>
              </w:rPr>
            </w:pPr>
          </w:p>
          <w:p w14:paraId="2C9E1DFD" w14:textId="4E143FB8" w:rsidR="009379FA" w:rsidRPr="009379FA" w:rsidRDefault="009379FA" w:rsidP="009379FA">
            <w:pPr>
              <w:jc w:val="both"/>
              <w:rPr>
                <w:sz w:val="22"/>
                <w:szCs w:val="22"/>
                <w:lang w:val="en-US"/>
              </w:rPr>
            </w:pPr>
            <w:r w:rsidRPr="009379FA">
              <w:rPr>
                <w:sz w:val="22"/>
                <w:szCs w:val="22"/>
                <w:lang w:val="en-US"/>
              </w:rPr>
              <w:t xml:space="preserve">The conditions for the provision of the unannounced audits shall be agreed on between the Certification Body and the FAMI-QS Certified Operator and shall be part of the contract. The contract shall include that a minimum of one (1) unannounced audit is undertaken after the initial certification audit </w:t>
            </w:r>
            <w:r w:rsidRPr="009379FA">
              <w:rPr>
                <w:sz w:val="22"/>
                <w:szCs w:val="22"/>
                <w:lang w:val="en-US"/>
              </w:rPr>
              <w:lastRenderedPageBreak/>
              <w:t xml:space="preserve">and within each 3-year period thereafter as an additional audit, on top of surveillances audits. </w:t>
            </w:r>
          </w:p>
          <w:p w14:paraId="3BC947C6" w14:textId="48F14F72" w:rsidR="00087E56" w:rsidRPr="00D1661B" w:rsidRDefault="009379FA" w:rsidP="009379FA">
            <w:pPr>
              <w:jc w:val="both"/>
              <w:rPr>
                <w:sz w:val="22"/>
                <w:szCs w:val="22"/>
              </w:rPr>
            </w:pPr>
            <w:r w:rsidRPr="009379FA">
              <w:rPr>
                <w:sz w:val="22"/>
                <w:szCs w:val="22"/>
                <w:lang w:val="en-US"/>
              </w:rPr>
              <w:t xml:space="preserve">FAMI-QS Certified Operators shall inform the Certification Body regarding any scheduled maintenance closure of the company. </w:t>
            </w:r>
          </w:p>
          <w:p w14:paraId="4A13E6AA" w14:textId="77777777" w:rsidR="00087E56" w:rsidRPr="00D1661B" w:rsidRDefault="00087E56" w:rsidP="00087E56">
            <w:pPr>
              <w:jc w:val="both"/>
              <w:rPr>
                <w:sz w:val="22"/>
                <w:szCs w:val="22"/>
              </w:rPr>
            </w:pPr>
            <w:r w:rsidRPr="00D1661B">
              <w:rPr>
                <w:sz w:val="22"/>
                <w:szCs w:val="22"/>
              </w:rPr>
              <w:t xml:space="preserve">Operators shall inform the Certification Body regarding any scheduled maintenance closure of the company. </w:t>
            </w:r>
          </w:p>
          <w:p w14:paraId="1D56962E" w14:textId="77777777" w:rsidR="00087E56" w:rsidRPr="00D1661B" w:rsidRDefault="00087E56" w:rsidP="00087E56">
            <w:pPr>
              <w:jc w:val="both"/>
              <w:rPr>
                <w:sz w:val="22"/>
                <w:szCs w:val="22"/>
              </w:rPr>
            </w:pPr>
          </w:p>
          <w:p w14:paraId="031DC475" w14:textId="77777777" w:rsidR="00087E56" w:rsidRPr="00D1661B" w:rsidRDefault="00087E56" w:rsidP="00087E56">
            <w:pPr>
              <w:jc w:val="both"/>
              <w:rPr>
                <w:sz w:val="22"/>
                <w:szCs w:val="22"/>
              </w:rPr>
            </w:pPr>
          </w:p>
          <w:p w14:paraId="1C41A7FF" w14:textId="07F8E05E" w:rsidR="00087E56" w:rsidRPr="00D1661B" w:rsidRDefault="00087E56" w:rsidP="00087E56">
            <w:pPr>
              <w:jc w:val="both"/>
              <w:rPr>
                <w:b/>
                <w:bCs/>
                <w:sz w:val="22"/>
                <w:szCs w:val="22"/>
              </w:rPr>
            </w:pPr>
            <w:r w:rsidRPr="00D1661B">
              <w:rPr>
                <w:b/>
                <w:bCs/>
                <w:sz w:val="22"/>
                <w:szCs w:val="22"/>
              </w:rPr>
              <w:t xml:space="preserve">(I) Topics covered during an unannounced audit for production activity </w:t>
            </w:r>
          </w:p>
          <w:p w14:paraId="3DDB6E13" w14:textId="77777777" w:rsidR="00087E56" w:rsidRPr="00D1661B" w:rsidRDefault="00087E56" w:rsidP="00087E56">
            <w:pPr>
              <w:ind w:left="360"/>
              <w:jc w:val="both"/>
              <w:rPr>
                <w:sz w:val="22"/>
                <w:szCs w:val="22"/>
              </w:rPr>
            </w:pPr>
          </w:p>
          <w:p w14:paraId="32DFB435" w14:textId="77777777" w:rsidR="00087E56" w:rsidRPr="00D1661B" w:rsidRDefault="00087E56" w:rsidP="00087E56">
            <w:pPr>
              <w:jc w:val="both"/>
              <w:rPr>
                <w:sz w:val="22"/>
                <w:szCs w:val="22"/>
              </w:rPr>
            </w:pPr>
            <w:r w:rsidRPr="00D1661B">
              <w:rPr>
                <w:sz w:val="22"/>
                <w:szCs w:val="22"/>
              </w:rPr>
              <w:t xml:space="preserve">The auditor should cover all or a combination of the below areas: </w:t>
            </w:r>
          </w:p>
          <w:p w14:paraId="6712CFA8" w14:textId="4B360066" w:rsidR="00740ED5" w:rsidRPr="00D1661B" w:rsidRDefault="00087E56" w:rsidP="00740ED5">
            <w:pPr>
              <w:pStyle w:val="ListParagraph"/>
              <w:numPr>
                <w:ilvl w:val="0"/>
                <w:numId w:val="12"/>
              </w:numPr>
              <w:jc w:val="both"/>
              <w:rPr>
                <w:sz w:val="22"/>
                <w:szCs w:val="22"/>
              </w:rPr>
            </w:pPr>
            <w:r w:rsidRPr="00D1661B">
              <w:rPr>
                <w:sz w:val="22"/>
                <w:szCs w:val="22"/>
              </w:rPr>
              <w:t xml:space="preserve">Monitoring of CCP; </w:t>
            </w:r>
          </w:p>
          <w:p w14:paraId="6649714A" w14:textId="77777777" w:rsidR="00654ECD" w:rsidRPr="00654ECD" w:rsidRDefault="00740ED5" w:rsidP="00087E56">
            <w:pPr>
              <w:pStyle w:val="ListParagraph"/>
              <w:numPr>
                <w:ilvl w:val="0"/>
                <w:numId w:val="12"/>
              </w:numPr>
              <w:jc w:val="both"/>
              <w:rPr>
                <w:sz w:val="22"/>
                <w:szCs w:val="22"/>
              </w:rPr>
            </w:pPr>
            <w:r w:rsidRPr="00D1661B">
              <w:rPr>
                <w:sz w:val="22"/>
                <w:szCs w:val="22"/>
                <w:lang w:val="en-US"/>
              </w:rPr>
              <w:t xml:space="preserve">Outsourced processes and evaluations of suppliers; </w:t>
            </w:r>
          </w:p>
          <w:p w14:paraId="79D4691A" w14:textId="4F616416" w:rsidR="00087E56" w:rsidRPr="00D1661B" w:rsidRDefault="00087E56" w:rsidP="00087E56">
            <w:pPr>
              <w:pStyle w:val="ListParagraph"/>
              <w:numPr>
                <w:ilvl w:val="0"/>
                <w:numId w:val="12"/>
              </w:numPr>
              <w:jc w:val="both"/>
              <w:rPr>
                <w:sz w:val="22"/>
                <w:szCs w:val="22"/>
              </w:rPr>
            </w:pPr>
            <w:r w:rsidRPr="00D1661B">
              <w:rPr>
                <w:sz w:val="22"/>
                <w:szCs w:val="22"/>
              </w:rPr>
              <w:t xml:space="preserve">Inspection of the premises (internal – external); </w:t>
            </w:r>
          </w:p>
          <w:p w14:paraId="3ED23F3F" w14:textId="1086EDFA" w:rsidR="00087E56" w:rsidRPr="00D1661B" w:rsidRDefault="00087E56" w:rsidP="00087E56">
            <w:pPr>
              <w:pStyle w:val="ListParagraph"/>
              <w:numPr>
                <w:ilvl w:val="0"/>
                <w:numId w:val="12"/>
              </w:numPr>
              <w:jc w:val="both"/>
              <w:rPr>
                <w:sz w:val="22"/>
                <w:szCs w:val="22"/>
              </w:rPr>
            </w:pPr>
            <w:r w:rsidRPr="00D1661B">
              <w:rPr>
                <w:sz w:val="22"/>
                <w:szCs w:val="22"/>
              </w:rPr>
              <w:t xml:space="preserve">Observation if the employees perform their tasks according to the written procedure; </w:t>
            </w:r>
          </w:p>
          <w:p w14:paraId="19D727E2" w14:textId="7082E602" w:rsidR="00087E56" w:rsidRPr="00D1661B" w:rsidRDefault="00087E56" w:rsidP="00087E56">
            <w:pPr>
              <w:pStyle w:val="ListParagraph"/>
              <w:numPr>
                <w:ilvl w:val="0"/>
                <w:numId w:val="12"/>
              </w:numPr>
              <w:jc w:val="both"/>
              <w:rPr>
                <w:sz w:val="22"/>
                <w:szCs w:val="22"/>
              </w:rPr>
            </w:pPr>
            <w:r w:rsidRPr="00D1661B">
              <w:rPr>
                <w:sz w:val="22"/>
                <w:szCs w:val="22"/>
              </w:rPr>
              <w:t xml:space="preserve">Crisis Management. </w:t>
            </w:r>
          </w:p>
          <w:p w14:paraId="22A4E4E7" w14:textId="77777777" w:rsidR="00087E56" w:rsidRPr="00D1661B" w:rsidRDefault="00087E56" w:rsidP="00087E56">
            <w:pPr>
              <w:jc w:val="both"/>
              <w:rPr>
                <w:sz w:val="22"/>
                <w:szCs w:val="22"/>
              </w:rPr>
            </w:pPr>
          </w:p>
          <w:p w14:paraId="2B5BE777" w14:textId="77777777" w:rsidR="00087E56" w:rsidRPr="00D1661B" w:rsidRDefault="00087E56" w:rsidP="00087E56">
            <w:pPr>
              <w:jc w:val="both"/>
              <w:rPr>
                <w:sz w:val="22"/>
                <w:szCs w:val="22"/>
              </w:rPr>
            </w:pPr>
            <w:r w:rsidRPr="00D1661B">
              <w:rPr>
                <w:b/>
                <w:bCs/>
                <w:sz w:val="22"/>
                <w:szCs w:val="22"/>
              </w:rPr>
              <w:t>(ii) Topics covered during an unannounced audit for trading activity</w:t>
            </w:r>
            <w:r w:rsidRPr="00D1661B">
              <w:rPr>
                <w:sz w:val="22"/>
                <w:szCs w:val="22"/>
              </w:rPr>
              <w:t xml:space="preserve"> </w:t>
            </w:r>
          </w:p>
          <w:p w14:paraId="4008000A" w14:textId="77777777" w:rsidR="00087E56" w:rsidRPr="00D1661B" w:rsidRDefault="00087E56" w:rsidP="00087E56">
            <w:pPr>
              <w:jc w:val="both"/>
              <w:rPr>
                <w:sz w:val="22"/>
                <w:szCs w:val="22"/>
              </w:rPr>
            </w:pPr>
          </w:p>
          <w:p w14:paraId="172DA4ED" w14:textId="77777777" w:rsidR="00087E56" w:rsidRPr="00D1661B" w:rsidRDefault="00087E56" w:rsidP="00087E56">
            <w:pPr>
              <w:jc w:val="both"/>
              <w:rPr>
                <w:sz w:val="22"/>
                <w:szCs w:val="22"/>
              </w:rPr>
            </w:pPr>
            <w:r w:rsidRPr="00D1661B">
              <w:rPr>
                <w:sz w:val="22"/>
                <w:szCs w:val="22"/>
              </w:rPr>
              <w:lastRenderedPageBreak/>
              <w:t>The auditor should cover all or a combination of the below areas:</w:t>
            </w:r>
          </w:p>
          <w:p w14:paraId="63C36332" w14:textId="715A8F1C" w:rsidR="00087E56" w:rsidRPr="00D1661B" w:rsidRDefault="00087E56" w:rsidP="00087E56">
            <w:pPr>
              <w:pStyle w:val="ListParagraph"/>
              <w:numPr>
                <w:ilvl w:val="0"/>
                <w:numId w:val="12"/>
              </w:numPr>
              <w:jc w:val="both"/>
              <w:rPr>
                <w:sz w:val="22"/>
                <w:szCs w:val="22"/>
              </w:rPr>
            </w:pPr>
            <w:r w:rsidRPr="00D1661B">
              <w:rPr>
                <w:sz w:val="22"/>
                <w:szCs w:val="22"/>
              </w:rPr>
              <w:t xml:space="preserve">Suppliers’ evaluation; </w:t>
            </w:r>
          </w:p>
          <w:p w14:paraId="694E1C08" w14:textId="070F8CAF" w:rsidR="00087E56" w:rsidRPr="00D1661B" w:rsidRDefault="00087E56" w:rsidP="00087E56">
            <w:pPr>
              <w:pStyle w:val="ListParagraph"/>
              <w:numPr>
                <w:ilvl w:val="0"/>
                <w:numId w:val="12"/>
              </w:numPr>
              <w:jc w:val="both"/>
              <w:rPr>
                <w:sz w:val="22"/>
                <w:szCs w:val="22"/>
              </w:rPr>
            </w:pPr>
            <w:r w:rsidRPr="00D1661B">
              <w:rPr>
                <w:sz w:val="22"/>
                <w:szCs w:val="22"/>
              </w:rPr>
              <w:t xml:space="preserve">Purchase orders and specs; </w:t>
            </w:r>
          </w:p>
          <w:p w14:paraId="4513E624" w14:textId="36B5C322" w:rsidR="00087E56" w:rsidRPr="00D1661B" w:rsidRDefault="00087E56" w:rsidP="00087E56">
            <w:pPr>
              <w:pStyle w:val="ListParagraph"/>
              <w:numPr>
                <w:ilvl w:val="0"/>
                <w:numId w:val="12"/>
              </w:numPr>
              <w:jc w:val="both"/>
              <w:rPr>
                <w:sz w:val="22"/>
                <w:szCs w:val="22"/>
              </w:rPr>
            </w:pPr>
            <w:r w:rsidRPr="00D1661B">
              <w:rPr>
                <w:sz w:val="22"/>
                <w:szCs w:val="22"/>
              </w:rPr>
              <w:t xml:space="preserve">Certificates of analysis (shall be checked per purchase order); </w:t>
            </w:r>
          </w:p>
          <w:p w14:paraId="2D5B2614" w14:textId="398ED860" w:rsidR="00087E56" w:rsidRPr="00D1661B" w:rsidRDefault="00087E56" w:rsidP="00087E56">
            <w:pPr>
              <w:pStyle w:val="ListParagraph"/>
              <w:numPr>
                <w:ilvl w:val="0"/>
                <w:numId w:val="12"/>
              </w:numPr>
              <w:jc w:val="both"/>
              <w:rPr>
                <w:sz w:val="22"/>
                <w:szCs w:val="22"/>
              </w:rPr>
            </w:pPr>
            <w:r w:rsidRPr="00D1661B">
              <w:rPr>
                <w:sz w:val="22"/>
                <w:szCs w:val="22"/>
              </w:rPr>
              <w:t xml:space="preserve">Traceability; </w:t>
            </w:r>
          </w:p>
          <w:p w14:paraId="637F2616" w14:textId="77777777" w:rsidR="00087E56" w:rsidRPr="00D1661B" w:rsidRDefault="00087E56" w:rsidP="00087E56">
            <w:pPr>
              <w:pStyle w:val="ListParagraph"/>
              <w:numPr>
                <w:ilvl w:val="0"/>
                <w:numId w:val="12"/>
              </w:numPr>
              <w:jc w:val="both"/>
              <w:rPr>
                <w:b/>
                <w:bCs/>
                <w:sz w:val="22"/>
                <w:szCs w:val="22"/>
                <w:lang w:val="en-US"/>
              </w:rPr>
            </w:pPr>
            <w:r w:rsidRPr="00D1661B">
              <w:rPr>
                <w:sz w:val="22"/>
                <w:szCs w:val="22"/>
              </w:rPr>
              <w:t>Crisis management.</w:t>
            </w:r>
          </w:p>
          <w:p w14:paraId="57D23E6D" w14:textId="77777777" w:rsidR="00087E56" w:rsidRPr="00D1661B" w:rsidRDefault="00087E56" w:rsidP="00087E56">
            <w:pPr>
              <w:jc w:val="both"/>
              <w:rPr>
                <w:sz w:val="22"/>
                <w:szCs w:val="22"/>
              </w:rPr>
            </w:pPr>
          </w:p>
          <w:p w14:paraId="39C9417F" w14:textId="6DC50B32" w:rsidR="00087E56" w:rsidRPr="00D1661B" w:rsidRDefault="00087E56" w:rsidP="00087E56">
            <w:pPr>
              <w:jc w:val="both"/>
              <w:rPr>
                <w:sz w:val="22"/>
                <w:szCs w:val="22"/>
              </w:rPr>
            </w:pPr>
            <w:r w:rsidRPr="00D1661B">
              <w:rPr>
                <w:sz w:val="22"/>
                <w:szCs w:val="22"/>
              </w:rPr>
              <w:t>I</w:t>
            </w:r>
            <w:r w:rsidR="00851D55" w:rsidRPr="00D1661B">
              <w:rPr>
                <w:sz w:val="22"/>
                <w:szCs w:val="22"/>
              </w:rPr>
              <w:t>f</w:t>
            </w:r>
            <w:r w:rsidRPr="00D1661B">
              <w:rPr>
                <w:sz w:val="22"/>
                <w:szCs w:val="22"/>
              </w:rPr>
              <w:t xml:space="preserve"> the</w:t>
            </w:r>
            <w:r w:rsidR="00851D55" w:rsidRPr="00D1661B">
              <w:rPr>
                <w:sz w:val="22"/>
                <w:szCs w:val="22"/>
              </w:rPr>
              <w:t xml:space="preserve"> FAMI-QS</w:t>
            </w:r>
            <w:r w:rsidRPr="00D1661B">
              <w:rPr>
                <w:sz w:val="22"/>
                <w:szCs w:val="22"/>
              </w:rPr>
              <w:t xml:space="preserve"> event that the certified Operator refuses to participate in the unannounced audit, as defined in the contract between </w:t>
            </w:r>
            <w:proofErr w:type="gramStart"/>
            <w:r w:rsidRPr="00D1661B">
              <w:rPr>
                <w:sz w:val="22"/>
                <w:szCs w:val="22"/>
              </w:rPr>
              <w:t xml:space="preserve">the  </w:t>
            </w:r>
            <w:r w:rsidR="00851D55" w:rsidRPr="00D1661B">
              <w:rPr>
                <w:sz w:val="22"/>
                <w:szCs w:val="22"/>
              </w:rPr>
              <w:t>Certification</w:t>
            </w:r>
            <w:proofErr w:type="gramEnd"/>
            <w:r w:rsidR="00851D55" w:rsidRPr="00D1661B">
              <w:rPr>
                <w:sz w:val="22"/>
                <w:szCs w:val="22"/>
              </w:rPr>
              <w:t xml:space="preserve"> Body </w:t>
            </w:r>
            <w:r w:rsidRPr="00D1661B">
              <w:rPr>
                <w:sz w:val="22"/>
                <w:szCs w:val="22"/>
              </w:rPr>
              <w:t xml:space="preserve">and the FAM-QS </w:t>
            </w:r>
            <w:r w:rsidR="00851D55" w:rsidRPr="00D1661B">
              <w:rPr>
                <w:sz w:val="22"/>
                <w:szCs w:val="22"/>
              </w:rPr>
              <w:t xml:space="preserve">certified </w:t>
            </w:r>
            <w:r w:rsidRPr="00D1661B">
              <w:rPr>
                <w:sz w:val="22"/>
                <w:szCs w:val="22"/>
              </w:rPr>
              <w:t xml:space="preserve">Operator, the certificate shall be suspended immediately, and </w:t>
            </w:r>
            <w:proofErr w:type="gramStart"/>
            <w:r w:rsidRPr="00D1661B">
              <w:rPr>
                <w:sz w:val="22"/>
                <w:szCs w:val="22"/>
              </w:rPr>
              <w:t xml:space="preserve">the </w:t>
            </w:r>
            <w:r w:rsidR="00851D55" w:rsidRPr="00D1661B">
              <w:rPr>
                <w:sz w:val="22"/>
                <w:szCs w:val="22"/>
              </w:rPr>
              <w:t xml:space="preserve"> Certification</w:t>
            </w:r>
            <w:proofErr w:type="gramEnd"/>
            <w:r w:rsidR="00851D55" w:rsidRPr="00D1661B">
              <w:rPr>
                <w:sz w:val="22"/>
                <w:szCs w:val="22"/>
              </w:rPr>
              <w:t xml:space="preserve"> Body</w:t>
            </w:r>
            <w:r w:rsidRPr="00D1661B">
              <w:rPr>
                <w:sz w:val="22"/>
                <w:szCs w:val="22"/>
              </w:rPr>
              <w:t xml:space="preserve"> shall withdraw the certificate, if the unannounced audit is not conducted within a six-month timeframe. </w:t>
            </w:r>
          </w:p>
          <w:p w14:paraId="2153EF58" w14:textId="799509C8" w:rsidR="00087E56" w:rsidRPr="00D1661B" w:rsidRDefault="00087E56" w:rsidP="00087E56">
            <w:pPr>
              <w:jc w:val="both"/>
              <w:rPr>
                <w:sz w:val="22"/>
                <w:szCs w:val="22"/>
              </w:rPr>
            </w:pPr>
            <w:r w:rsidRPr="00D1661B">
              <w:rPr>
                <w:sz w:val="22"/>
                <w:szCs w:val="22"/>
              </w:rPr>
              <w:t>For Integrated Management Systems both for Feed and Food (FAMI-QS/FSSC 22000), the unannounced audit performed for FSSC 22000 could be also considered for FAMI-QS,</w:t>
            </w:r>
            <w:r w:rsidR="00851D55" w:rsidRPr="00D1661B">
              <w:rPr>
                <w:sz w:val="22"/>
                <w:szCs w:val="22"/>
              </w:rPr>
              <w:t xml:space="preserve"> </w:t>
            </w:r>
            <w:proofErr w:type="gramStart"/>
            <w:r w:rsidR="00851D55" w:rsidRPr="00D1661B">
              <w:rPr>
                <w:sz w:val="22"/>
                <w:szCs w:val="22"/>
              </w:rPr>
              <w:t xml:space="preserve">if </w:t>
            </w:r>
            <w:r w:rsidRPr="00D1661B">
              <w:rPr>
                <w:sz w:val="22"/>
                <w:szCs w:val="22"/>
              </w:rPr>
              <w:t xml:space="preserve"> common</w:t>
            </w:r>
            <w:proofErr w:type="gramEnd"/>
            <w:r w:rsidRPr="00D1661B">
              <w:rPr>
                <w:sz w:val="22"/>
                <w:szCs w:val="22"/>
              </w:rPr>
              <w:t xml:space="preserve"> topics have been checked</w:t>
            </w:r>
            <w:r w:rsidR="00851D55" w:rsidRPr="00D1661B">
              <w:rPr>
                <w:sz w:val="22"/>
                <w:szCs w:val="22"/>
              </w:rPr>
              <w:t xml:space="preserve"> </w:t>
            </w:r>
            <w:r w:rsidR="00851D55" w:rsidRPr="00D1661B">
              <w:rPr>
                <w:sz w:val="22"/>
                <w:szCs w:val="22"/>
                <w:lang w:val="en-US"/>
              </w:rPr>
              <w:t>and the food/feed chain category (D, K, FI or FII) is the same</w:t>
            </w:r>
            <w:r w:rsidRPr="00D1661B">
              <w:rPr>
                <w:sz w:val="22"/>
                <w:szCs w:val="22"/>
              </w:rPr>
              <w:t>. In this case, the auditor shall also be a FAMI-QS approved auditor</w:t>
            </w:r>
            <w:r w:rsidR="00851D55" w:rsidRPr="00D1661B">
              <w:rPr>
                <w:sz w:val="22"/>
                <w:szCs w:val="22"/>
              </w:rPr>
              <w:t xml:space="preserve"> </w:t>
            </w:r>
            <w:r w:rsidR="00851D55" w:rsidRPr="00D1661B">
              <w:rPr>
                <w:sz w:val="22"/>
                <w:szCs w:val="22"/>
                <w:lang w:val="en-US"/>
              </w:rPr>
              <w:t>for the same food/feed chain category</w:t>
            </w:r>
            <w:r w:rsidRPr="00D1661B">
              <w:rPr>
                <w:sz w:val="22"/>
                <w:szCs w:val="22"/>
              </w:rPr>
              <w:t xml:space="preserve">. The FAMI-QS and FSSC 22000 certificates shall be issued by the </w:t>
            </w:r>
            <w:r w:rsidRPr="00D1661B">
              <w:rPr>
                <w:sz w:val="22"/>
                <w:szCs w:val="22"/>
              </w:rPr>
              <w:lastRenderedPageBreak/>
              <w:t>same Certification Body</w:t>
            </w:r>
            <w:r w:rsidR="00851D55" w:rsidRPr="00D1661B">
              <w:rPr>
                <w:sz w:val="22"/>
                <w:szCs w:val="22"/>
              </w:rPr>
              <w:t xml:space="preserve"> </w:t>
            </w:r>
            <w:r w:rsidR="00851D55" w:rsidRPr="00D1661B">
              <w:rPr>
                <w:sz w:val="22"/>
                <w:szCs w:val="22"/>
                <w:lang w:val="en-US"/>
              </w:rPr>
              <w:t xml:space="preserve">and for the same food/feed chain </w:t>
            </w:r>
            <w:proofErr w:type="gramStart"/>
            <w:r w:rsidR="00851D55" w:rsidRPr="00D1661B">
              <w:rPr>
                <w:sz w:val="22"/>
                <w:szCs w:val="22"/>
                <w:lang w:val="en-US"/>
              </w:rPr>
              <w:t>category.</w:t>
            </w:r>
            <w:r w:rsidRPr="00D1661B">
              <w:rPr>
                <w:sz w:val="22"/>
                <w:szCs w:val="22"/>
              </w:rPr>
              <w:t>.</w:t>
            </w:r>
            <w:proofErr w:type="gramEnd"/>
            <w:r w:rsidRPr="00D1661B">
              <w:rPr>
                <w:sz w:val="22"/>
                <w:szCs w:val="22"/>
              </w:rPr>
              <w:t xml:space="preserve"> </w:t>
            </w:r>
          </w:p>
          <w:p w14:paraId="402372FB" w14:textId="77777777" w:rsidR="00087E56" w:rsidRPr="00D1661B" w:rsidRDefault="00087E56" w:rsidP="00087E56">
            <w:pPr>
              <w:jc w:val="both"/>
              <w:rPr>
                <w:sz w:val="22"/>
                <w:szCs w:val="22"/>
              </w:rPr>
            </w:pPr>
          </w:p>
          <w:p w14:paraId="35FC2D4F" w14:textId="0F3D32EE" w:rsidR="00087E56" w:rsidRPr="00D1661B" w:rsidRDefault="00087E56" w:rsidP="00087E56">
            <w:pPr>
              <w:jc w:val="both"/>
              <w:rPr>
                <w:b/>
                <w:bCs/>
                <w:sz w:val="22"/>
                <w:szCs w:val="22"/>
                <w:lang w:val="en-US"/>
              </w:rPr>
            </w:pPr>
          </w:p>
        </w:tc>
        <w:tc>
          <w:tcPr>
            <w:tcW w:w="2127" w:type="dxa"/>
            <w:tcBorders>
              <w:top w:val="single" w:sz="4" w:space="0" w:color="auto"/>
              <w:bottom w:val="single" w:sz="4" w:space="0" w:color="auto"/>
              <w:right w:val="single" w:sz="4" w:space="0" w:color="auto"/>
            </w:tcBorders>
          </w:tcPr>
          <w:p w14:paraId="2662FE9A"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3ECE17B0"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036F8831" w14:textId="77777777" w:rsidR="00087E56" w:rsidRPr="00D1661B" w:rsidRDefault="00087E56" w:rsidP="00087E56">
            <w:pPr>
              <w:jc w:val="both"/>
              <w:rPr>
                <w:sz w:val="22"/>
                <w:szCs w:val="22"/>
                <w:lang w:val="en-US"/>
              </w:rPr>
            </w:pPr>
          </w:p>
        </w:tc>
      </w:tr>
      <w:tr w:rsidR="00851D55" w:rsidRPr="00D1661B" w14:paraId="307BA436"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60964C71" w14:textId="6545BD53" w:rsidR="00851D55" w:rsidRPr="00D1661B" w:rsidRDefault="00851D55" w:rsidP="00087E56">
            <w:pPr>
              <w:jc w:val="center"/>
              <w:rPr>
                <w:b/>
                <w:bCs/>
                <w:sz w:val="22"/>
                <w:szCs w:val="22"/>
                <w:lang w:val="en-US"/>
              </w:rPr>
            </w:pPr>
            <w:r w:rsidRPr="00D1661B">
              <w:rPr>
                <w:b/>
                <w:bCs/>
                <w:sz w:val="22"/>
                <w:szCs w:val="22"/>
                <w:lang w:val="en-US"/>
              </w:rPr>
              <w:lastRenderedPageBreak/>
              <w:t>9.6.5.</w:t>
            </w:r>
          </w:p>
        </w:tc>
        <w:tc>
          <w:tcPr>
            <w:tcW w:w="4678" w:type="dxa"/>
            <w:tcBorders>
              <w:top w:val="single" w:sz="4" w:space="0" w:color="auto"/>
              <w:bottom w:val="single" w:sz="4" w:space="0" w:color="auto"/>
              <w:right w:val="single" w:sz="4" w:space="0" w:color="auto"/>
            </w:tcBorders>
          </w:tcPr>
          <w:p w14:paraId="713E91D1" w14:textId="77777777" w:rsidR="00851D55" w:rsidRPr="00D1661B" w:rsidRDefault="00851D55" w:rsidP="00087E56">
            <w:pPr>
              <w:jc w:val="both"/>
              <w:rPr>
                <w:b/>
                <w:bCs/>
                <w:sz w:val="22"/>
                <w:szCs w:val="22"/>
                <w:lang w:val="en-US"/>
              </w:rPr>
            </w:pPr>
            <w:r w:rsidRPr="00D1661B">
              <w:rPr>
                <w:b/>
                <w:bCs/>
                <w:sz w:val="22"/>
                <w:szCs w:val="22"/>
                <w:lang w:val="en-US"/>
              </w:rPr>
              <w:t>SUSPENDING, WITHDRAWING OR REDUCING THE SCOPE OF CERTIFICATION</w:t>
            </w:r>
          </w:p>
          <w:p w14:paraId="09AB8757" w14:textId="77777777" w:rsidR="00851D55" w:rsidRPr="00D1661B" w:rsidRDefault="00851D55" w:rsidP="00087E56">
            <w:pPr>
              <w:jc w:val="both"/>
              <w:rPr>
                <w:b/>
                <w:bCs/>
                <w:sz w:val="22"/>
                <w:szCs w:val="22"/>
                <w:lang w:val="en-US"/>
              </w:rPr>
            </w:pPr>
          </w:p>
          <w:p w14:paraId="65DA8766" w14:textId="77777777" w:rsidR="00851D55" w:rsidRPr="00D1661B" w:rsidRDefault="00851D55" w:rsidP="00851D55">
            <w:pPr>
              <w:jc w:val="both"/>
              <w:rPr>
                <w:sz w:val="22"/>
                <w:szCs w:val="22"/>
                <w:lang w:val="en-US"/>
              </w:rPr>
            </w:pPr>
            <w:r w:rsidRPr="00D1661B">
              <w:rPr>
                <w:sz w:val="22"/>
                <w:szCs w:val="22"/>
                <w:lang w:val="en-US"/>
              </w:rPr>
              <w:t xml:space="preserve">The suspension or the withdrawal of a certificate remains the responsibility of the Certification Body. </w:t>
            </w:r>
          </w:p>
          <w:p w14:paraId="0B8948F2" w14:textId="77777777" w:rsidR="00851D55" w:rsidRPr="00D1661B" w:rsidRDefault="00851D55" w:rsidP="00851D55">
            <w:pPr>
              <w:jc w:val="both"/>
              <w:rPr>
                <w:sz w:val="22"/>
                <w:szCs w:val="22"/>
                <w:lang w:val="en-US"/>
              </w:rPr>
            </w:pPr>
            <w:r w:rsidRPr="00D1661B">
              <w:rPr>
                <w:sz w:val="22"/>
                <w:szCs w:val="22"/>
                <w:lang w:val="en-US"/>
              </w:rPr>
              <w:t xml:space="preserve">Once a withdrawal is confirmed, the certification body shall immediately inform FAMI-QS ASBL Secretariat, about the status change, the reason of withdrawal and submit the certificate under “withdrawn” status. The certificate remains visible on FAMI-QS website as withdrawn. Automatically, a notification is sent to the members that have subscribed to receive the status changes. </w:t>
            </w:r>
          </w:p>
          <w:p w14:paraId="2CC02D2E" w14:textId="77777777" w:rsidR="00851D55" w:rsidRPr="00D1661B" w:rsidRDefault="00851D55" w:rsidP="00851D55">
            <w:pPr>
              <w:jc w:val="both"/>
              <w:rPr>
                <w:b/>
                <w:bCs/>
                <w:sz w:val="22"/>
                <w:szCs w:val="22"/>
                <w:lang w:val="en-US"/>
              </w:rPr>
            </w:pPr>
            <w:r w:rsidRPr="00D1661B">
              <w:rPr>
                <w:sz w:val="22"/>
                <w:szCs w:val="22"/>
                <w:lang w:val="en-US"/>
              </w:rPr>
              <w:t>With regards to the suspended status, the certification body shall make FAMI-QS immediately aware of the suspension of the certificate and the reason of the suspension. Also in this case, the certificate remains visible on FAMI-QS website as suspended, and a</w:t>
            </w:r>
            <w:r w:rsidRPr="00D1661B">
              <w:rPr>
                <w:b/>
                <w:bCs/>
                <w:sz w:val="22"/>
                <w:szCs w:val="22"/>
                <w:lang w:val="en-US"/>
              </w:rPr>
              <w:t xml:space="preserve"> </w:t>
            </w:r>
            <w:r w:rsidRPr="00D1661B">
              <w:rPr>
                <w:sz w:val="22"/>
                <w:szCs w:val="22"/>
                <w:lang w:val="en-US"/>
              </w:rPr>
              <w:t>notification is sent to the subscribed members.</w:t>
            </w:r>
            <w:r w:rsidRPr="00D1661B">
              <w:rPr>
                <w:b/>
                <w:bCs/>
                <w:sz w:val="22"/>
                <w:szCs w:val="22"/>
                <w:lang w:val="en-US"/>
              </w:rPr>
              <w:t xml:space="preserve"> </w:t>
            </w:r>
          </w:p>
          <w:p w14:paraId="00FF808B" w14:textId="6391F934" w:rsidR="00851D55" w:rsidRPr="00D1661B" w:rsidRDefault="00851D55" w:rsidP="00851D55">
            <w:pPr>
              <w:jc w:val="both"/>
              <w:rPr>
                <w:sz w:val="22"/>
                <w:szCs w:val="22"/>
              </w:rPr>
            </w:pPr>
            <w:r w:rsidRPr="00D1661B">
              <w:rPr>
                <w:sz w:val="22"/>
                <w:szCs w:val="22"/>
                <w:lang w:val="en-US"/>
              </w:rPr>
              <w:t xml:space="preserve">The maximum period of the suspension cannot exceed three months. Following that </w:t>
            </w:r>
            <w:r w:rsidRPr="00D1661B">
              <w:rPr>
                <w:sz w:val="22"/>
                <w:szCs w:val="22"/>
                <w:lang w:val="en-US"/>
              </w:rPr>
              <w:lastRenderedPageBreak/>
              <w:t>period, if appropriate actions have not been taken by the operator, the Operator’s certificate will be withdrawn by the Certification Body. At a minimum, a Stage 2 shall be conducted if the feed business Operator wishes to restore its FAMI-QS certificate.</w:t>
            </w:r>
          </w:p>
        </w:tc>
        <w:tc>
          <w:tcPr>
            <w:tcW w:w="2127" w:type="dxa"/>
            <w:tcBorders>
              <w:top w:val="single" w:sz="4" w:space="0" w:color="auto"/>
              <w:bottom w:val="single" w:sz="4" w:space="0" w:color="auto"/>
              <w:right w:val="single" w:sz="4" w:space="0" w:color="auto"/>
            </w:tcBorders>
          </w:tcPr>
          <w:p w14:paraId="64F300C7" w14:textId="77777777" w:rsidR="00851D55" w:rsidRPr="00D1661B" w:rsidRDefault="00851D55"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5971B98B" w14:textId="77777777" w:rsidR="00851D55" w:rsidRPr="00D1661B" w:rsidRDefault="00851D55"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AE7FA56" w14:textId="77777777" w:rsidR="00851D55" w:rsidRPr="00D1661B" w:rsidRDefault="00851D55" w:rsidP="00087E56">
            <w:pPr>
              <w:jc w:val="both"/>
              <w:rPr>
                <w:sz w:val="22"/>
                <w:szCs w:val="22"/>
                <w:lang w:val="en-US"/>
              </w:rPr>
            </w:pPr>
          </w:p>
        </w:tc>
      </w:tr>
      <w:tr w:rsidR="00087E56" w:rsidRPr="00D1661B" w14:paraId="0D15CC6E"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6E8ACA7C" w14:textId="0BD25082" w:rsidR="00087E56" w:rsidRPr="00D1661B" w:rsidRDefault="00087E56" w:rsidP="00087E56">
            <w:pPr>
              <w:jc w:val="center"/>
              <w:rPr>
                <w:b/>
                <w:bCs/>
                <w:sz w:val="22"/>
                <w:szCs w:val="22"/>
                <w:lang w:val="en-US"/>
              </w:rPr>
            </w:pPr>
            <w:r w:rsidRPr="00D1661B">
              <w:rPr>
                <w:b/>
                <w:bCs/>
                <w:sz w:val="22"/>
                <w:szCs w:val="22"/>
                <w:lang w:val="en-US"/>
              </w:rPr>
              <w:t>9.7</w:t>
            </w:r>
          </w:p>
        </w:tc>
        <w:tc>
          <w:tcPr>
            <w:tcW w:w="4678" w:type="dxa"/>
            <w:tcBorders>
              <w:top w:val="single" w:sz="4" w:space="0" w:color="auto"/>
              <w:bottom w:val="single" w:sz="4" w:space="0" w:color="auto"/>
              <w:right w:val="single" w:sz="4" w:space="0" w:color="auto"/>
            </w:tcBorders>
          </w:tcPr>
          <w:p w14:paraId="445F25BB" w14:textId="61B1ECF8" w:rsidR="00087E56" w:rsidRPr="00D1661B" w:rsidRDefault="00087E56" w:rsidP="00087E56">
            <w:pPr>
              <w:jc w:val="both"/>
              <w:rPr>
                <w:b/>
                <w:bCs/>
                <w:sz w:val="22"/>
                <w:szCs w:val="22"/>
                <w:lang w:val="en-US"/>
              </w:rPr>
            </w:pPr>
            <w:r w:rsidRPr="00D1661B">
              <w:rPr>
                <w:b/>
                <w:bCs/>
                <w:sz w:val="22"/>
                <w:szCs w:val="22"/>
              </w:rPr>
              <w:t>Complaints</w:t>
            </w:r>
          </w:p>
        </w:tc>
        <w:tc>
          <w:tcPr>
            <w:tcW w:w="2127" w:type="dxa"/>
            <w:tcBorders>
              <w:top w:val="single" w:sz="4" w:space="0" w:color="auto"/>
              <w:bottom w:val="single" w:sz="4" w:space="0" w:color="auto"/>
              <w:right w:val="single" w:sz="4" w:space="0" w:color="auto"/>
            </w:tcBorders>
          </w:tcPr>
          <w:p w14:paraId="11374FA7"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1F76F8B"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5C7EF1F9" w14:textId="77777777" w:rsidR="00087E56" w:rsidRPr="00D1661B" w:rsidRDefault="00087E56" w:rsidP="00087E56">
            <w:pPr>
              <w:jc w:val="both"/>
              <w:rPr>
                <w:sz w:val="22"/>
                <w:szCs w:val="22"/>
                <w:lang w:val="en-US"/>
              </w:rPr>
            </w:pPr>
          </w:p>
        </w:tc>
      </w:tr>
      <w:tr w:rsidR="00087E56" w:rsidRPr="00D1661B" w14:paraId="3BF6F298"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18504BD0" w14:textId="00AC9356"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0F6029FC" w14:textId="61807D22" w:rsidR="00087E56" w:rsidRPr="00D1661B" w:rsidRDefault="00087E56" w:rsidP="00087E56">
            <w:pPr>
              <w:jc w:val="both"/>
              <w:rPr>
                <w:sz w:val="22"/>
                <w:szCs w:val="22"/>
                <w:lang w:val="en-US"/>
              </w:rPr>
            </w:pPr>
            <w:r w:rsidRPr="00D1661B">
              <w:rPr>
                <w:sz w:val="22"/>
                <w:szCs w:val="22"/>
              </w:rPr>
              <w:t>The requirements of ISO/IEC 17021-1:201, § 9.8 shall apply.</w:t>
            </w:r>
          </w:p>
        </w:tc>
        <w:tc>
          <w:tcPr>
            <w:tcW w:w="2127" w:type="dxa"/>
            <w:tcBorders>
              <w:top w:val="single" w:sz="4" w:space="0" w:color="auto"/>
              <w:bottom w:val="single" w:sz="4" w:space="0" w:color="auto"/>
              <w:right w:val="single" w:sz="4" w:space="0" w:color="auto"/>
            </w:tcBorders>
          </w:tcPr>
          <w:p w14:paraId="77375A39"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218D26F5"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3F1C4E5C" w14:textId="77777777" w:rsidR="00087E56" w:rsidRPr="00D1661B" w:rsidRDefault="00087E56" w:rsidP="00087E56">
            <w:pPr>
              <w:jc w:val="both"/>
              <w:rPr>
                <w:sz w:val="22"/>
                <w:szCs w:val="22"/>
                <w:lang w:val="en-US"/>
              </w:rPr>
            </w:pPr>
          </w:p>
        </w:tc>
      </w:tr>
      <w:tr w:rsidR="00087E56" w:rsidRPr="00D1661B" w14:paraId="5A276CC2"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0BC57C86" w14:textId="0E8A56E7" w:rsidR="00087E56" w:rsidRPr="00D1661B" w:rsidRDefault="00087E56" w:rsidP="00087E56">
            <w:pPr>
              <w:jc w:val="center"/>
              <w:rPr>
                <w:b/>
                <w:bCs/>
                <w:sz w:val="22"/>
                <w:szCs w:val="22"/>
                <w:lang w:val="en-US"/>
              </w:rPr>
            </w:pPr>
            <w:r w:rsidRPr="00D1661B">
              <w:rPr>
                <w:b/>
                <w:bCs/>
                <w:sz w:val="22"/>
                <w:szCs w:val="22"/>
                <w:lang w:val="en-US"/>
              </w:rPr>
              <w:t>9.8</w:t>
            </w:r>
          </w:p>
        </w:tc>
        <w:tc>
          <w:tcPr>
            <w:tcW w:w="4678" w:type="dxa"/>
            <w:tcBorders>
              <w:top w:val="single" w:sz="4" w:space="0" w:color="auto"/>
              <w:bottom w:val="single" w:sz="4" w:space="0" w:color="auto"/>
              <w:right w:val="single" w:sz="4" w:space="0" w:color="auto"/>
            </w:tcBorders>
          </w:tcPr>
          <w:p w14:paraId="65E92B34" w14:textId="0A82EEA0" w:rsidR="00087E56" w:rsidRPr="00D1661B" w:rsidRDefault="00087E56" w:rsidP="00087E56">
            <w:pPr>
              <w:jc w:val="both"/>
              <w:rPr>
                <w:sz w:val="22"/>
                <w:szCs w:val="22"/>
                <w:lang w:val="en-US"/>
              </w:rPr>
            </w:pPr>
            <w:r w:rsidRPr="00D1661B">
              <w:rPr>
                <w:sz w:val="22"/>
                <w:szCs w:val="22"/>
              </w:rPr>
              <w:t>Client records</w:t>
            </w:r>
          </w:p>
        </w:tc>
        <w:tc>
          <w:tcPr>
            <w:tcW w:w="2127" w:type="dxa"/>
            <w:tcBorders>
              <w:top w:val="single" w:sz="4" w:space="0" w:color="auto"/>
              <w:bottom w:val="single" w:sz="4" w:space="0" w:color="auto"/>
              <w:right w:val="single" w:sz="4" w:space="0" w:color="auto"/>
            </w:tcBorders>
          </w:tcPr>
          <w:p w14:paraId="3D2B4C0C"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41114040"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4DDAB390" w14:textId="77777777" w:rsidR="00087E56" w:rsidRPr="00D1661B" w:rsidRDefault="00087E56" w:rsidP="00087E56">
            <w:pPr>
              <w:jc w:val="both"/>
              <w:rPr>
                <w:sz w:val="22"/>
                <w:szCs w:val="22"/>
                <w:lang w:val="en-US"/>
              </w:rPr>
            </w:pPr>
          </w:p>
        </w:tc>
      </w:tr>
      <w:tr w:rsidR="00087E56" w:rsidRPr="00D1661B" w14:paraId="210C17C2" w14:textId="77777777" w:rsidTr="007B1CDC">
        <w:trPr>
          <w:trHeight w:val="255"/>
        </w:trPr>
        <w:tc>
          <w:tcPr>
            <w:tcW w:w="1146" w:type="dxa"/>
            <w:tcBorders>
              <w:top w:val="single" w:sz="4" w:space="0" w:color="auto"/>
              <w:bottom w:val="single" w:sz="4" w:space="0" w:color="auto"/>
              <w:right w:val="single" w:sz="4" w:space="0" w:color="auto"/>
            </w:tcBorders>
            <w:vAlign w:val="center"/>
          </w:tcPr>
          <w:p w14:paraId="35843953" w14:textId="55C19487"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2C97FFBE" w14:textId="6D37EF38" w:rsidR="00087E56" w:rsidRPr="00D1661B" w:rsidRDefault="00087E56" w:rsidP="00087E56">
            <w:pPr>
              <w:jc w:val="both"/>
              <w:rPr>
                <w:b/>
                <w:bCs/>
                <w:sz w:val="22"/>
                <w:szCs w:val="22"/>
                <w:lang w:val="en-US"/>
              </w:rPr>
            </w:pPr>
            <w:r w:rsidRPr="00D1661B">
              <w:rPr>
                <w:sz w:val="22"/>
                <w:szCs w:val="22"/>
              </w:rPr>
              <w:t>The requirements of ISO/IEC 17021-1:2015, § 9.9 shall apply</w:t>
            </w:r>
          </w:p>
        </w:tc>
        <w:tc>
          <w:tcPr>
            <w:tcW w:w="2127" w:type="dxa"/>
            <w:tcBorders>
              <w:top w:val="single" w:sz="4" w:space="0" w:color="auto"/>
              <w:bottom w:val="single" w:sz="4" w:space="0" w:color="auto"/>
              <w:right w:val="single" w:sz="4" w:space="0" w:color="auto"/>
            </w:tcBorders>
          </w:tcPr>
          <w:p w14:paraId="5E3AE6A7"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4AF6B37"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28B0C897" w14:textId="77777777" w:rsidR="00087E56" w:rsidRPr="00D1661B" w:rsidRDefault="00087E56" w:rsidP="00087E56">
            <w:pPr>
              <w:jc w:val="both"/>
              <w:rPr>
                <w:sz w:val="22"/>
                <w:szCs w:val="22"/>
                <w:lang w:val="en-US"/>
              </w:rPr>
            </w:pPr>
          </w:p>
        </w:tc>
      </w:tr>
      <w:tr w:rsidR="00087E56" w:rsidRPr="00D1661B" w14:paraId="2CD9B80A"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67F82B37" w14:textId="4C06FE5B" w:rsidR="00087E56" w:rsidRPr="00D1661B" w:rsidRDefault="00087E56" w:rsidP="00087E56">
            <w:pPr>
              <w:jc w:val="center"/>
              <w:rPr>
                <w:b/>
                <w:bCs/>
                <w:sz w:val="22"/>
                <w:szCs w:val="22"/>
                <w:lang w:val="en-US"/>
              </w:rPr>
            </w:pPr>
            <w:r w:rsidRPr="00D1661B">
              <w:rPr>
                <w:b/>
                <w:bCs/>
                <w:sz w:val="22"/>
                <w:szCs w:val="22"/>
                <w:lang w:val="en-US"/>
              </w:rPr>
              <w:t>10</w:t>
            </w:r>
          </w:p>
        </w:tc>
        <w:tc>
          <w:tcPr>
            <w:tcW w:w="4678" w:type="dxa"/>
            <w:tcBorders>
              <w:top w:val="single" w:sz="4" w:space="0" w:color="auto"/>
              <w:bottom w:val="single" w:sz="4" w:space="0" w:color="auto"/>
              <w:right w:val="single" w:sz="4" w:space="0" w:color="auto"/>
            </w:tcBorders>
          </w:tcPr>
          <w:p w14:paraId="14B76C26" w14:textId="05F37B70" w:rsidR="00087E56" w:rsidRPr="00D1661B" w:rsidRDefault="00087E56" w:rsidP="00087E56">
            <w:pPr>
              <w:jc w:val="both"/>
              <w:rPr>
                <w:b/>
                <w:bCs/>
                <w:color w:val="FF0000"/>
                <w:sz w:val="22"/>
                <w:szCs w:val="22"/>
                <w:lang w:val="en-US"/>
              </w:rPr>
            </w:pPr>
            <w:r w:rsidRPr="00D1661B">
              <w:rPr>
                <w:b/>
                <w:bCs/>
                <w:sz w:val="22"/>
                <w:szCs w:val="22"/>
              </w:rPr>
              <w:t>Management system requirements for Certification Bodies</w:t>
            </w:r>
          </w:p>
        </w:tc>
        <w:tc>
          <w:tcPr>
            <w:tcW w:w="2127" w:type="dxa"/>
            <w:tcBorders>
              <w:top w:val="single" w:sz="4" w:space="0" w:color="auto"/>
              <w:bottom w:val="single" w:sz="4" w:space="0" w:color="auto"/>
              <w:right w:val="single" w:sz="4" w:space="0" w:color="auto"/>
            </w:tcBorders>
          </w:tcPr>
          <w:p w14:paraId="5BBCA374"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6ED77513"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5AB3553C" w14:textId="77777777" w:rsidR="00087E56" w:rsidRPr="00D1661B" w:rsidRDefault="00087E56" w:rsidP="00087E56">
            <w:pPr>
              <w:jc w:val="both"/>
              <w:rPr>
                <w:sz w:val="22"/>
                <w:szCs w:val="22"/>
                <w:lang w:val="en-US"/>
              </w:rPr>
            </w:pPr>
          </w:p>
        </w:tc>
      </w:tr>
      <w:tr w:rsidR="00087E56" w:rsidRPr="00D1661B" w14:paraId="6F70E076"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377617EC" w14:textId="4358B9E8"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651B80A7" w14:textId="4356286E" w:rsidR="00087E56" w:rsidRPr="00D1661B" w:rsidRDefault="00087E56" w:rsidP="00087E56">
            <w:pPr>
              <w:jc w:val="both"/>
              <w:rPr>
                <w:sz w:val="22"/>
                <w:szCs w:val="22"/>
                <w:lang w:val="en-US"/>
              </w:rPr>
            </w:pPr>
            <w:r w:rsidRPr="00D1661B">
              <w:rPr>
                <w:sz w:val="22"/>
                <w:szCs w:val="22"/>
              </w:rPr>
              <w:t>The requirements of ISO/IEC 17021-1:2015, § 10 shall apply.</w:t>
            </w:r>
          </w:p>
        </w:tc>
        <w:tc>
          <w:tcPr>
            <w:tcW w:w="2127" w:type="dxa"/>
            <w:tcBorders>
              <w:top w:val="single" w:sz="4" w:space="0" w:color="auto"/>
              <w:bottom w:val="single" w:sz="4" w:space="0" w:color="auto"/>
              <w:right w:val="single" w:sz="4" w:space="0" w:color="auto"/>
            </w:tcBorders>
          </w:tcPr>
          <w:p w14:paraId="6B237EED"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4BC93864"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01853C8F" w14:textId="77777777" w:rsidR="00087E56" w:rsidRPr="00D1661B" w:rsidRDefault="00087E56" w:rsidP="00087E56">
            <w:pPr>
              <w:jc w:val="both"/>
              <w:rPr>
                <w:sz w:val="22"/>
                <w:szCs w:val="22"/>
                <w:lang w:val="en-US"/>
              </w:rPr>
            </w:pPr>
          </w:p>
        </w:tc>
      </w:tr>
      <w:tr w:rsidR="00087E56" w:rsidRPr="00D1661B" w14:paraId="32318EAD"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7485ECFB" w14:textId="0AE6D68F" w:rsidR="00087E56" w:rsidRPr="00D1661B" w:rsidRDefault="00087E56" w:rsidP="00087E56">
            <w:pPr>
              <w:jc w:val="center"/>
              <w:rPr>
                <w:b/>
                <w:bCs/>
                <w:sz w:val="22"/>
                <w:szCs w:val="22"/>
                <w:lang w:val="en-US"/>
              </w:rPr>
            </w:pPr>
            <w:r w:rsidRPr="00D1661B">
              <w:rPr>
                <w:b/>
                <w:bCs/>
                <w:sz w:val="22"/>
                <w:szCs w:val="22"/>
                <w:lang w:val="en-US"/>
              </w:rPr>
              <w:t>11</w:t>
            </w:r>
          </w:p>
        </w:tc>
        <w:tc>
          <w:tcPr>
            <w:tcW w:w="4678" w:type="dxa"/>
            <w:tcBorders>
              <w:top w:val="single" w:sz="4" w:space="0" w:color="auto"/>
              <w:bottom w:val="single" w:sz="4" w:space="0" w:color="auto"/>
              <w:right w:val="single" w:sz="4" w:space="0" w:color="auto"/>
            </w:tcBorders>
          </w:tcPr>
          <w:p w14:paraId="0FD708F3" w14:textId="5E041580" w:rsidR="00087E56" w:rsidRPr="00D1661B" w:rsidRDefault="00087E56" w:rsidP="00087E56">
            <w:pPr>
              <w:jc w:val="both"/>
              <w:rPr>
                <w:b/>
                <w:bCs/>
                <w:sz w:val="22"/>
                <w:szCs w:val="22"/>
                <w:lang w:val="en-US"/>
              </w:rPr>
            </w:pPr>
            <w:r w:rsidRPr="00D1661B">
              <w:rPr>
                <w:sz w:val="22"/>
                <w:szCs w:val="22"/>
              </w:rPr>
              <w:t>Additional applicable procedures</w:t>
            </w:r>
          </w:p>
        </w:tc>
        <w:tc>
          <w:tcPr>
            <w:tcW w:w="2127" w:type="dxa"/>
            <w:tcBorders>
              <w:top w:val="single" w:sz="4" w:space="0" w:color="auto"/>
              <w:bottom w:val="single" w:sz="4" w:space="0" w:color="auto"/>
              <w:right w:val="single" w:sz="4" w:space="0" w:color="auto"/>
            </w:tcBorders>
          </w:tcPr>
          <w:p w14:paraId="477F16D6"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719BF14C"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0684DD7C" w14:textId="77777777" w:rsidR="00087E56" w:rsidRPr="00D1661B" w:rsidRDefault="00087E56" w:rsidP="00087E56">
            <w:pPr>
              <w:jc w:val="both"/>
              <w:rPr>
                <w:sz w:val="22"/>
                <w:szCs w:val="22"/>
                <w:lang w:val="en-US"/>
              </w:rPr>
            </w:pPr>
          </w:p>
        </w:tc>
      </w:tr>
      <w:tr w:rsidR="00087E56" w:rsidRPr="00D1661B" w14:paraId="5895CC65"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323B5844" w14:textId="62F01FDB" w:rsidR="00087E56" w:rsidRPr="00D1661B" w:rsidRDefault="00087E56" w:rsidP="00087E56">
            <w:pPr>
              <w:jc w:val="center"/>
              <w:rPr>
                <w:b/>
                <w:bCs/>
                <w:sz w:val="22"/>
                <w:szCs w:val="22"/>
                <w:lang w:val="en-US"/>
              </w:rPr>
            </w:pPr>
            <w:r w:rsidRPr="00D1661B">
              <w:rPr>
                <w:b/>
                <w:bCs/>
                <w:sz w:val="22"/>
                <w:szCs w:val="22"/>
                <w:lang w:val="en-US"/>
              </w:rPr>
              <w:t>11.1</w:t>
            </w:r>
          </w:p>
        </w:tc>
        <w:tc>
          <w:tcPr>
            <w:tcW w:w="4678" w:type="dxa"/>
            <w:tcBorders>
              <w:top w:val="single" w:sz="4" w:space="0" w:color="auto"/>
              <w:bottom w:val="single" w:sz="4" w:space="0" w:color="auto"/>
              <w:right w:val="single" w:sz="4" w:space="0" w:color="auto"/>
            </w:tcBorders>
          </w:tcPr>
          <w:p w14:paraId="46F3DB83" w14:textId="3E4F47CF" w:rsidR="00087E56" w:rsidRPr="00D1661B" w:rsidRDefault="00087E56" w:rsidP="00087E56">
            <w:pPr>
              <w:jc w:val="both"/>
              <w:rPr>
                <w:b/>
                <w:bCs/>
                <w:sz w:val="22"/>
                <w:szCs w:val="22"/>
                <w:lang w:val="en-US"/>
              </w:rPr>
            </w:pPr>
            <w:r w:rsidRPr="00D1661B">
              <w:rPr>
                <w:b/>
                <w:bCs/>
                <w:sz w:val="22"/>
                <w:szCs w:val="22"/>
              </w:rPr>
              <w:t>Extraordinary Events or Circumstances</w:t>
            </w:r>
          </w:p>
        </w:tc>
        <w:tc>
          <w:tcPr>
            <w:tcW w:w="2127" w:type="dxa"/>
            <w:tcBorders>
              <w:top w:val="single" w:sz="4" w:space="0" w:color="auto"/>
              <w:bottom w:val="single" w:sz="4" w:space="0" w:color="auto"/>
              <w:right w:val="single" w:sz="4" w:space="0" w:color="auto"/>
            </w:tcBorders>
          </w:tcPr>
          <w:p w14:paraId="14390F14"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6C04279D"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76709876" w14:textId="77777777" w:rsidR="00087E56" w:rsidRPr="00D1661B" w:rsidRDefault="00087E56" w:rsidP="00087E56">
            <w:pPr>
              <w:jc w:val="both"/>
              <w:rPr>
                <w:sz w:val="22"/>
                <w:szCs w:val="22"/>
                <w:lang w:val="en-US"/>
              </w:rPr>
            </w:pPr>
          </w:p>
        </w:tc>
      </w:tr>
      <w:tr w:rsidR="00087E56" w:rsidRPr="00D1661B" w14:paraId="3A24374E"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05CF1D54" w14:textId="77777777"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5B71AED8" w14:textId="70DCBF43" w:rsidR="00087E56" w:rsidRPr="00D1661B" w:rsidRDefault="00087E56" w:rsidP="00087E56">
            <w:pPr>
              <w:jc w:val="both"/>
              <w:rPr>
                <w:sz w:val="22"/>
                <w:szCs w:val="22"/>
              </w:rPr>
            </w:pPr>
            <w:r w:rsidRPr="00D1661B">
              <w:rPr>
                <w:sz w:val="22"/>
                <w:szCs w:val="22"/>
              </w:rPr>
              <w:t xml:space="preserve">IAF ID 3:2011 Informative Document for Management of Extraordinary Events or Circumstances affecting </w:t>
            </w:r>
            <w:r w:rsidR="00A669CF" w:rsidRPr="00D1661B">
              <w:rPr>
                <w:sz w:val="22"/>
                <w:szCs w:val="22"/>
                <w:lang w:val="en-US"/>
              </w:rPr>
              <w:t>Accreditation Bodies, Certification Bodies</w:t>
            </w:r>
            <w:r w:rsidRPr="00D1661B">
              <w:rPr>
                <w:sz w:val="22"/>
                <w:szCs w:val="22"/>
              </w:rPr>
              <w:t xml:space="preserve"> and Certified Operators should be considered. </w:t>
            </w:r>
          </w:p>
          <w:p w14:paraId="3BA7A8B8" w14:textId="77777777" w:rsidR="00087E56" w:rsidRPr="00D1661B" w:rsidRDefault="00087E56" w:rsidP="00087E56">
            <w:pPr>
              <w:jc w:val="both"/>
              <w:rPr>
                <w:sz w:val="22"/>
                <w:szCs w:val="22"/>
              </w:rPr>
            </w:pPr>
          </w:p>
          <w:p w14:paraId="681F47B0" w14:textId="334D6851" w:rsidR="00087E56" w:rsidRPr="00D1661B" w:rsidRDefault="00087E56" w:rsidP="00087E56">
            <w:pPr>
              <w:jc w:val="both"/>
              <w:rPr>
                <w:b/>
                <w:bCs/>
                <w:sz w:val="22"/>
                <w:szCs w:val="22"/>
                <w:lang w:val="en-US"/>
              </w:rPr>
            </w:pPr>
            <w:r w:rsidRPr="00D1661B">
              <w:rPr>
                <w:sz w:val="22"/>
                <w:szCs w:val="22"/>
              </w:rPr>
              <w:t xml:space="preserve">Certification Body shall inform FAMI-QS about the extraordinary events or circumstances where a FAMI-QS Operator may be involved and when scheduled surveillance audits or recertification cannot be conducted. </w:t>
            </w:r>
          </w:p>
        </w:tc>
        <w:tc>
          <w:tcPr>
            <w:tcW w:w="2127" w:type="dxa"/>
            <w:tcBorders>
              <w:top w:val="single" w:sz="4" w:space="0" w:color="auto"/>
              <w:bottom w:val="single" w:sz="4" w:space="0" w:color="auto"/>
              <w:right w:val="single" w:sz="4" w:space="0" w:color="auto"/>
            </w:tcBorders>
          </w:tcPr>
          <w:p w14:paraId="130E1AE2"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F2A11D1"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2BFA3DDE" w14:textId="77777777" w:rsidR="00087E56" w:rsidRPr="00D1661B" w:rsidRDefault="00087E56" w:rsidP="00087E56">
            <w:pPr>
              <w:jc w:val="both"/>
              <w:rPr>
                <w:sz w:val="22"/>
                <w:szCs w:val="22"/>
                <w:lang w:val="en-US"/>
              </w:rPr>
            </w:pPr>
          </w:p>
        </w:tc>
      </w:tr>
      <w:tr w:rsidR="00087E56" w:rsidRPr="00D1661B" w14:paraId="2757DF6A"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1A6A7405" w14:textId="64BC3838" w:rsidR="00087E56" w:rsidRPr="00D1661B" w:rsidRDefault="00087E56" w:rsidP="00087E56">
            <w:pPr>
              <w:jc w:val="center"/>
              <w:rPr>
                <w:b/>
                <w:bCs/>
                <w:sz w:val="22"/>
                <w:szCs w:val="22"/>
                <w:lang w:val="en-US"/>
              </w:rPr>
            </w:pPr>
            <w:r w:rsidRPr="00D1661B">
              <w:rPr>
                <w:b/>
                <w:bCs/>
                <w:sz w:val="22"/>
                <w:szCs w:val="22"/>
                <w:lang w:val="en-US"/>
              </w:rPr>
              <w:lastRenderedPageBreak/>
              <w:t>11.2</w:t>
            </w:r>
          </w:p>
        </w:tc>
        <w:tc>
          <w:tcPr>
            <w:tcW w:w="4678" w:type="dxa"/>
            <w:tcBorders>
              <w:top w:val="single" w:sz="4" w:space="0" w:color="auto"/>
              <w:bottom w:val="single" w:sz="4" w:space="0" w:color="auto"/>
              <w:right w:val="single" w:sz="4" w:space="0" w:color="auto"/>
            </w:tcBorders>
          </w:tcPr>
          <w:p w14:paraId="505F9D3E" w14:textId="1EBD1A62" w:rsidR="00087E56" w:rsidRPr="00D1661B" w:rsidRDefault="00A669CF" w:rsidP="00087E56">
            <w:pPr>
              <w:jc w:val="both"/>
              <w:rPr>
                <w:b/>
                <w:bCs/>
                <w:sz w:val="22"/>
                <w:szCs w:val="22"/>
                <w:lang w:val="en-US"/>
              </w:rPr>
            </w:pPr>
            <w:r w:rsidRPr="00D1661B">
              <w:rPr>
                <w:b/>
                <w:bCs/>
                <w:sz w:val="22"/>
                <w:szCs w:val="22"/>
              </w:rPr>
              <w:t>Surveillance</w:t>
            </w:r>
            <w:r w:rsidR="00087E56" w:rsidRPr="00D1661B">
              <w:rPr>
                <w:b/>
                <w:bCs/>
                <w:sz w:val="22"/>
                <w:szCs w:val="22"/>
              </w:rPr>
              <w:t xml:space="preserve"> programme</w:t>
            </w:r>
          </w:p>
        </w:tc>
        <w:tc>
          <w:tcPr>
            <w:tcW w:w="2127" w:type="dxa"/>
            <w:tcBorders>
              <w:top w:val="single" w:sz="4" w:space="0" w:color="auto"/>
              <w:bottom w:val="single" w:sz="4" w:space="0" w:color="auto"/>
              <w:right w:val="single" w:sz="4" w:space="0" w:color="auto"/>
            </w:tcBorders>
          </w:tcPr>
          <w:p w14:paraId="7F203F0B"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131F8767"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3B9A3E61" w14:textId="77777777" w:rsidR="00087E56" w:rsidRPr="00D1661B" w:rsidRDefault="00087E56" w:rsidP="00087E56">
            <w:pPr>
              <w:jc w:val="both"/>
              <w:rPr>
                <w:sz w:val="22"/>
                <w:szCs w:val="22"/>
                <w:lang w:val="en-US"/>
              </w:rPr>
            </w:pPr>
          </w:p>
        </w:tc>
      </w:tr>
      <w:tr w:rsidR="00087E56" w:rsidRPr="00D1661B" w14:paraId="03592182"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7122A69E" w14:textId="23C5B222" w:rsidR="00087E56" w:rsidRPr="00D1661B" w:rsidRDefault="00087E56"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7678D583" w14:textId="41A6EAAF" w:rsidR="00087E56" w:rsidRPr="00D1661B" w:rsidRDefault="00087E56" w:rsidP="00087E56">
            <w:pPr>
              <w:jc w:val="both"/>
              <w:rPr>
                <w:sz w:val="22"/>
                <w:szCs w:val="22"/>
                <w:lang w:val="en-US"/>
              </w:rPr>
            </w:pPr>
            <w:r w:rsidRPr="00D1661B">
              <w:rPr>
                <w:sz w:val="22"/>
                <w:szCs w:val="22"/>
              </w:rPr>
              <w:t xml:space="preserve">All FAMI-QS authorised </w:t>
            </w:r>
            <w:r w:rsidR="00A669CF" w:rsidRPr="00D1661B">
              <w:rPr>
                <w:sz w:val="22"/>
                <w:szCs w:val="22"/>
              </w:rPr>
              <w:t>Certification Bodies</w:t>
            </w:r>
            <w:r w:rsidRPr="00D1661B">
              <w:rPr>
                <w:sz w:val="22"/>
                <w:szCs w:val="22"/>
              </w:rPr>
              <w:t xml:space="preserve"> may undergo an assessment additional to the accreditation, as defined in P-SP-01 Surveillance Programme. The results of the FAMI-QS  </w:t>
            </w:r>
            <w:r w:rsidR="000809B5" w:rsidRPr="00D1661B">
              <w:rPr>
                <w:sz w:val="22"/>
                <w:szCs w:val="22"/>
              </w:rPr>
              <w:t xml:space="preserve"> </w:t>
            </w:r>
            <w:r w:rsidR="000809B5" w:rsidRPr="00D1661B">
              <w:rPr>
                <w:sz w:val="22"/>
                <w:szCs w:val="22"/>
                <w:lang w:val="en-US"/>
              </w:rPr>
              <w:t xml:space="preserve">surveillance programme </w:t>
            </w:r>
            <w:r w:rsidRPr="00D1661B">
              <w:rPr>
                <w:sz w:val="22"/>
                <w:szCs w:val="22"/>
              </w:rPr>
              <w:t xml:space="preserve">audit will always be communicated to the Accreditation Body related to </w:t>
            </w:r>
            <w:r w:rsidR="00B47179" w:rsidRPr="00D1661B">
              <w:rPr>
                <w:sz w:val="22"/>
                <w:szCs w:val="22"/>
              </w:rPr>
              <w:t>the Certification</w:t>
            </w:r>
            <w:r w:rsidR="000809B5" w:rsidRPr="00D1661B">
              <w:rPr>
                <w:sz w:val="22"/>
                <w:szCs w:val="22"/>
                <w:lang w:val="en-US"/>
              </w:rPr>
              <w:t xml:space="preserve"> Body.</w:t>
            </w:r>
          </w:p>
        </w:tc>
        <w:tc>
          <w:tcPr>
            <w:tcW w:w="2127" w:type="dxa"/>
            <w:tcBorders>
              <w:top w:val="single" w:sz="4" w:space="0" w:color="auto"/>
              <w:bottom w:val="single" w:sz="4" w:space="0" w:color="auto"/>
              <w:right w:val="single" w:sz="4" w:space="0" w:color="auto"/>
            </w:tcBorders>
          </w:tcPr>
          <w:p w14:paraId="14A40AE3" w14:textId="77777777" w:rsidR="00087E56" w:rsidRPr="00D1661B" w:rsidRDefault="00087E56"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74426986" w14:textId="77777777" w:rsidR="00087E56" w:rsidRPr="00D1661B" w:rsidRDefault="00087E56"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32D72953" w14:textId="77777777" w:rsidR="00087E56" w:rsidRPr="00D1661B" w:rsidRDefault="00087E56" w:rsidP="00087E56">
            <w:pPr>
              <w:jc w:val="both"/>
              <w:rPr>
                <w:sz w:val="22"/>
                <w:szCs w:val="22"/>
                <w:lang w:val="en-US"/>
              </w:rPr>
            </w:pPr>
          </w:p>
        </w:tc>
      </w:tr>
      <w:tr w:rsidR="008C109A" w:rsidRPr="00D1661B" w14:paraId="2CDCDB9F" w14:textId="77777777" w:rsidTr="00E7369C">
        <w:trPr>
          <w:trHeight w:val="255"/>
        </w:trPr>
        <w:tc>
          <w:tcPr>
            <w:tcW w:w="1146" w:type="dxa"/>
            <w:tcBorders>
              <w:top w:val="single" w:sz="4" w:space="0" w:color="auto"/>
              <w:bottom w:val="single" w:sz="4" w:space="0" w:color="auto"/>
              <w:right w:val="single" w:sz="4" w:space="0" w:color="auto"/>
            </w:tcBorders>
            <w:vAlign w:val="center"/>
          </w:tcPr>
          <w:p w14:paraId="7F54D9D9" w14:textId="34F1A76F" w:rsidR="008C109A" w:rsidRPr="00D1661B" w:rsidRDefault="008C109A" w:rsidP="00087E56">
            <w:pPr>
              <w:jc w:val="center"/>
              <w:rPr>
                <w:b/>
                <w:bCs/>
                <w:sz w:val="22"/>
                <w:szCs w:val="22"/>
                <w:lang w:val="en-US"/>
              </w:rPr>
            </w:pPr>
            <w:r w:rsidRPr="00D1661B">
              <w:rPr>
                <w:b/>
                <w:bCs/>
                <w:sz w:val="22"/>
                <w:szCs w:val="22"/>
                <w:lang w:val="en-US"/>
              </w:rPr>
              <w:t>11.3.</w:t>
            </w:r>
          </w:p>
        </w:tc>
        <w:tc>
          <w:tcPr>
            <w:tcW w:w="4678" w:type="dxa"/>
            <w:tcBorders>
              <w:top w:val="single" w:sz="4" w:space="0" w:color="auto"/>
              <w:bottom w:val="single" w:sz="4" w:space="0" w:color="auto"/>
              <w:right w:val="single" w:sz="4" w:space="0" w:color="auto"/>
            </w:tcBorders>
          </w:tcPr>
          <w:p w14:paraId="50A5EA08" w14:textId="4186B908" w:rsidR="008C109A" w:rsidRPr="00D1661B" w:rsidRDefault="008C109A" w:rsidP="008C109A">
            <w:pPr>
              <w:jc w:val="both"/>
              <w:rPr>
                <w:sz w:val="22"/>
                <w:szCs w:val="22"/>
                <w:lang w:val="en-US"/>
              </w:rPr>
            </w:pPr>
            <w:r w:rsidRPr="00D1661B">
              <w:rPr>
                <w:b/>
                <w:bCs/>
                <w:sz w:val="22"/>
                <w:szCs w:val="22"/>
                <w:lang w:val="en-US"/>
              </w:rPr>
              <w:t xml:space="preserve">Certification Instructions </w:t>
            </w:r>
          </w:p>
          <w:p w14:paraId="7536540A" w14:textId="77777777" w:rsidR="008C109A" w:rsidRPr="00D1661B" w:rsidRDefault="008C109A" w:rsidP="00087E56">
            <w:pPr>
              <w:jc w:val="both"/>
              <w:rPr>
                <w:sz w:val="22"/>
                <w:szCs w:val="22"/>
              </w:rPr>
            </w:pPr>
          </w:p>
        </w:tc>
        <w:tc>
          <w:tcPr>
            <w:tcW w:w="2127" w:type="dxa"/>
            <w:tcBorders>
              <w:top w:val="single" w:sz="4" w:space="0" w:color="auto"/>
              <w:bottom w:val="single" w:sz="4" w:space="0" w:color="auto"/>
              <w:right w:val="single" w:sz="4" w:space="0" w:color="auto"/>
            </w:tcBorders>
          </w:tcPr>
          <w:p w14:paraId="4042E75D" w14:textId="77777777" w:rsidR="008C109A" w:rsidRPr="00D1661B" w:rsidRDefault="008C109A"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61B2ABA2" w14:textId="77777777" w:rsidR="008C109A" w:rsidRPr="00D1661B" w:rsidRDefault="008C109A"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1E6F3F51" w14:textId="77777777" w:rsidR="008C109A" w:rsidRPr="00D1661B" w:rsidRDefault="008C109A" w:rsidP="00087E56">
            <w:pPr>
              <w:jc w:val="both"/>
              <w:rPr>
                <w:sz w:val="22"/>
                <w:szCs w:val="22"/>
                <w:lang w:val="en-US"/>
              </w:rPr>
            </w:pPr>
          </w:p>
        </w:tc>
      </w:tr>
      <w:tr w:rsidR="008C109A" w:rsidRPr="00D1661B" w14:paraId="08D0F71B" w14:textId="77777777" w:rsidTr="00EA07A6">
        <w:trPr>
          <w:trHeight w:val="4763"/>
        </w:trPr>
        <w:tc>
          <w:tcPr>
            <w:tcW w:w="1146" w:type="dxa"/>
            <w:tcBorders>
              <w:top w:val="single" w:sz="4" w:space="0" w:color="auto"/>
              <w:bottom w:val="single" w:sz="4" w:space="0" w:color="auto"/>
              <w:right w:val="single" w:sz="4" w:space="0" w:color="auto"/>
            </w:tcBorders>
            <w:vAlign w:val="center"/>
          </w:tcPr>
          <w:p w14:paraId="06D5FCBD" w14:textId="77777777" w:rsidR="008C109A" w:rsidRPr="00D1661B" w:rsidRDefault="008C109A" w:rsidP="00087E56">
            <w:pPr>
              <w:jc w:val="center"/>
              <w:rPr>
                <w:b/>
                <w:bCs/>
                <w:sz w:val="22"/>
                <w:szCs w:val="22"/>
                <w:lang w:val="en-US"/>
              </w:rPr>
            </w:pPr>
          </w:p>
        </w:tc>
        <w:tc>
          <w:tcPr>
            <w:tcW w:w="4678" w:type="dxa"/>
            <w:tcBorders>
              <w:top w:val="single" w:sz="4" w:space="0" w:color="auto"/>
              <w:bottom w:val="single" w:sz="4" w:space="0" w:color="auto"/>
              <w:right w:val="single" w:sz="4" w:space="0" w:color="auto"/>
            </w:tcBorders>
          </w:tcPr>
          <w:p w14:paraId="4BD06D1B" w14:textId="77777777" w:rsidR="008C109A" w:rsidRPr="00D1661B" w:rsidRDefault="008C109A" w:rsidP="008C109A">
            <w:pPr>
              <w:jc w:val="both"/>
              <w:rPr>
                <w:sz w:val="22"/>
                <w:szCs w:val="22"/>
                <w:lang w:val="en-US"/>
              </w:rPr>
            </w:pPr>
            <w:r w:rsidRPr="00D1661B">
              <w:rPr>
                <w:sz w:val="22"/>
                <w:szCs w:val="22"/>
                <w:lang w:val="en-US"/>
              </w:rPr>
              <w:t xml:space="preserve">In an event that Certification Bodies are required to take certain actions that are not described in the current Rules, the FAMI-QS Scheme Management Director will issue Certification Instructions. FAMI-QS will define all the actions that need to be implemented by the Certification Body. </w:t>
            </w:r>
          </w:p>
          <w:p w14:paraId="578B162D" w14:textId="15F686AB" w:rsidR="008C109A" w:rsidRPr="00D1661B" w:rsidRDefault="008C109A" w:rsidP="008C109A">
            <w:pPr>
              <w:jc w:val="both"/>
              <w:rPr>
                <w:sz w:val="22"/>
                <w:szCs w:val="22"/>
                <w:lang w:val="en-US"/>
              </w:rPr>
            </w:pPr>
            <w:r w:rsidRPr="00D1661B">
              <w:rPr>
                <w:sz w:val="22"/>
                <w:szCs w:val="22"/>
                <w:lang w:val="en-US"/>
              </w:rPr>
              <w:t>The following events (non-exhaustive list) might trigger the issuing of a Certification Instruction:</w:t>
            </w:r>
          </w:p>
          <w:p w14:paraId="0DDE9969" w14:textId="77777777" w:rsidR="008C109A" w:rsidRPr="00D1661B" w:rsidRDefault="008C109A" w:rsidP="003045B5">
            <w:pPr>
              <w:numPr>
                <w:ilvl w:val="2"/>
                <w:numId w:val="30"/>
              </w:numPr>
              <w:jc w:val="both"/>
              <w:rPr>
                <w:sz w:val="22"/>
                <w:szCs w:val="22"/>
                <w:lang w:val="en-US"/>
              </w:rPr>
            </w:pPr>
            <w:r w:rsidRPr="00D1661B">
              <w:rPr>
                <w:sz w:val="22"/>
                <w:szCs w:val="22"/>
                <w:lang w:val="en-US"/>
              </w:rPr>
              <w:t xml:space="preserve">Changes in legislation. </w:t>
            </w:r>
          </w:p>
          <w:p w14:paraId="2FB01B8D" w14:textId="77777777" w:rsidR="008C109A" w:rsidRPr="00D1661B" w:rsidRDefault="008C109A" w:rsidP="003045B5">
            <w:pPr>
              <w:numPr>
                <w:ilvl w:val="2"/>
                <w:numId w:val="30"/>
              </w:numPr>
              <w:jc w:val="both"/>
              <w:rPr>
                <w:sz w:val="22"/>
                <w:szCs w:val="22"/>
                <w:lang w:val="en-US"/>
              </w:rPr>
            </w:pPr>
            <w:r w:rsidRPr="00D1661B">
              <w:rPr>
                <w:sz w:val="22"/>
                <w:szCs w:val="22"/>
                <w:lang w:val="en-US"/>
              </w:rPr>
              <w:t xml:space="preserve">Changes in international standards. </w:t>
            </w:r>
          </w:p>
          <w:p w14:paraId="121DB1DD" w14:textId="77777777" w:rsidR="008C109A" w:rsidRPr="00D1661B" w:rsidRDefault="008C109A" w:rsidP="003045B5">
            <w:pPr>
              <w:numPr>
                <w:ilvl w:val="2"/>
                <w:numId w:val="30"/>
              </w:numPr>
              <w:jc w:val="both"/>
              <w:rPr>
                <w:sz w:val="22"/>
                <w:szCs w:val="22"/>
                <w:lang w:val="en-US"/>
              </w:rPr>
            </w:pPr>
            <w:r w:rsidRPr="00D1661B">
              <w:rPr>
                <w:sz w:val="22"/>
                <w:szCs w:val="22"/>
                <w:lang w:val="en-US"/>
              </w:rPr>
              <w:t xml:space="preserve">Lessons learned following an incident or a crisis. </w:t>
            </w:r>
          </w:p>
          <w:p w14:paraId="183D2342" w14:textId="77777777" w:rsidR="008C109A" w:rsidRPr="00D1661B" w:rsidRDefault="008C109A" w:rsidP="003045B5">
            <w:pPr>
              <w:numPr>
                <w:ilvl w:val="2"/>
                <w:numId w:val="30"/>
              </w:numPr>
              <w:jc w:val="both"/>
              <w:rPr>
                <w:sz w:val="22"/>
                <w:szCs w:val="22"/>
                <w:lang w:val="en-US"/>
              </w:rPr>
            </w:pPr>
            <w:r w:rsidRPr="00D1661B">
              <w:rPr>
                <w:sz w:val="22"/>
                <w:szCs w:val="22"/>
                <w:lang w:val="en-US"/>
              </w:rPr>
              <w:t xml:space="preserve">Results of the Surveillance Programme. </w:t>
            </w:r>
          </w:p>
          <w:p w14:paraId="5A4D8625" w14:textId="3542885E" w:rsidR="008C109A" w:rsidRPr="001D794F" w:rsidRDefault="008C109A" w:rsidP="00CF5477">
            <w:pPr>
              <w:numPr>
                <w:ilvl w:val="2"/>
                <w:numId w:val="30"/>
              </w:numPr>
              <w:jc w:val="both"/>
              <w:rPr>
                <w:sz w:val="22"/>
                <w:szCs w:val="22"/>
                <w:lang w:val="en-US"/>
              </w:rPr>
            </w:pPr>
            <w:r w:rsidRPr="00D1661B">
              <w:rPr>
                <w:sz w:val="22"/>
                <w:szCs w:val="22"/>
                <w:lang w:val="en-US"/>
              </w:rPr>
              <w:t>A need for a specific interpretation of the FAMI-QS Code or the Rules for Operators and/or the Rules for Certification Bodies</w:t>
            </w:r>
          </w:p>
        </w:tc>
        <w:tc>
          <w:tcPr>
            <w:tcW w:w="2127" w:type="dxa"/>
            <w:tcBorders>
              <w:top w:val="single" w:sz="4" w:space="0" w:color="auto"/>
              <w:bottom w:val="single" w:sz="4" w:space="0" w:color="auto"/>
              <w:right w:val="single" w:sz="4" w:space="0" w:color="auto"/>
            </w:tcBorders>
          </w:tcPr>
          <w:p w14:paraId="6B202F14" w14:textId="77777777" w:rsidR="008C109A" w:rsidRPr="00D1661B" w:rsidRDefault="008C109A" w:rsidP="00087E56">
            <w:pPr>
              <w:jc w:val="both"/>
              <w:rPr>
                <w:sz w:val="22"/>
                <w:szCs w:val="22"/>
                <w:lang w:val="en-US"/>
              </w:rPr>
            </w:pPr>
          </w:p>
        </w:tc>
        <w:tc>
          <w:tcPr>
            <w:tcW w:w="1163" w:type="dxa"/>
            <w:tcBorders>
              <w:top w:val="single" w:sz="4" w:space="0" w:color="auto"/>
              <w:bottom w:val="single" w:sz="4" w:space="0" w:color="auto"/>
              <w:right w:val="single" w:sz="4" w:space="0" w:color="auto"/>
            </w:tcBorders>
          </w:tcPr>
          <w:p w14:paraId="4CBAF2D9" w14:textId="77777777" w:rsidR="008C109A" w:rsidRPr="00D1661B" w:rsidRDefault="008C109A" w:rsidP="00087E56">
            <w:pPr>
              <w:jc w:val="both"/>
              <w:rPr>
                <w:sz w:val="22"/>
                <w:szCs w:val="22"/>
                <w:lang w:val="en-US"/>
              </w:rPr>
            </w:pPr>
          </w:p>
        </w:tc>
        <w:tc>
          <w:tcPr>
            <w:tcW w:w="5074" w:type="dxa"/>
            <w:tcBorders>
              <w:top w:val="single" w:sz="4" w:space="0" w:color="auto"/>
              <w:bottom w:val="single" w:sz="4" w:space="0" w:color="auto"/>
              <w:right w:val="single" w:sz="4" w:space="0" w:color="auto"/>
            </w:tcBorders>
          </w:tcPr>
          <w:p w14:paraId="3B034DEB" w14:textId="77777777" w:rsidR="008C109A" w:rsidRPr="00D1661B" w:rsidRDefault="008C109A" w:rsidP="00087E56">
            <w:pPr>
              <w:jc w:val="both"/>
              <w:rPr>
                <w:sz w:val="22"/>
                <w:szCs w:val="22"/>
                <w:lang w:val="en-US"/>
              </w:rPr>
            </w:pPr>
          </w:p>
        </w:tc>
      </w:tr>
    </w:tbl>
    <w:p w14:paraId="5D77316F" w14:textId="49ED3426" w:rsidR="00EA07A6" w:rsidRPr="00EA07A6" w:rsidRDefault="00EA07A6" w:rsidP="00EA07A6">
      <w:pPr>
        <w:tabs>
          <w:tab w:val="left" w:pos="1430"/>
        </w:tabs>
      </w:pPr>
    </w:p>
    <w:sectPr w:rsidR="00EA07A6" w:rsidRPr="00EA07A6" w:rsidSect="00440218">
      <w:headerReference w:type="even" r:id="rId9"/>
      <w:headerReference w:type="default" r:id="rId10"/>
      <w:footerReference w:type="even" r:id="rId11"/>
      <w:footerReference w:type="default" r:id="rId12"/>
      <w:headerReference w:type="first" r:id="rId13"/>
      <w:footerReference w:type="first" r:id="rId14"/>
      <w:pgSz w:w="16834" w:h="11909" w:orient="landscape" w:code="9"/>
      <w:pgMar w:top="1797" w:right="1021" w:bottom="1797" w:left="1009"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68A95" w14:textId="77777777" w:rsidR="00ED7A23" w:rsidRDefault="00ED7A23" w:rsidP="00B633CD">
      <w:r>
        <w:separator/>
      </w:r>
    </w:p>
  </w:endnote>
  <w:endnote w:type="continuationSeparator" w:id="0">
    <w:p w14:paraId="34FDC164" w14:textId="77777777" w:rsidR="00ED7A23" w:rsidRDefault="00ED7A23" w:rsidP="00B63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307C1" w14:textId="77777777" w:rsidR="009002E7" w:rsidRDefault="009002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61F02" w14:textId="40DB1813" w:rsidR="00320E23" w:rsidRPr="00E845EC" w:rsidRDefault="00320E23" w:rsidP="003045B5">
    <w:pPr>
      <w:pStyle w:val="Footer"/>
      <w:pBdr>
        <w:top w:val="thinThickSmallGap" w:sz="24" w:space="1" w:color="622423"/>
      </w:pBdr>
      <w:tabs>
        <w:tab w:val="right" w:pos="14386"/>
      </w:tabs>
      <w:jc w:val="right"/>
      <w:rPr>
        <w:rFonts w:ascii="Cambria" w:hAnsi="Cambria"/>
        <w:sz w:val="22"/>
        <w:szCs w:val="22"/>
      </w:rPr>
    </w:pPr>
    <w:r w:rsidRPr="00E845EC">
      <w:rPr>
        <w:sz w:val="22"/>
        <w:szCs w:val="22"/>
        <w:lang w:val="en-US"/>
      </w:rPr>
      <w:t xml:space="preserve">BCB-F010: </w:t>
    </w:r>
    <w:r w:rsidR="009002E7">
      <w:rPr>
        <w:sz w:val="22"/>
        <w:szCs w:val="22"/>
        <w:lang w:val="en-US"/>
      </w:rPr>
      <w:t xml:space="preserve">May </w:t>
    </w:r>
    <w:r w:rsidR="00727DC1" w:rsidRPr="00E845EC">
      <w:rPr>
        <w:sz w:val="22"/>
        <w:szCs w:val="22"/>
        <w:lang w:val="en-US"/>
      </w:rPr>
      <w:t>2</w:t>
    </w:r>
    <w:r w:rsidR="002F1240" w:rsidRPr="00E845EC">
      <w:rPr>
        <w:sz w:val="22"/>
        <w:szCs w:val="22"/>
        <w:lang w:val="en-US"/>
      </w:rPr>
      <w:t>02</w:t>
    </w:r>
    <w:r w:rsidR="00727DC1" w:rsidRPr="00E845EC">
      <w:rPr>
        <w:sz w:val="22"/>
        <w:szCs w:val="22"/>
        <w:lang w:val="en-US"/>
      </w:rPr>
      <w:t xml:space="preserve">5 </w:t>
    </w:r>
    <w:r w:rsidRPr="00E845EC">
      <w:rPr>
        <w:sz w:val="22"/>
        <w:szCs w:val="22"/>
        <w:lang w:val="en-US"/>
      </w:rPr>
      <w:t>(</w:t>
    </w:r>
    <w:r w:rsidR="00C03DC0" w:rsidRPr="00E845EC">
      <w:rPr>
        <w:sz w:val="22"/>
        <w:szCs w:val="22"/>
        <w:lang w:val="en-US"/>
      </w:rPr>
      <w:t xml:space="preserve">FAMI-QS VERSION </w:t>
    </w:r>
    <w:r w:rsidR="00727DC1" w:rsidRPr="00E845EC">
      <w:rPr>
        <w:sz w:val="22"/>
        <w:szCs w:val="22"/>
        <w:lang w:val="en-US"/>
      </w:rPr>
      <w:t>9</w:t>
    </w:r>
    <w:r w:rsidRPr="00E845EC">
      <w:rPr>
        <w:sz w:val="22"/>
        <w:szCs w:val="22"/>
        <w:lang w:val="en-US"/>
      </w:rPr>
      <w:t>)</w:t>
    </w:r>
    <w:r w:rsidR="003045B5" w:rsidRPr="00E845EC">
      <w:rPr>
        <w:sz w:val="22"/>
        <w:szCs w:val="22"/>
        <w:lang w:val="en-US"/>
      </w:rPr>
      <w:t xml:space="preserve">                                                                   </w:t>
    </w:r>
    <w:r w:rsidR="003045B5" w:rsidRPr="00E845EC">
      <w:rPr>
        <w:sz w:val="22"/>
        <w:szCs w:val="22"/>
        <w:lang w:val="en-US"/>
      </w:rPr>
      <w:tab/>
    </w:r>
    <w:r w:rsidRPr="00E845EC">
      <w:rPr>
        <w:rFonts w:ascii="Cambria" w:hAnsi="Cambria"/>
        <w:sz w:val="22"/>
        <w:szCs w:val="22"/>
      </w:rPr>
      <w:tab/>
      <w:t xml:space="preserve">Page </w:t>
    </w:r>
    <w:r w:rsidRPr="00E845EC">
      <w:rPr>
        <w:sz w:val="22"/>
        <w:szCs w:val="22"/>
      </w:rPr>
      <w:fldChar w:fldCharType="begin"/>
    </w:r>
    <w:r w:rsidRPr="00E845EC">
      <w:rPr>
        <w:sz w:val="22"/>
        <w:szCs w:val="22"/>
      </w:rPr>
      <w:instrText xml:space="preserve"> PAGE   \* MERGEFORMAT </w:instrText>
    </w:r>
    <w:r w:rsidRPr="00E845EC">
      <w:rPr>
        <w:sz w:val="22"/>
        <w:szCs w:val="22"/>
      </w:rPr>
      <w:fldChar w:fldCharType="separate"/>
    </w:r>
    <w:r w:rsidR="0045718A" w:rsidRPr="00E845EC">
      <w:rPr>
        <w:rFonts w:ascii="Cambria" w:hAnsi="Cambria"/>
        <w:noProof/>
        <w:sz w:val="22"/>
        <w:szCs w:val="22"/>
      </w:rPr>
      <w:t>64</w:t>
    </w:r>
    <w:r w:rsidRPr="00E845EC">
      <w:rPr>
        <w:sz w:val="22"/>
        <w:szCs w:val="22"/>
      </w:rPr>
      <w:fldChar w:fldCharType="end"/>
    </w:r>
    <w:r w:rsidRPr="00E845EC">
      <w:rPr>
        <w:rFonts w:ascii="Cambria" w:hAnsi="Cambria"/>
        <w:sz w:val="22"/>
        <w:szCs w:val="22"/>
      </w:rPr>
      <w:t>/</w:t>
    </w:r>
    <w:r w:rsidR="00D65292" w:rsidRPr="00E845EC">
      <w:rPr>
        <w:rFonts w:ascii="Cambria" w:hAnsi="Cambria"/>
        <w:sz w:val="22"/>
        <w:szCs w:val="22"/>
      </w:rPr>
      <w:t>54</w:t>
    </w:r>
  </w:p>
  <w:p w14:paraId="05505DE1" w14:textId="77777777" w:rsidR="00320E23" w:rsidRPr="00E845EC" w:rsidRDefault="00320E23">
    <w:pPr>
      <w:pStyle w:val="Footer"/>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C3031" w14:textId="77777777" w:rsidR="009002E7" w:rsidRDefault="009002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ABC42" w14:textId="77777777" w:rsidR="00ED7A23" w:rsidRDefault="00ED7A23" w:rsidP="00B633CD">
      <w:r>
        <w:separator/>
      </w:r>
    </w:p>
  </w:footnote>
  <w:footnote w:type="continuationSeparator" w:id="0">
    <w:p w14:paraId="301CDAA2" w14:textId="77777777" w:rsidR="00ED7A23" w:rsidRDefault="00ED7A23" w:rsidP="00B633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3A564" w14:textId="77777777" w:rsidR="009002E7" w:rsidRDefault="009002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56316" w14:textId="01A37427" w:rsidR="00320E23" w:rsidRDefault="00AD4874" w:rsidP="00B633CD">
    <w:pPr>
      <w:pStyle w:val="Header"/>
      <w:jc w:val="right"/>
      <w:rPr>
        <w:i/>
        <w:sz w:val="28"/>
      </w:rPr>
    </w:pPr>
    <w:r>
      <w:rPr>
        <w:i/>
        <w:noProof/>
        <w:sz w:val="28"/>
      </w:rPr>
      <w:drawing>
        <wp:anchor distT="0" distB="0" distL="114300" distR="114300" simplePos="0" relativeHeight="251658240" behindDoc="0" locked="0" layoutInCell="1" allowOverlap="1" wp14:anchorId="76ABB75C" wp14:editId="770CE326">
          <wp:simplePos x="0" y="0"/>
          <wp:positionH relativeFrom="column">
            <wp:posOffset>-164465</wp:posOffset>
          </wp:positionH>
          <wp:positionV relativeFrom="paragraph">
            <wp:posOffset>6350</wp:posOffset>
          </wp:positionV>
          <wp:extent cx="400050" cy="492108"/>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
                    <a:extLst>
                      <a:ext uri="{28A0092B-C50C-407E-A947-70E740481C1C}">
                        <a14:useLocalDpi xmlns:a14="http://schemas.microsoft.com/office/drawing/2010/main" val="0"/>
                      </a:ext>
                    </a:extLst>
                  </a:blip>
                  <a:srcRect l="28863" t="23331" r="28804" b="24594"/>
                  <a:stretch/>
                </pic:blipFill>
                <pic:spPr bwMode="auto">
                  <a:xfrm>
                    <a:off x="0" y="0"/>
                    <a:ext cx="400050" cy="492108"/>
                  </a:xfrm>
                  <a:prstGeom prst="rect">
                    <a:avLst/>
                  </a:prstGeom>
                  <a:ln>
                    <a:noFill/>
                  </a:ln>
                  <a:extLst>
                    <a:ext uri="{53640926-AAD7-44D8-BBD7-CCE9431645EC}">
                      <a14:shadowObscured xmlns:a14="http://schemas.microsoft.com/office/drawing/2010/main"/>
                    </a:ext>
                  </a:extLst>
                </pic:spPr>
              </pic:pic>
            </a:graphicData>
          </a:graphic>
        </wp:anchor>
      </w:drawing>
    </w:r>
    <w:r w:rsidR="00320E23">
      <w:rPr>
        <w:i/>
        <w:sz w:val="28"/>
      </w:rPr>
      <w:t xml:space="preserve">National Accreditation Board </w:t>
    </w:r>
  </w:p>
  <w:p w14:paraId="16E717F7" w14:textId="77777777" w:rsidR="00320E23" w:rsidRDefault="00320E23" w:rsidP="00B633CD">
    <w:pPr>
      <w:pStyle w:val="Header"/>
      <w:jc w:val="right"/>
      <w:rPr>
        <w:i/>
        <w:sz w:val="28"/>
      </w:rPr>
    </w:pPr>
    <w:r>
      <w:rPr>
        <w:i/>
        <w:sz w:val="28"/>
      </w:rPr>
      <w:t>for Certification Bodies</w:t>
    </w:r>
  </w:p>
  <w:p w14:paraId="3A8F1175" w14:textId="77777777" w:rsidR="00320E23" w:rsidRDefault="00320E23" w:rsidP="00B633CD">
    <w:pPr>
      <w:pStyle w:val="Header"/>
      <w:jc w:val="right"/>
      <w:rPr>
        <w:i/>
        <w:sz w:val="28"/>
      </w:rPr>
    </w:pPr>
  </w:p>
  <w:p w14:paraId="1D9D8E39" w14:textId="17DE8A01" w:rsidR="00320E23" w:rsidRDefault="00555D53" w:rsidP="00474C4C">
    <w:pPr>
      <w:pStyle w:val="Header"/>
      <w:jc w:val="center"/>
      <w:rPr>
        <w:b/>
        <w:bCs/>
        <w:sz w:val="28"/>
        <w:szCs w:val="28"/>
        <w:u w:val="single"/>
        <w:lang w:val="en-US"/>
      </w:rPr>
    </w:pPr>
    <w:r w:rsidRPr="00C03DC0">
      <w:rPr>
        <w:b/>
        <w:bCs/>
        <w:sz w:val="28"/>
        <w:szCs w:val="28"/>
        <w:u w:val="single"/>
        <w:lang w:val="en-US"/>
      </w:rPr>
      <w:t>FAMI</w:t>
    </w:r>
    <w:r w:rsidR="0065157E" w:rsidRPr="00C03DC0">
      <w:rPr>
        <w:b/>
        <w:bCs/>
        <w:sz w:val="28"/>
        <w:szCs w:val="28"/>
        <w:u w:val="single"/>
        <w:lang w:val="en-US"/>
      </w:rPr>
      <w:t>-QS</w:t>
    </w:r>
    <w:r w:rsidR="00320E23" w:rsidRPr="00C03DC0">
      <w:rPr>
        <w:b/>
        <w:bCs/>
        <w:sz w:val="28"/>
        <w:szCs w:val="28"/>
        <w:u w:val="single"/>
        <w:lang w:val="en-US"/>
      </w:rPr>
      <w:t xml:space="preserve"> </w:t>
    </w:r>
    <w:r w:rsidR="00C03DC0" w:rsidRPr="00C03DC0">
      <w:rPr>
        <w:b/>
        <w:bCs/>
        <w:sz w:val="28"/>
        <w:szCs w:val="28"/>
        <w:u w:val="single"/>
        <w:lang w:val="en-US"/>
      </w:rPr>
      <w:t xml:space="preserve">(VERSION </w:t>
    </w:r>
    <w:r w:rsidR="0077739F">
      <w:rPr>
        <w:b/>
        <w:bCs/>
        <w:sz w:val="28"/>
        <w:szCs w:val="28"/>
        <w:u w:val="single"/>
        <w:lang w:val="en-US"/>
      </w:rPr>
      <w:t>9</w:t>
    </w:r>
    <w:r w:rsidR="00C03DC0" w:rsidRPr="00C03DC0">
      <w:rPr>
        <w:b/>
        <w:bCs/>
        <w:sz w:val="28"/>
        <w:szCs w:val="28"/>
        <w:u w:val="single"/>
        <w:lang w:val="en-US"/>
      </w:rPr>
      <w:t xml:space="preserve"> REV </w:t>
    </w:r>
    <w:r w:rsidR="0097350A">
      <w:rPr>
        <w:b/>
        <w:bCs/>
        <w:sz w:val="28"/>
        <w:szCs w:val="28"/>
        <w:u w:val="single"/>
        <w:lang w:val="en-US"/>
      </w:rPr>
      <w:t>0</w:t>
    </w:r>
    <w:r w:rsidR="00C03DC0" w:rsidRPr="00C03DC0">
      <w:rPr>
        <w:b/>
        <w:bCs/>
        <w:sz w:val="28"/>
        <w:szCs w:val="28"/>
        <w:u w:val="single"/>
        <w:lang w:val="en-US"/>
      </w:rPr>
      <w:t>)</w:t>
    </w:r>
    <w:r w:rsidR="00C03DC0">
      <w:rPr>
        <w:b/>
        <w:bCs/>
        <w:sz w:val="28"/>
        <w:szCs w:val="28"/>
        <w:u w:val="single"/>
        <w:lang w:val="en-US"/>
      </w:rPr>
      <w:t xml:space="preserve"> </w:t>
    </w:r>
    <w:r w:rsidR="00320E23">
      <w:rPr>
        <w:b/>
        <w:bCs/>
        <w:sz w:val="28"/>
        <w:szCs w:val="28"/>
        <w:u w:val="single"/>
        <w:lang w:val="en-US"/>
      </w:rPr>
      <w:t>CROSS REFERENCE MATRIX</w:t>
    </w:r>
    <w:r w:rsidR="00320E23" w:rsidRPr="00632DD0">
      <w:rPr>
        <w:b/>
        <w:bCs/>
        <w:sz w:val="28"/>
        <w:szCs w:val="28"/>
        <w:u w:val="single"/>
        <w:lang w:val="en-US"/>
      </w:rPr>
      <w:t>-cum- DOCUMENTATION REVIEW REPORT</w:t>
    </w:r>
  </w:p>
  <w:p w14:paraId="4065D695" w14:textId="77777777" w:rsidR="00320E23" w:rsidRPr="00C113C4" w:rsidRDefault="00320E23" w:rsidP="00474C4C">
    <w:pPr>
      <w:pStyle w:val="Header"/>
      <w:jc w:val="center"/>
      <w:rPr>
        <w:i/>
        <w:u w:val="single"/>
      </w:rPr>
    </w:pPr>
    <w:r w:rsidRPr="00C113C4">
      <w:rPr>
        <w:b/>
        <w:bCs/>
        <w:i/>
        <w:u w:val="single"/>
        <w:lang w:val="en-US"/>
      </w:rPr>
      <w:t>(CB to fill up items 1,2 &amp; 4 and Col 3 of the checklist</w:t>
    </w:r>
    <w:r>
      <w:rPr>
        <w:b/>
        <w:bCs/>
        <w:i/>
        <w:u w:val="single"/>
        <w:lang w:val="en-US"/>
      </w:rPr>
      <w:t>; NABCB AT</w:t>
    </w:r>
    <w:r w:rsidRPr="00C113C4">
      <w:rPr>
        <w:b/>
        <w:bCs/>
        <w:i/>
        <w:u w:val="single"/>
        <w:lang w:val="en-US"/>
      </w:rPr>
      <w:t xml:space="preserve"> to fill the rest)</w:t>
    </w:r>
  </w:p>
  <w:p w14:paraId="1DE5DC9C" w14:textId="77777777" w:rsidR="00320E23" w:rsidRDefault="00320E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40FFD" w14:textId="77777777" w:rsidR="009002E7" w:rsidRDefault="00900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F9F909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9BBE38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60EBEE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E15620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2436DE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65F0A54"/>
    <w:multiLevelType w:val="hybridMultilevel"/>
    <w:tmpl w:val="F684A7D4"/>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6" w15:restartNumberingAfterBreak="0">
    <w:nsid w:val="0DF22BB5"/>
    <w:multiLevelType w:val="hybridMultilevel"/>
    <w:tmpl w:val="163C3E96"/>
    <w:lvl w:ilvl="0" w:tplc="FFFFFFFF">
      <w:start w:val="1"/>
      <w:numFmt w:val="lowerLetter"/>
      <w:lvlText w:val=""/>
      <w:lvlJc w:val="left"/>
    </w:lvl>
    <w:lvl w:ilvl="1" w:tplc="FFFFFFFF">
      <w:start w:val="1"/>
      <w:numFmt w:val="lowerLetter"/>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F974F76"/>
    <w:multiLevelType w:val="hybridMultilevel"/>
    <w:tmpl w:val="097640F6"/>
    <w:lvl w:ilvl="0" w:tplc="40090001">
      <w:start w:val="1"/>
      <w:numFmt w:val="bullet"/>
      <w:lvlText w:val=""/>
      <w:lvlJc w:val="left"/>
      <w:pPr>
        <w:ind w:left="720" w:hanging="360"/>
      </w:pPr>
      <w:rPr>
        <w:rFonts w:ascii="Symbol" w:hAnsi="Symbol" w:hint="default"/>
      </w:rPr>
    </w:lvl>
    <w:lvl w:ilvl="1" w:tplc="B1D2528C">
      <w:start w:val="2"/>
      <w:numFmt w:val="bullet"/>
      <w:lvlText w:val="-"/>
      <w:lvlJc w:val="left"/>
      <w:pPr>
        <w:ind w:left="1440" w:hanging="360"/>
      </w:pPr>
      <w:rPr>
        <w:rFonts w:ascii="Arial" w:eastAsia="Times New Roman" w:hAnsi="Arial" w:cs="Arial"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1337C1D"/>
    <w:multiLevelType w:val="hybridMultilevel"/>
    <w:tmpl w:val="4DBE0382"/>
    <w:lvl w:ilvl="0" w:tplc="FFFFFFFF">
      <w:start w:val="1"/>
      <w:numFmt w:val="lowerLetter"/>
      <w:lvlText w:val=""/>
      <w:lvlJc w:val="left"/>
    </w:lvl>
    <w:lvl w:ilvl="1" w:tplc="FFFFFFFF">
      <w:start w:val="1"/>
      <w:numFmt w:val="lowerLetter"/>
      <w:lvlText w:val=""/>
      <w:lvlJc w:val="left"/>
    </w:lvl>
    <w:lvl w:ilvl="2" w:tplc="04090001">
      <w:start w:val="1"/>
      <w:numFmt w:val="bullet"/>
      <w:lvlText w:val=""/>
      <w:lvlJc w:val="left"/>
      <w:pPr>
        <w:ind w:left="79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CD71D9D"/>
    <w:multiLevelType w:val="hybridMultilevel"/>
    <w:tmpl w:val="80F0089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21C4EA1"/>
    <w:multiLevelType w:val="hybridMultilevel"/>
    <w:tmpl w:val="9A42563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96A166D"/>
    <w:multiLevelType w:val="hybridMultilevel"/>
    <w:tmpl w:val="FFFFFFFF"/>
    <w:lvl w:ilvl="0" w:tplc="FFFFFFFF">
      <w:start w:val="1"/>
      <w:numFmt w:val="lowerLetter"/>
      <w:lvlText w:val=""/>
      <w:lvlJc w:val="left"/>
    </w:lvl>
    <w:lvl w:ilvl="1" w:tplc="FFFFFFFF">
      <w:start w:val="1"/>
      <w:numFmt w:val="lowerLetter"/>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9CE7A21"/>
    <w:multiLevelType w:val="hybridMultilevel"/>
    <w:tmpl w:val="016A8AF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49B53A2"/>
    <w:multiLevelType w:val="hybridMultilevel"/>
    <w:tmpl w:val="6C3A5F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4D92E38"/>
    <w:multiLevelType w:val="hybridMultilevel"/>
    <w:tmpl w:val="B9E05C1A"/>
    <w:lvl w:ilvl="0" w:tplc="40090017">
      <w:start w:val="1"/>
      <w:numFmt w:val="lowerLetter"/>
      <w:lvlText w:val="%1)"/>
      <w:lvlJc w:val="left"/>
      <w:pPr>
        <w:ind w:left="870"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D576885"/>
    <w:multiLevelType w:val="hybridMultilevel"/>
    <w:tmpl w:val="3AB6BF98"/>
    <w:lvl w:ilvl="0" w:tplc="31FE56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1023099"/>
    <w:multiLevelType w:val="hybridMultilevel"/>
    <w:tmpl w:val="FFFFFFFF"/>
    <w:lvl w:ilvl="0" w:tplc="FFFFFFFF">
      <w:start w:val="1"/>
      <w:numFmt w:val="lowerLetter"/>
      <w:lvlText w:val=""/>
      <w:lvlJc w:val="left"/>
    </w:lvl>
    <w:lvl w:ilvl="1" w:tplc="FFFFFFFF">
      <w:start w:val="1"/>
      <w:numFmt w:val="lowerLetter"/>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429E565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BF81AF0"/>
    <w:multiLevelType w:val="hybridMultilevel"/>
    <w:tmpl w:val="19BA56DC"/>
    <w:lvl w:ilvl="0" w:tplc="FFFFFFFF">
      <w:start w:val="1"/>
      <w:numFmt w:val="lowerLetter"/>
      <w:lvlText w:val=""/>
      <w:lvlJc w:val="left"/>
    </w:lvl>
    <w:lvl w:ilvl="1" w:tplc="FFFFFFFF">
      <w:start w:val="1"/>
      <w:numFmt w:val="lowerLetter"/>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15AD84F"/>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543F3DC0"/>
    <w:multiLevelType w:val="hybridMultilevel"/>
    <w:tmpl w:val="F678F31A"/>
    <w:lvl w:ilvl="0" w:tplc="DB865B5A">
      <w:numFmt w:val="bullet"/>
      <w:lvlText w:val=""/>
      <w:lvlJc w:val="left"/>
      <w:pPr>
        <w:ind w:left="720" w:hanging="360"/>
      </w:pPr>
      <w:rPr>
        <w:rFonts w:ascii="Symbol" w:eastAsia="Times New Roman" w:hAnsi="Symbo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56CB992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596A7939"/>
    <w:multiLevelType w:val="hybridMultilevel"/>
    <w:tmpl w:val="B0E0F5B2"/>
    <w:lvl w:ilvl="0" w:tplc="DB865B5A">
      <w:numFmt w:val="bullet"/>
      <w:lvlText w:val=""/>
      <w:lvlJc w:val="left"/>
      <w:pPr>
        <w:ind w:left="720" w:hanging="360"/>
      </w:pPr>
      <w:rPr>
        <w:rFonts w:ascii="Symbol" w:eastAsia="Times New Roman" w:hAnsi="Symbo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597D496C"/>
    <w:multiLevelType w:val="hybridMultilevel"/>
    <w:tmpl w:val="F60241A0"/>
    <w:lvl w:ilvl="0" w:tplc="7534C1EA">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66465D1A"/>
    <w:multiLevelType w:val="hybridMultilevel"/>
    <w:tmpl w:val="EC3414E4"/>
    <w:lvl w:ilvl="0" w:tplc="40090001">
      <w:start w:val="1"/>
      <w:numFmt w:val="bullet"/>
      <w:lvlText w:val=""/>
      <w:lvlJc w:val="left"/>
      <w:pPr>
        <w:ind w:left="720" w:hanging="360"/>
      </w:pPr>
      <w:rPr>
        <w:rFonts w:ascii="Symbol" w:hAnsi="Symbol" w:hint="default"/>
      </w:rPr>
    </w:lvl>
    <w:lvl w:ilvl="1" w:tplc="CD3C05C4">
      <w:numFmt w:val="bullet"/>
      <w:lvlText w:val="•"/>
      <w:lvlJc w:val="left"/>
      <w:pPr>
        <w:ind w:left="1440" w:hanging="360"/>
      </w:pPr>
      <w:rPr>
        <w:rFonts w:ascii="Arial" w:eastAsia="Times New Roman" w:hAnsi="Arial" w:cs="Arial"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C1E0A2B"/>
    <w:multiLevelType w:val="hybridMultilevel"/>
    <w:tmpl w:val="E94C9DE0"/>
    <w:lvl w:ilvl="0" w:tplc="40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D8F5194"/>
    <w:multiLevelType w:val="hybridMultilevel"/>
    <w:tmpl w:val="EB7A3FDE"/>
    <w:lvl w:ilvl="0" w:tplc="82C684EC">
      <w:start w:val="1"/>
      <w:numFmt w:val="lowerLetter"/>
      <w:lvlText w:val="%1)"/>
      <w:lvlJc w:val="left"/>
      <w:pPr>
        <w:ind w:left="760" w:hanging="40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6D966A63"/>
    <w:multiLevelType w:val="hybridMultilevel"/>
    <w:tmpl w:val="A05684C2"/>
    <w:lvl w:ilvl="0" w:tplc="FFFFFFFF">
      <w:start w:val="1"/>
      <w:numFmt w:val="lowerLetter"/>
      <w:lvlText w:val=""/>
      <w:lvlJc w:val="left"/>
    </w:lvl>
    <w:lvl w:ilvl="1" w:tplc="FFFFFFFF">
      <w:start w:val="1"/>
      <w:numFmt w:val="lowerLetter"/>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7B15952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7D950B45"/>
    <w:multiLevelType w:val="hybridMultilevel"/>
    <w:tmpl w:val="E7BE13C8"/>
    <w:lvl w:ilvl="0" w:tplc="FFFFFFFF">
      <w:start w:val="1"/>
      <w:numFmt w:val="ideographDigital"/>
      <w:lvlText w:val=""/>
      <w:lvlJc w:val="left"/>
    </w:lvl>
    <w:lvl w:ilvl="1" w:tplc="FFFFFFFF">
      <w:start w:val="1"/>
      <w:numFmt w:val="ideographDigital"/>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7EAC5FBC"/>
    <w:multiLevelType w:val="hybridMultilevel"/>
    <w:tmpl w:val="50FE7B98"/>
    <w:lvl w:ilvl="0" w:tplc="FFFFFFFF">
      <w:start w:val="1"/>
      <w:numFmt w:val="lowerLetter"/>
      <w:lvlText w:val=""/>
      <w:lvlJc w:val="left"/>
    </w:lvl>
    <w:lvl w:ilvl="1" w:tplc="FFFFFFFF">
      <w:start w:val="1"/>
      <w:numFmt w:val="lowerLetter"/>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331101724">
    <w:abstractNumId w:val="24"/>
  </w:num>
  <w:num w:numId="2" w16cid:durableId="604769767">
    <w:abstractNumId w:val="20"/>
  </w:num>
  <w:num w:numId="3" w16cid:durableId="163133168">
    <w:abstractNumId w:val="22"/>
  </w:num>
  <w:num w:numId="4" w16cid:durableId="1791512442">
    <w:abstractNumId w:val="9"/>
  </w:num>
  <w:num w:numId="5" w16cid:durableId="1751347628">
    <w:abstractNumId w:val="10"/>
  </w:num>
  <w:num w:numId="6" w16cid:durableId="175965270">
    <w:abstractNumId w:val="12"/>
  </w:num>
  <w:num w:numId="7" w16cid:durableId="736395247">
    <w:abstractNumId w:val="14"/>
  </w:num>
  <w:num w:numId="8" w16cid:durableId="1628773206">
    <w:abstractNumId w:val="13"/>
  </w:num>
  <w:num w:numId="9" w16cid:durableId="1619986087">
    <w:abstractNumId w:val="26"/>
  </w:num>
  <w:num w:numId="10" w16cid:durableId="541140578">
    <w:abstractNumId w:val="7"/>
  </w:num>
  <w:num w:numId="11" w16cid:durableId="1122578183">
    <w:abstractNumId w:val="25"/>
  </w:num>
  <w:num w:numId="12" w16cid:durableId="478883147">
    <w:abstractNumId w:val="23"/>
  </w:num>
  <w:num w:numId="13" w16cid:durableId="375353396">
    <w:abstractNumId w:val="5"/>
  </w:num>
  <w:num w:numId="14" w16cid:durableId="586230468">
    <w:abstractNumId w:val="15"/>
  </w:num>
  <w:num w:numId="15" w16cid:durableId="986055853">
    <w:abstractNumId w:val="3"/>
  </w:num>
  <w:num w:numId="16" w16cid:durableId="35979728">
    <w:abstractNumId w:val="17"/>
  </w:num>
  <w:num w:numId="17" w16cid:durableId="97914826">
    <w:abstractNumId w:val="4"/>
  </w:num>
  <w:num w:numId="18" w16cid:durableId="1614677029">
    <w:abstractNumId w:val="11"/>
  </w:num>
  <w:num w:numId="19" w16cid:durableId="889149786">
    <w:abstractNumId w:val="30"/>
  </w:num>
  <w:num w:numId="20" w16cid:durableId="1500392685">
    <w:abstractNumId w:val="8"/>
  </w:num>
  <w:num w:numId="21" w16cid:durableId="1049912990">
    <w:abstractNumId w:val="6"/>
  </w:num>
  <w:num w:numId="22" w16cid:durableId="1135367689">
    <w:abstractNumId w:val="27"/>
  </w:num>
  <w:num w:numId="23" w16cid:durableId="1144658150">
    <w:abstractNumId w:val="1"/>
  </w:num>
  <w:num w:numId="24" w16cid:durableId="777792338">
    <w:abstractNumId w:val="0"/>
  </w:num>
  <w:num w:numId="25" w16cid:durableId="408424746">
    <w:abstractNumId w:val="2"/>
  </w:num>
  <w:num w:numId="26" w16cid:durableId="275253011">
    <w:abstractNumId w:val="28"/>
  </w:num>
  <w:num w:numId="27" w16cid:durableId="1609317232">
    <w:abstractNumId w:val="16"/>
  </w:num>
  <w:num w:numId="28" w16cid:durableId="1398362926">
    <w:abstractNumId w:val="18"/>
  </w:num>
  <w:num w:numId="29" w16cid:durableId="1837111941">
    <w:abstractNumId w:val="19"/>
  </w:num>
  <w:num w:numId="30" w16cid:durableId="2014916622">
    <w:abstractNumId w:val="29"/>
  </w:num>
  <w:num w:numId="31" w16cid:durableId="2048213073">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09A"/>
    <w:rsid w:val="000050CC"/>
    <w:rsid w:val="0000693E"/>
    <w:rsid w:val="000076AD"/>
    <w:rsid w:val="000247F6"/>
    <w:rsid w:val="00026397"/>
    <w:rsid w:val="000268D5"/>
    <w:rsid w:val="00036836"/>
    <w:rsid w:val="00040A44"/>
    <w:rsid w:val="00042D47"/>
    <w:rsid w:val="00045B71"/>
    <w:rsid w:val="00046FB5"/>
    <w:rsid w:val="000535DE"/>
    <w:rsid w:val="00057FFB"/>
    <w:rsid w:val="00061A08"/>
    <w:rsid w:val="00065385"/>
    <w:rsid w:val="00066FE9"/>
    <w:rsid w:val="0007676D"/>
    <w:rsid w:val="000809B5"/>
    <w:rsid w:val="0008169D"/>
    <w:rsid w:val="00087E56"/>
    <w:rsid w:val="0009098C"/>
    <w:rsid w:val="00091FD8"/>
    <w:rsid w:val="000936AB"/>
    <w:rsid w:val="000965F6"/>
    <w:rsid w:val="000A1F90"/>
    <w:rsid w:val="000A276F"/>
    <w:rsid w:val="000A45BB"/>
    <w:rsid w:val="000B3F34"/>
    <w:rsid w:val="000B682B"/>
    <w:rsid w:val="000C2DE1"/>
    <w:rsid w:val="000C361C"/>
    <w:rsid w:val="000C48EA"/>
    <w:rsid w:val="000C77B9"/>
    <w:rsid w:val="000E59DD"/>
    <w:rsid w:val="000F32F0"/>
    <w:rsid w:val="000F3A5C"/>
    <w:rsid w:val="000F6174"/>
    <w:rsid w:val="001024D5"/>
    <w:rsid w:val="00103D0F"/>
    <w:rsid w:val="00104D81"/>
    <w:rsid w:val="001227F5"/>
    <w:rsid w:val="0013677B"/>
    <w:rsid w:val="001368D1"/>
    <w:rsid w:val="0013752D"/>
    <w:rsid w:val="00145806"/>
    <w:rsid w:val="001470FE"/>
    <w:rsid w:val="00150727"/>
    <w:rsid w:val="00157C9F"/>
    <w:rsid w:val="0016431E"/>
    <w:rsid w:val="001718F0"/>
    <w:rsid w:val="00177DC2"/>
    <w:rsid w:val="001864DF"/>
    <w:rsid w:val="00196E53"/>
    <w:rsid w:val="001B2D57"/>
    <w:rsid w:val="001B7941"/>
    <w:rsid w:val="001C4FDC"/>
    <w:rsid w:val="001D794F"/>
    <w:rsid w:val="001E5A01"/>
    <w:rsid w:val="001E722D"/>
    <w:rsid w:val="001E7E68"/>
    <w:rsid w:val="001F55DA"/>
    <w:rsid w:val="00205BB0"/>
    <w:rsid w:val="0021190B"/>
    <w:rsid w:val="00213602"/>
    <w:rsid w:val="002138D4"/>
    <w:rsid w:val="00215B83"/>
    <w:rsid w:val="00216E47"/>
    <w:rsid w:val="002177AB"/>
    <w:rsid w:val="00220210"/>
    <w:rsid w:val="00224240"/>
    <w:rsid w:val="00226165"/>
    <w:rsid w:val="0024073D"/>
    <w:rsid w:val="002460B7"/>
    <w:rsid w:val="0026476A"/>
    <w:rsid w:val="002648FC"/>
    <w:rsid w:val="00274085"/>
    <w:rsid w:val="00274593"/>
    <w:rsid w:val="002831B3"/>
    <w:rsid w:val="00292F10"/>
    <w:rsid w:val="0029596F"/>
    <w:rsid w:val="002C2A86"/>
    <w:rsid w:val="002C72C5"/>
    <w:rsid w:val="002D0C9E"/>
    <w:rsid w:val="002D4033"/>
    <w:rsid w:val="002D61BC"/>
    <w:rsid w:val="002F1240"/>
    <w:rsid w:val="002F225E"/>
    <w:rsid w:val="002F2D71"/>
    <w:rsid w:val="00300D6A"/>
    <w:rsid w:val="003045B5"/>
    <w:rsid w:val="00313C25"/>
    <w:rsid w:val="00314B41"/>
    <w:rsid w:val="0031576F"/>
    <w:rsid w:val="00320E23"/>
    <w:rsid w:val="00335DC4"/>
    <w:rsid w:val="00337CEB"/>
    <w:rsid w:val="0034026C"/>
    <w:rsid w:val="00356B36"/>
    <w:rsid w:val="00361899"/>
    <w:rsid w:val="00374C73"/>
    <w:rsid w:val="00386CCB"/>
    <w:rsid w:val="00390CD1"/>
    <w:rsid w:val="00391136"/>
    <w:rsid w:val="003A08AE"/>
    <w:rsid w:val="003A08F8"/>
    <w:rsid w:val="003A5808"/>
    <w:rsid w:val="003B2A0F"/>
    <w:rsid w:val="003B2B9F"/>
    <w:rsid w:val="003B5C33"/>
    <w:rsid w:val="003C6DA8"/>
    <w:rsid w:val="003D5EDB"/>
    <w:rsid w:val="003E0407"/>
    <w:rsid w:val="003E1A3E"/>
    <w:rsid w:val="003F53B2"/>
    <w:rsid w:val="003F5E64"/>
    <w:rsid w:val="00406506"/>
    <w:rsid w:val="0041272C"/>
    <w:rsid w:val="00422B90"/>
    <w:rsid w:val="00424CAC"/>
    <w:rsid w:val="0043661F"/>
    <w:rsid w:val="00437041"/>
    <w:rsid w:val="00437F3B"/>
    <w:rsid w:val="00440218"/>
    <w:rsid w:val="00445882"/>
    <w:rsid w:val="004504CE"/>
    <w:rsid w:val="00450746"/>
    <w:rsid w:val="0045718A"/>
    <w:rsid w:val="0046209A"/>
    <w:rsid w:val="004626FA"/>
    <w:rsid w:val="004734A7"/>
    <w:rsid w:val="00474C4C"/>
    <w:rsid w:val="004800C4"/>
    <w:rsid w:val="004810F9"/>
    <w:rsid w:val="0048267D"/>
    <w:rsid w:val="004827DB"/>
    <w:rsid w:val="00483031"/>
    <w:rsid w:val="00485199"/>
    <w:rsid w:val="004872D6"/>
    <w:rsid w:val="004918DC"/>
    <w:rsid w:val="004A1B5B"/>
    <w:rsid w:val="004A28D1"/>
    <w:rsid w:val="004A2DBA"/>
    <w:rsid w:val="004A3A17"/>
    <w:rsid w:val="004B36DE"/>
    <w:rsid w:val="004B43D5"/>
    <w:rsid w:val="004B7A28"/>
    <w:rsid w:val="004C0474"/>
    <w:rsid w:val="004E35F2"/>
    <w:rsid w:val="00500658"/>
    <w:rsid w:val="00502115"/>
    <w:rsid w:val="00502235"/>
    <w:rsid w:val="005025A6"/>
    <w:rsid w:val="00502F8B"/>
    <w:rsid w:val="0050542E"/>
    <w:rsid w:val="005077C7"/>
    <w:rsid w:val="00510580"/>
    <w:rsid w:val="00512AD1"/>
    <w:rsid w:val="00514BB8"/>
    <w:rsid w:val="00517706"/>
    <w:rsid w:val="005238E2"/>
    <w:rsid w:val="00525EA7"/>
    <w:rsid w:val="0054137E"/>
    <w:rsid w:val="0054413C"/>
    <w:rsid w:val="0054663F"/>
    <w:rsid w:val="00550450"/>
    <w:rsid w:val="00550710"/>
    <w:rsid w:val="00555D53"/>
    <w:rsid w:val="00556CD5"/>
    <w:rsid w:val="00560E10"/>
    <w:rsid w:val="0056301A"/>
    <w:rsid w:val="0057321D"/>
    <w:rsid w:val="00576BF9"/>
    <w:rsid w:val="005770AA"/>
    <w:rsid w:val="005927E8"/>
    <w:rsid w:val="0059307B"/>
    <w:rsid w:val="005A1D40"/>
    <w:rsid w:val="005B00F5"/>
    <w:rsid w:val="005C2D09"/>
    <w:rsid w:val="005D3560"/>
    <w:rsid w:val="005D4B2E"/>
    <w:rsid w:val="005D50EB"/>
    <w:rsid w:val="005E781B"/>
    <w:rsid w:val="005F1BFF"/>
    <w:rsid w:val="005F775C"/>
    <w:rsid w:val="006128C7"/>
    <w:rsid w:val="0061330C"/>
    <w:rsid w:val="00620250"/>
    <w:rsid w:val="00626C23"/>
    <w:rsid w:val="00627451"/>
    <w:rsid w:val="00632DD0"/>
    <w:rsid w:val="00636338"/>
    <w:rsid w:val="00637AF9"/>
    <w:rsid w:val="00643545"/>
    <w:rsid w:val="00646494"/>
    <w:rsid w:val="006511D1"/>
    <w:rsid w:val="0065157E"/>
    <w:rsid w:val="00654ECD"/>
    <w:rsid w:val="00665D00"/>
    <w:rsid w:val="00671C0E"/>
    <w:rsid w:val="00676B5C"/>
    <w:rsid w:val="00680A23"/>
    <w:rsid w:val="00684C34"/>
    <w:rsid w:val="00685A9C"/>
    <w:rsid w:val="00696B0F"/>
    <w:rsid w:val="006A3AA5"/>
    <w:rsid w:val="006B1FBA"/>
    <w:rsid w:val="006B4F8B"/>
    <w:rsid w:val="006C4B70"/>
    <w:rsid w:val="006D371B"/>
    <w:rsid w:val="006F0E6C"/>
    <w:rsid w:val="006F1A21"/>
    <w:rsid w:val="007026E6"/>
    <w:rsid w:val="00704455"/>
    <w:rsid w:val="00704F02"/>
    <w:rsid w:val="00714971"/>
    <w:rsid w:val="00720EAB"/>
    <w:rsid w:val="00726D9C"/>
    <w:rsid w:val="00727DC1"/>
    <w:rsid w:val="00740ED5"/>
    <w:rsid w:val="0074273C"/>
    <w:rsid w:val="00747D0E"/>
    <w:rsid w:val="00753727"/>
    <w:rsid w:val="0075415E"/>
    <w:rsid w:val="007567A8"/>
    <w:rsid w:val="007737F0"/>
    <w:rsid w:val="0077739F"/>
    <w:rsid w:val="007815AF"/>
    <w:rsid w:val="007857FC"/>
    <w:rsid w:val="007A461B"/>
    <w:rsid w:val="007A5826"/>
    <w:rsid w:val="007A657B"/>
    <w:rsid w:val="007B1CDC"/>
    <w:rsid w:val="007B2328"/>
    <w:rsid w:val="007C161E"/>
    <w:rsid w:val="007C2742"/>
    <w:rsid w:val="007C3562"/>
    <w:rsid w:val="007C3860"/>
    <w:rsid w:val="007D44C6"/>
    <w:rsid w:val="007D7355"/>
    <w:rsid w:val="007E7F21"/>
    <w:rsid w:val="007F06F6"/>
    <w:rsid w:val="007F42AE"/>
    <w:rsid w:val="007F5161"/>
    <w:rsid w:val="008017D3"/>
    <w:rsid w:val="00805EAD"/>
    <w:rsid w:val="00806F03"/>
    <w:rsid w:val="00813B76"/>
    <w:rsid w:val="00813C8E"/>
    <w:rsid w:val="0083084E"/>
    <w:rsid w:val="00832270"/>
    <w:rsid w:val="00832AA0"/>
    <w:rsid w:val="00844BBC"/>
    <w:rsid w:val="00851D55"/>
    <w:rsid w:val="0085580A"/>
    <w:rsid w:val="008636FC"/>
    <w:rsid w:val="00864730"/>
    <w:rsid w:val="00864F1E"/>
    <w:rsid w:val="0087331A"/>
    <w:rsid w:val="00874283"/>
    <w:rsid w:val="00877BF4"/>
    <w:rsid w:val="00880972"/>
    <w:rsid w:val="008812F1"/>
    <w:rsid w:val="0089747E"/>
    <w:rsid w:val="00897E1C"/>
    <w:rsid w:val="008A4534"/>
    <w:rsid w:val="008B0DF8"/>
    <w:rsid w:val="008B14AC"/>
    <w:rsid w:val="008B698B"/>
    <w:rsid w:val="008C109A"/>
    <w:rsid w:val="008C22EA"/>
    <w:rsid w:val="008D5D5C"/>
    <w:rsid w:val="008D7998"/>
    <w:rsid w:val="008E7984"/>
    <w:rsid w:val="008F1FAF"/>
    <w:rsid w:val="008F6783"/>
    <w:rsid w:val="008F7FD6"/>
    <w:rsid w:val="009002E7"/>
    <w:rsid w:val="009005F8"/>
    <w:rsid w:val="009379FA"/>
    <w:rsid w:val="0095634E"/>
    <w:rsid w:val="00962B0C"/>
    <w:rsid w:val="00963534"/>
    <w:rsid w:val="00970802"/>
    <w:rsid w:val="0097350A"/>
    <w:rsid w:val="0097507D"/>
    <w:rsid w:val="00982E7C"/>
    <w:rsid w:val="0099583B"/>
    <w:rsid w:val="0099592E"/>
    <w:rsid w:val="009A349C"/>
    <w:rsid w:val="009A4DB4"/>
    <w:rsid w:val="009B03A3"/>
    <w:rsid w:val="009C10CB"/>
    <w:rsid w:val="009C174A"/>
    <w:rsid w:val="009C4757"/>
    <w:rsid w:val="009C4D13"/>
    <w:rsid w:val="009C728B"/>
    <w:rsid w:val="009D061F"/>
    <w:rsid w:val="009D4839"/>
    <w:rsid w:val="009E060C"/>
    <w:rsid w:val="009E4FA3"/>
    <w:rsid w:val="009E7A1C"/>
    <w:rsid w:val="009F3BD3"/>
    <w:rsid w:val="00A00C62"/>
    <w:rsid w:val="00A024D9"/>
    <w:rsid w:val="00A03852"/>
    <w:rsid w:val="00A13360"/>
    <w:rsid w:val="00A14C4A"/>
    <w:rsid w:val="00A25ADF"/>
    <w:rsid w:val="00A40CC5"/>
    <w:rsid w:val="00A51204"/>
    <w:rsid w:val="00A53A0C"/>
    <w:rsid w:val="00A5442A"/>
    <w:rsid w:val="00A55CAC"/>
    <w:rsid w:val="00A669CF"/>
    <w:rsid w:val="00A75037"/>
    <w:rsid w:val="00A86480"/>
    <w:rsid w:val="00A87D77"/>
    <w:rsid w:val="00A9784B"/>
    <w:rsid w:val="00AA68A9"/>
    <w:rsid w:val="00AA7638"/>
    <w:rsid w:val="00AC6D57"/>
    <w:rsid w:val="00AD04AD"/>
    <w:rsid w:val="00AD130F"/>
    <w:rsid w:val="00AD1B38"/>
    <w:rsid w:val="00AD4874"/>
    <w:rsid w:val="00AD48F5"/>
    <w:rsid w:val="00AD506E"/>
    <w:rsid w:val="00AE69DC"/>
    <w:rsid w:val="00AF01EC"/>
    <w:rsid w:val="00B030D7"/>
    <w:rsid w:val="00B07D92"/>
    <w:rsid w:val="00B14C8F"/>
    <w:rsid w:val="00B23B42"/>
    <w:rsid w:val="00B25BAB"/>
    <w:rsid w:val="00B271E2"/>
    <w:rsid w:val="00B326DE"/>
    <w:rsid w:val="00B37FED"/>
    <w:rsid w:val="00B42539"/>
    <w:rsid w:val="00B43C31"/>
    <w:rsid w:val="00B4455C"/>
    <w:rsid w:val="00B47179"/>
    <w:rsid w:val="00B47BE0"/>
    <w:rsid w:val="00B51394"/>
    <w:rsid w:val="00B54675"/>
    <w:rsid w:val="00B633CD"/>
    <w:rsid w:val="00B64921"/>
    <w:rsid w:val="00B74D88"/>
    <w:rsid w:val="00B80457"/>
    <w:rsid w:val="00B83870"/>
    <w:rsid w:val="00B844DD"/>
    <w:rsid w:val="00B85C13"/>
    <w:rsid w:val="00B8725F"/>
    <w:rsid w:val="00B9130D"/>
    <w:rsid w:val="00B93723"/>
    <w:rsid w:val="00BA0365"/>
    <w:rsid w:val="00BA03DE"/>
    <w:rsid w:val="00BA36A8"/>
    <w:rsid w:val="00BA6A5C"/>
    <w:rsid w:val="00BB12C2"/>
    <w:rsid w:val="00BB134E"/>
    <w:rsid w:val="00BC0834"/>
    <w:rsid w:val="00BC0D42"/>
    <w:rsid w:val="00BD2AEB"/>
    <w:rsid w:val="00BD3EE0"/>
    <w:rsid w:val="00C03DC0"/>
    <w:rsid w:val="00C04CBF"/>
    <w:rsid w:val="00C10F3D"/>
    <w:rsid w:val="00C113C4"/>
    <w:rsid w:val="00C12527"/>
    <w:rsid w:val="00C2025C"/>
    <w:rsid w:val="00C21BA2"/>
    <w:rsid w:val="00C26D5B"/>
    <w:rsid w:val="00C31FC3"/>
    <w:rsid w:val="00C41584"/>
    <w:rsid w:val="00C44E54"/>
    <w:rsid w:val="00C45D75"/>
    <w:rsid w:val="00C5000C"/>
    <w:rsid w:val="00C556AC"/>
    <w:rsid w:val="00C8183D"/>
    <w:rsid w:val="00C847F6"/>
    <w:rsid w:val="00C85868"/>
    <w:rsid w:val="00C87788"/>
    <w:rsid w:val="00C91BE6"/>
    <w:rsid w:val="00CA4BE6"/>
    <w:rsid w:val="00CB1D3A"/>
    <w:rsid w:val="00CB1F11"/>
    <w:rsid w:val="00CB26BE"/>
    <w:rsid w:val="00CB2A89"/>
    <w:rsid w:val="00CC399D"/>
    <w:rsid w:val="00CD1F23"/>
    <w:rsid w:val="00CD26D9"/>
    <w:rsid w:val="00CE04D2"/>
    <w:rsid w:val="00CE2EA8"/>
    <w:rsid w:val="00CE360B"/>
    <w:rsid w:val="00CF1C25"/>
    <w:rsid w:val="00CF5477"/>
    <w:rsid w:val="00CF7460"/>
    <w:rsid w:val="00D1661B"/>
    <w:rsid w:val="00D32232"/>
    <w:rsid w:val="00D3320B"/>
    <w:rsid w:val="00D42ECE"/>
    <w:rsid w:val="00D44AAB"/>
    <w:rsid w:val="00D4524F"/>
    <w:rsid w:val="00D65292"/>
    <w:rsid w:val="00D77D04"/>
    <w:rsid w:val="00D86607"/>
    <w:rsid w:val="00D95351"/>
    <w:rsid w:val="00DA3457"/>
    <w:rsid w:val="00DA6D7E"/>
    <w:rsid w:val="00DB2D7A"/>
    <w:rsid w:val="00DC5B19"/>
    <w:rsid w:val="00DC6BCB"/>
    <w:rsid w:val="00DD0F1B"/>
    <w:rsid w:val="00DD128D"/>
    <w:rsid w:val="00DD7AD0"/>
    <w:rsid w:val="00DE1A57"/>
    <w:rsid w:val="00E032D7"/>
    <w:rsid w:val="00E042E4"/>
    <w:rsid w:val="00E06486"/>
    <w:rsid w:val="00E13B7C"/>
    <w:rsid w:val="00E20842"/>
    <w:rsid w:val="00E415C9"/>
    <w:rsid w:val="00E52764"/>
    <w:rsid w:val="00E63C70"/>
    <w:rsid w:val="00E677BF"/>
    <w:rsid w:val="00E710BE"/>
    <w:rsid w:val="00E714BB"/>
    <w:rsid w:val="00E7369C"/>
    <w:rsid w:val="00E77204"/>
    <w:rsid w:val="00E821B1"/>
    <w:rsid w:val="00E845EC"/>
    <w:rsid w:val="00E95768"/>
    <w:rsid w:val="00E95B3A"/>
    <w:rsid w:val="00EA07A6"/>
    <w:rsid w:val="00EA186C"/>
    <w:rsid w:val="00EA7B00"/>
    <w:rsid w:val="00EB4E12"/>
    <w:rsid w:val="00EC3E85"/>
    <w:rsid w:val="00EC7A80"/>
    <w:rsid w:val="00ED2FA3"/>
    <w:rsid w:val="00ED5336"/>
    <w:rsid w:val="00ED7A23"/>
    <w:rsid w:val="00EE577E"/>
    <w:rsid w:val="00EF29B3"/>
    <w:rsid w:val="00EF3D0E"/>
    <w:rsid w:val="00F04F9A"/>
    <w:rsid w:val="00F20320"/>
    <w:rsid w:val="00F20F24"/>
    <w:rsid w:val="00F26E99"/>
    <w:rsid w:val="00F3182E"/>
    <w:rsid w:val="00F40984"/>
    <w:rsid w:val="00F44315"/>
    <w:rsid w:val="00F46B22"/>
    <w:rsid w:val="00F7454D"/>
    <w:rsid w:val="00F7513E"/>
    <w:rsid w:val="00F76537"/>
    <w:rsid w:val="00F936B3"/>
    <w:rsid w:val="00F96B2D"/>
    <w:rsid w:val="00F96E40"/>
    <w:rsid w:val="00FA21B6"/>
    <w:rsid w:val="00FC238E"/>
    <w:rsid w:val="00FD3DD4"/>
    <w:rsid w:val="00FE17AA"/>
    <w:rsid w:val="00FE1E1C"/>
    <w:rsid w:val="00FE73A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6F5F83"/>
  <w15:docId w15:val="{F59F497C-48E2-4131-820D-6C578AA3F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hi-IN"/>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4"/>
      <w:szCs w:val="24"/>
      <w:lang w:val="en-GB" w:eastAsia="en-US" w:bidi="ar-SA"/>
    </w:rPr>
  </w:style>
  <w:style w:type="paragraph" w:styleId="Heading2">
    <w:name w:val="heading 2"/>
    <w:basedOn w:val="Normal"/>
    <w:next w:val="Normal"/>
    <w:link w:val="Heading2Char"/>
    <w:uiPriority w:val="9"/>
    <w:qFormat/>
    <w:rsid w:val="00B633CD"/>
    <w:pPr>
      <w:spacing w:before="120" w:after="60"/>
      <w:contextualSpacing/>
      <w:outlineLvl w:val="1"/>
    </w:pPr>
    <w:rPr>
      <w:rFonts w:ascii="Cambria" w:hAnsi="Cambria" w:cs="Times New Roman"/>
      <w:smallCaps/>
      <w:color w:val="17365D"/>
      <w:spacing w:val="20"/>
      <w:sz w:val="28"/>
      <w:szCs w:val="28"/>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620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B633CD"/>
    <w:pPr>
      <w:tabs>
        <w:tab w:val="center" w:pos="4513"/>
        <w:tab w:val="right" w:pos="9026"/>
      </w:tabs>
    </w:pPr>
    <w:rPr>
      <w:rFonts w:cs="Times New Roman"/>
    </w:rPr>
  </w:style>
  <w:style w:type="character" w:customStyle="1" w:styleId="HeaderChar">
    <w:name w:val="Header Char"/>
    <w:link w:val="Header"/>
    <w:uiPriority w:val="99"/>
    <w:rsid w:val="00B633CD"/>
    <w:rPr>
      <w:rFonts w:ascii="Arial" w:hAnsi="Arial" w:cs="Arial"/>
      <w:sz w:val="24"/>
      <w:szCs w:val="24"/>
      <w:lang w:val="en-GB" w:eastAsia="en-US"/>
    </w:rPr>
  </w:style>
  <w:style w:type="paragraph" w:styleId="Footer">
    <w:name w:val="footer"/>
    <w:basedOn w:val="Normal"/>
    <w:link w:val="FooterChar"/>
    <w:uiPriority w:val="99"/>
    <w:rsid w:val="00B633CD"/>
    <w:pPr>
      <w:tabs>
        <w:tab w:val="center" w:pos="4513"/>
        <w:tab w:val="right" w:pos="9026"/>
      </w:tabs>
    </w:pPr>
    <w:rPr>
      <w:rFonts w:cs="Times New Roman"/>
    </w:rPr>
  </w:style>
  <w:style w:type="character" w:customStyle="1" w:styleId="FooterChar">
    <w:name w:val="Footer Char"/>
    <w:link w:val="Footer"/>
    <w:uiPriority w:val="99"/>
    <w:rsid w:val="00B633CD"/>
    <w:rPr>
      <w:rFonts w:ascii="Arial" w:hAnsi="Arial" w:cs="Arial"/>
      <w:sz w:val="24"/>
      <w:szCs w:val="24"/>
      <w:lang w:val="en-GB" w:eastAsia="en-US"/>
    </w:rPr>
  </w:style>
  <w:style w:type="paragraph" w:styleId="BalloonText">
    <w:name w:val="Balloon Text"/>
    <w:basedOn w:val="Normal"/>
    <w:link w:val="BalloonTextChar"/>
    <w:rsid w:val="00B633CD"/>
    <w:rPr>
      <w:rFonts w:ascii="Tahoma" w:hAnsi="Tahoma" w:cs="Times New Roman"/>
      <w:sz w:val="16"/>
      <w:szCs w:val="16"/>
    </w:rPr>
  </w:style>
  <w:style w:type="character" w:customStyle="1" w:styleId="BalloonTextChar">
    <w:name w:val="Balloon Text Char"/>
    <w:link w:val="BalloonText"/>
    <w:rsid w:val="00B633CD"/>
    <w:rPr>
      <w:rFonts w:ascii="Tahoma" w:hAnsi="Tahoma" w:cs="Tahoma"/>
      <w:sz w:val="16"/>
      <w:szCs w:val="16"/>
      <w:lang w:val="en-GB" w:eastAsia="en-US"/>
    </w:rPr>
  </w:style>
  <w:style w:type="character" w:customStyle="1" w:styleId="Heading2Char">
    <w:name w:val="Heading 2 Char"/>
    <w:link w:val="Heading2"/>
    <w:uiPriority w:val="9"/>
    <w:rsid w:val="00B633CD"/>
    <w:rPr>
      <w:rFonts w:ascii="Cambria" w:hAnsi="Cambria"/>
      <w:smallCaps/>
      <w:color w:val="17365D"/>
      <w:spacing w:val="20"/>
      <w:sz w:val="28"/>
      <w:szCs w:val="28"/>
      <w:lang w:val="en-US" w:eastAsia="en-US"/>
    </w:rPr>
  </w:style>
  <w:style w:type="paragraph" w:styleId="ListParagraph">
    <w:name w:val="List Paragraph"/>
    <w:basedOn w:val="Normal"/>
    <w:uiPriority w:val="34"/>
    <w:qFormat/>
    <w:rsid w:val="00A00C62"/>
    <w:pPr>
      <w:ind w:left="720"/>
      <w:contextualSpacing/>
    </w:pPr>
  </w:style>
  <w:style w:type="paragraph" w:customStyle="1" w:styleId="Default">
    <w:name w:val="Default"/>
    <w:rsid w:val="00696B0F"/>
    <w:pPr>
      <w:autoSpaceDE w:val="0"/>
      <w:autoSpaceDN w:val="0"/>
      <w:adjustRightInd w:val="0"/>
    </w:pPr>
    <w:rPr>
      <w:rFonts w:ascii="Calibri" w:hAnsi="Calibri" w:cs="Calibri"/>
      <w:color w:val="000000"/>
      <w:sz w:val="24"/>
      <w:szCs w:val="24"/>
      <w:lang w:bidi="ar-SA"/>
    </w:rPr>
  </w:style>
  <w:style w:type="paragraph" w:styleId="Revision">
    <w:name w:val="Revision"/>
    <w:hidden/>
    <w:uiPriority w:val="99"/>
    <w:semiHidden/>
    <w:rsid w:val="00FA21B6"/>
    <w:rPr>
      <w:rFonts w:ascii="Arial" w:hAnsi="Arial" w:cs="Arial"/>
      <w:sz w:val="24"/>
      <w:szCs w:val="24"/>
      <w:lang w:val="en-GB" w:eastAsia="en-US" w:bidi="ar-SA"/>
    </w:rPr>
  </w:style>
  <w:style w:type="character" w:styleId="Hyperlink">
    <w:name w:val="Hyperlink"/>
    <w:basedOn w:val="DefaultParagraphFont"/>
    <w:unhideWhenUsed/>
    <w:rsid w:val="00AD130F"/>
    <w:rPr>
      <w:color w:val="0563C1" w:themeColor="hyperlink"/>
      <w:u w:val="single"/>
    </w:rPr>
  </w:style>
  <w:style w:type="character" w:styleId="UnresolvedMention">
    <w:name w:val="Unresolved Mention"/>
    <w:basedOn w:val="DefaultParagraphFont"/>
    <w:uiPriority w:val="99"/>
    <w:semiHidden/>
    <w:unhideWhenUsed/>
    <w:rsid w:val="00AD13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40693">
      <w:bodyDiv w:val="1"/>
      <w:marLeft w:val="0"/>
      <w:marRight w:val="0"/>
      <w:marTop w:val="0"/>
      <w:marBottom w:val="0"/>
      <w:divBdr>
        <w:top w:val="none" w:sz="0" w:space="0" w:color="auto"/>
        <w:left w:val="none" w:sz="0" w:space="0" w:color="auto"/>
        <w:bottom w:val="none" w:sz="0" w:space="0" w:color="auto"/>
        <w:right w:val="none" w:sz="0" w:space="0" w:color="auto"/>
      </w:divBdr>
      <w:divsChild>
        <w:div w:id="320814511">
          <w:marLeft w:val="576"/>
          <w:marRight w:val="0"/>
          <w:marTop w:val="80"/>
          <w:marBottom w:val="0"/>
          <w:divBdr>
            <w:top w:val="none" w:sz="0" w:space="0" w:color="auto"/>
            <w:left w:val="none" w:sz="0" w:space="0" w:color="auto"/>
            <w:bottom w:val="none" w:sz="0" w:space="0" w:color="auto"/>
            <w:right w:val="none" w:sz="0" w:space="0" w:color="auto"/>
          </w:divBdr>
        </w:div>
        <w:div w:id="997685079">
          <w:marLeft w:val="576"/>
          <w:marRight w:val="0"/>
          <w:marTop w:val="80"/>
          <w:marBottom w:val="0"/>
          <w:divBdr>
            <w:top w:val="none" w:sz="0" w:space="0" w:color="auto"/>
            <w:left w:val="none" w:sz="0" w:space="0" w:color="auto"/>
            <w:bottom w:val="none" w:sz="0" w:space="0" w:color="auto"/>
            <w:right w:val="none" w:sz="0" w:space="0" w:color="auto"/>
          </w:divBdr>
        </w:div>
        <w:div w:id="274337417">
          <w:marLeft w:val="576"/>
          <w:marRight w:val="0"/>
          <w:marTop w:val="80"/>
          <w:marBottom w:val="0"/>
          <w:divBdr>
            <w:top w:val="none" w:sz="0" w:space="0" w:color="auto"/>
            <w:left w:val="none" w:sz="0" w:space="0" w:color="auto"/>
            <w:bottom w:val="none" w:sz="0" w:space="0" w:color="auto"/>
            <w:right w:val="none" w:sz="0" w:space="0" w:color="auto"/>
          </w:divBdr>
        </w:div>
        <w:div w:id="769621041">
          <w:marLeft w:val="576"/>
          <w:marRight w:val="0"/>
          <w:marTop w:val="80"/>
          <w:marBottom w:val="0"/>
          <w:divBdr>
            <w:top w:val="none" w:sz="0" w:space="0" w:color="auto"/>
            <w:left w:val="none" w:sz="0" w:space="0" w:color="auto"/>
            <w:bottom w:val="none" w:sz="0" w:space="0" w:color="auto"/>
            <w:right w:val="none" w:sz="0" w:space="0" w:color="auto"/>
          </w:divBdr>
        </w:div>
        <w:div w:id="677199396">
          <w:marLeft w:val="576"/>
          <w:marRight w:val="0"/>
          <w:marTop w:val="80"/>
          <w:marBottom w:val="0"/>
          <w:divBdr>
            <w:top w:val="none" w:sz="0" w:space="0" w:color="auto"/>
            <w:left w:val="none" w:sz="0" w:space="0" w:color="auto"/>
            <w:bottom w:val="none" w:sz="0" w:space="0" w:color="auto"/>
            <w:right w:val="none" w:sz="0" w:space="0" w:color="auto"/>
          </w:divBdr>
        </w:div>
      </w:divsChild>
    </w:div>
    <w:div w:id="127745710">
      <w:bodyDiv w:val="1"/>
      <w:marLeft w:val="0"/>
      <w:marRight w:val="0"/>
      <w:marTop w:val="0"/>
      <w:marBottom w:val="0"/>
      <w:divBdr>
        <w:top w:val="none" w:sz="0" w:space="0" w:color="auto"/>
        <w:left w:val="none" w:sz="0" w:space="0" w:color="auto"/>
        <w:bottom w:val="none" w:sz="0" w:space="0" w:color="auto"/>
        <w:right w:val="none" w:sz="0" w:space="0" w:color="auto"/>
      </w:divBdr>
      <w:divsChild>
        <w:div w:id="384916772">
          <w:marLeft w:val="576"/>
          <w:marRight w:val="0"/>
          <w:marTop w:val="80"/>
          <w:marBottom w:val="0"/>
          <w:divBdr>
            <w:top w:val="none" w:sz="0" w:space="0" w:color="auto"/>
            <w:left w:val="none" w:sz="0" w:space="0" w:color="auto"/>
            <w:bottom w:val="none" w:sz="0" w:space="0" w:color="auto"/>
            <w:right w:val="none" w:sz="0" w:space="0" w:color="auto"/>
          </w:divBdr>
        </w:div>
        <w:div w:id="205146509">
          <w:marLeft w:val="979"/>
          <w:marRight w:val="0"/>
          <w:marTop w:val="65"/>
          <w:marBottom w:val="0"/>
          <w:divBdr>
            <w:top w:val="none" w:sz="0" w:space="0" w:color="auto"/>
            <w:left w:val="none" w:sz="0" w:space="0" w:color="auto"/>
            <w:bottom w:val="none" w:sz="0" w:space="0" w:color="auto"/>
            <w:right w:val="none" w:sz="0" w:space="0" w:color="auto"/>
          </w:divBdr>
        </w:div>
        <w:div w:id="601305143">
          <w:marLeft w:val="979"/>
          <w:marRight w:val="0"/>
          <w:marTop w:val="65"/>
          <w:marBottom w:val="0"/>
          <w:divBdr>
            <w:top w:val="none" w:sz="0" w:space="0" w:color="auto"/>
            <w:left w:val="none" w:sz="0" w:space="0" w:color="auto"/>
            <w:bottom w:val="none" w:sz="0" w:space="0" w:color="auto"/>
            <w:right w:val="none" w:sz="0" w:space="0" w:color="auto"/>
          </w:divBdr>
        </w:div>
        <w:div w:id="402264986">
          <w:marLeft w:val="979"/>
          <w:marRight w:val="0"/>
          <w:marTop w:val="65"/>
          <w:marBottom w:val="0"/>
          <w:divBdr>
            <w:top w:val="none" w:sz="0" w:space="0" w:color="auto"/>
            <w:left w:val="none" w:sz="0" w:space="0" w:color="auto"/>
            <w:bottom w:val="none" w:sz="0" w:space="0" w:color="auto"/>
            <w:right w:val="none" w:sz="0" w:space="0" w:color="auto"/>
          </w:divBdr>
        </w:div>
        <w:div w:id="1419709608">
          <w:marLeft w:val="979"/>
          <w:marRight w:val="0"/>
          <w:marTop w:val="65"/>
          <w:marBottom w:val="0"/>
          <w:divBdr>
            <w:top w:val="none" w:sz="0" w:space="0" w:color="auto"/>
            <w:left w:val="none" w:sz="0" w:space="0" w:color="auto"/>
            <w:bottom w:val="none" w:sz="0" w:space="0" w:color="auto"/>
            <w:right w:val="none" w:sz="0" w:space="0" w:color="auto"/>
          </w:divBdr>
        </w:div>
      </w:divsChild>
    </w:div>
    <w:div w:id="194002324">
      <w:bodyDiv w:val="1"/>
      <w:marLeft w:val="0"/>
      <w:marRight w:val="0"/>
      <w:marTop w:val="0"/>
      <w:marBottom w:val="0"/>
      <w:divBdr>
        <w:top w:val="none" w:sz="0" w:space="0" w:color="auto"/>
        <w:left w:val="none" w:sz="0" w:space="0" w:color="auto"/>
        <w:bottom w:val="none" w:sz="0" w:space="0" w:color="auto"/>
        <w:right w:val="none" w:sz="0" w:space="0" w:color="auto"/>
      </w:divBdr>
      <w:divsChild>
        <w:div w:id="148793775">
          <w:marLeft w:val="576"/>
          <w:marRight w:val="0"/>
          <w:marTop w:val="80"/>
          <w:marBottom w:val="0"/>
          <w:divBdr>
            <w:top w:val="none" w:sz="0" w:space="0" w:color="auto"/>
            <w:left w:val="none" w:sz="0" w:space="0" w:color="auto"/>
            <w:bottom w:val="none" w:sz="0" w:space="0" w:color="auto"/>
            <w:right w:val="none" w:sz="0" w:space="0" w:color="auto"/>
          </w:divBdr>
        </w:div>
      </w:divsChild>
    </w:div>
    <w:div w:id="209266774">
      <w:bodyDiv w:val="1"/>
      <w:marLeft w:val="0"/>
      <w:marRight w:val="0"/>
      <w:marTop w:val="0"/>
      <w:marBottom w:val="0"/>
      <w:divBdr>
        <w:top w:val="none" w:sz="0" w:space="0" w:color="auto"/>
        <w:left w:val="none" w:sz="0" w:space="0" w:color="auto"/>
        <w:bottom w:val="none" w:sz="0" w:space="0" w:color="auto"/>
        <w:right w:val="none" w:sz="0" w:space="0" w:color="auto"/>
      </w:divBdr>
      <w:divsChild>
        <w:div w:id="1423259865">
          <w:marLeft w:val="576"/>
          <w:marRight w:val="0"/>
          <w:marTop w:val="80"/>
          <w:marBottom w:val="0"/>
          <w:divBdr>
            <w:top w:val="none" w:sz="0" w:space="0" w:color="auto"/>
            <w:left w:val="none" w:sz="0" w:space="0" w:color="auto"/>
            <w:bottom w:val="none" w:sz="0" w:space="0" w:color="auto"/>
            <w:right w:val="none" w:sz="0" w:space="0" w:color="auto"/>
          </w:divBdr>
        </w:div>
        <w:div w:id="796607937">
          <w:marLeft w:val="576"/>
          <w:marRight w:val="0"/>
          <w:marTop w:val="80"/>
          <w:marBottom w:val="0"/>
          <w:divBdr>
            <w:top w:val="none" w:sz="0" w:space="0" w:color="auto"/>
            <w:left w:val="none" w:sz="0" w:space="0" w:color="auto"/>
            <w:bottom w:val="none" w:sz="0" w:space="0" w:color="auto"/>
            <w:right w:val="none" w:sz="0" w:space="0" w:color="auto"/>
          </w:divBdr>
        </w:div>
      </w:divsChild>
    </w:div>
    <w:div w:id="235628962">
      <w:bodyDiv w:val="1"/>
      <w:marLeft w:val="0"/>
      <w:marRight w:val="0"/>
      <w:marTop w:val="0"/>
      <w:marBottom w:val="0"/>
      <w:divBdr>
        <w:top w:val="none" w:sz="0" w:space="0" w:color="auto"/>
        <w:left w:val="none" w:sz="0" w:space="0" w:color="auto"/>
        <w:bottom w:val="none" w:sz="0" w:space="0" w:color="auto"/>
        <w:right w:val="none" w:sz="0" w:space="0" w:color="auto"/>
      </w:divBdr>
    </w:div>
    <w:div w:id="321158321">
      <w:bodyDiv w:val="1"/>
      <w:marLeft w:val="0"/>
      <w:marRight w:val="0"/>
      <w:marTop w:val="0"/>
      <w:marBottom w:val="0"/>
      <w:divBdr>
        <w:top w:val="none" w:sz="0" w:space="0" w:color="auto"/>
        <w:left w:val="none" w:sz="0" w:space="0" w:color="auto"/>
        <w:bottom w:val="none" w:sz="0" w:space="0" w:color="auto"/>
        <w:right w:val="none" w:sz="0" w:space="0" w:color="auto"/>
      </w:divBdr>
    </w:div>
    <w:div w:id="334234062">
      <w:bodyDiv w:val="1"/>
      <w:marLeft w:val="0"/>
      <w:marRight w:val="0"/>
      <w:marTop w:val="0"/>
      <w:marBottom w:val="0"/>
      <w:divBdr>
        <w:top w:val="none" w:sz="0" w:space="0" w:color="auto"/>
        <w:left w:val="none" w:sz="0" w:space="0" w:color="auto"/>
        <w:bottom w:val="none" w:sz="0" w:space="0" w:color="auto"/>
        <w:right w:val="none" w:sz="0" w:space="0" w:color="auto"/>
      </w:divBdr>
      <w:divsChild>
        <w:div w:id="890463773">
          <w:marLeft w:val="576"/>
          <w:marRight w:val="0"/>
          <w:marTop w:val="80"/>
          <w:marBottom w:val="0"/>
          <w:divBdr>
            <w:top w:val="none" w:sz="0" w:space="0" w:color="auto"/>
            <w:left w:val="none" w:sz="0" w:space="0" w:color="auto"/>
            <w:bottom w:val="none" w:sz="0" w:space="0" w:color="auto"/>
            <w:right w:val="none" w:sz="0" w:space="0" w:color="auto"/>
          </w:divBdr>
        </w:div>
      </w:divsChild>
    </w:div>
    <w:div w:id="545219137">
      <w:bodyDiv w:val="1"/>
      <w:marLeft w:val="0"/>
      <w:marRight w:val="0"/>
      <w:marTop w:val="0"/>
      <w:marBottom w:val="0"/>
      <w:divBdr>
        <w:top w:val="none" w:sz="0" w:space="0" w:color="auto"/>
        <w:left w:val="none" w:sz="0" w:space="0" w:color="auto"/>
        <w:bottom w:val="none" w:sz="0" w:space="0" w:color="auto"/>
        <w:right w:val="none" w:sz="0" w:space="0" w:color="auto"/>
      </w:divBdr>
      <w:divsChild>
        <w:div w:id="249970526">
          <w:marLeft w:val="576"/>
          <w:marRight w:val="0"/>
          <w:marTop w:val="80"/>
          <w:marBottom w:val="0"/>
          <w:divBdr>
            <w:top w:val="none" w:sz="0" w:space="0" w:color="auto"/>
            <w:left w:val="none" w:sz="0" w:space="0" w:color="auto"/>
            <w:bottom w:val="none" w:sz="0" w:space="0" w:color="auto"/>
            <w:right w:val="none" w:sz="0" w:space="0" w:color="auto"/>
          </w:divBdr>
        </w:div>
      </w:divsChild>
    </w:div>
    <w:div w:id="561674191">
      <w:bodyDiv w:val="1"/>
      <w:marLeft w:val="0"/>
      <w:marRight w:val="0"/>
      <w:marTop w:val="0"/>
      <w:marBottom w:val="0"/>
      <w:divBdr>
        <w:top w:val="none" w:sz="0" w:space="0" w:color="auto"/>
        <w:left w:val="none" w:sz="0" w:space="0" w:color="auto"/>
        <w:bottom w:val="none" w:sz="0" w:space="0" w:color="auto"/>
        <w:right w:val="none" w:sz="0" w:space="0" w:color="auto"/>
      </w:divBdr>
      <w:divsChild>
        <w:div w:id="838151884">
          <w:marLeft w:val="576"/>
          <w:marRight w:val="0"/>
          <w:marTop w:val="80"/>
          <w:marBottom w:val="0"/>
          <w:divBdr>
            <w:top w:val="none" w:sz="0" w:space="0" w:color="auto"/>
            <w:left w:val="none" w:sz="0" w:space="0" w:color="auto"/>
            <w:bottom w:val="none" w:sz="0" w:space="0" w:color="auto"/>
            <w:right w:val="none" w:sz="0" w:space="0" w:color="auto"/>
          </w:divBdr>
        </w:div>
        <w:div w:id="1441679616">
          <w:marLeft w:val="576"/>
          <w:marRight w:val="0"/>
          <w:marTop w:val="80"/>
          <w:marBottom w:val="0"/>
          <w:divBdr>
            <w:top w:val="none" w:sz="0" w:space="0" w:color="auto"/>
            <w:left w:val="none" w:sz="0" w:space="0" w:color="auto"/>
            <w:bottom w:val="none" w:sz="0" w:space="0" w:color="auto"/>
            <w:right w:val="none" w:sz="0" w:space="0" w:color="auto"/>
          </w:divBdr>
        </w:div>
      </w:divsChild>
    </w:div>
    <w:div w:id="641616572">
      <w:bodyDiv w:val="1"/>
      <w:marLeft w:val="0"/>
      <w:marRight w:val="0"/>
      <w:marTop w:val="0"/>
      <w:marBottom w:val="0"/>
      <w:divBdr>
        <w:top w:val="none" w:sz="0" w:space="0" w:color="auto"/>
        <w:left w:val="none" w:sz="0" w:space="0" w:color="auto"/>
        <w:bottom w:val="none" w:sz="0" w:space="0" w:color="auto"/>
        <w:right w:val="none" w:sz="0" w:space="0" w:color="auto"/>
      </w:divBdr>
      <w:divsChild>
        <w:div w:id="1259218537">
          <w:marLeft w:val="576"/>
          <w:marRight w:val="0"/>
          <w:marTop w:val="80"/>
          <w:marBottom w:val="0"/>
          <w:divBdr>
            <w:top w:val="none" w:sz="0" w:space="0" w:color="auto"/>
            <w:left w:val="none" w:sz="0" w:space="0" w:color="auto"/>
            <w:bottom w:val="none" w:sz="0" w:space="0" w:color="auto"/>
            <w:right w:val="none" w:sz="0" w:space="0" w:color="auto"/>
          </w:divBdr>
        </w:div>
        <w:div w:id="178202343">
          <w:marLeft w:val="979"/>
          <w:marRight w:val="0"/>
          <w:marTop w:val="65"/>
          <w:marBottom w:val="0"/>
          <w:divBdr>
            <w:top w:val="none" w:sz="0" w:space="0" w:color="auto"/>
            <w:left w:val="none" w:sz="0" w:space="0" w:color="auto"/>
            <w:bottom w:val="none" w:sz="0" w:space="0" w:color="auto"/>
            <w:right w:val="none" w:sz="0" w:space="0" w:color="auto"/>
          </w:divBdr>
        </w:div>
        <w:div w:id="900678703">
          <w:marLeft w:val="979"/>
          <w:marRight w:val="0"/>
          <w:marTop w:val="65"/>
          <w:marBottom w:val="0"/>
          <w:divBdr>
            <w:top w:val="none" w:sz="0" w:space="0" w:color="auto"/>
            <w:left w:val="none" w:sz="0" w:space="0" w:color="auto"/>
            <w:bottom w:val="none" w:sz="0" w:space="0" w:color="auto"/>
            <w:right w:val="none" w:sz="0" w:space="0" w:color="auto"/>
          </w:divBdr>
        </w:div>
        <w:div w:id="531378715">
          <w:marLeft w:val="979"/>
          <w:marRight w:val="0"/>
          <w:marTop w:val="65"/>
          <w:marBottom w:val="0"/>
          <w:divBdr>
            <w:top w:val="none" w:sz="0" w:space="0" w:color="auto"/>
            <w:left w:val="none" w:sz="0" w:space="0" w:color="auto"/>
            <w:bottom w:val="none" w:sz="0" w:space="0" w:color="auto"/>
            <w:right w:val="none" w:sz="0" w:space="0" w:color="auto"/>
          </w:divBdr>
        </w:div>
        <w:div w:id="1733889216">
          <w:marLeft w:val="576"/>
          <w:marRight w:val="0"/>
          <w:marTop w:val="80"/>
          <w:marBottom w:val="0"/>
          <w:divBdr>
            <w:top w:val="none" w:sz="0" w:space="0" w:color="auto"/>
            <w:left w:val="none" w:sz="0" w:space="0" w:color="auto"/>
            <w:bottom w:val="none" w:sz="0" w:space="0" w:color="auto"/>
            <w:right w:val="none" w:sz="0" w:space="0" w:color="auto"/>
          </w:divBdr>
        </w:div>
      </w:divsChild>
    </w:div>
    <w:div w:id="654724749">
      <w:bodyDiv w:val="1"/>
      <w:marLeft w:val="0"/>
      <w:marRight w:val="0"/>
      <w:marTop w:val="0"/>
      <w:marBottom w:val="0"/>
      <w:divBdr>
        <w:top w:val="none" w:sz="0" w:space="0" w:color="auto"/>
        <w:left w:val="none" w:sz="0" w:space="0" w:color="auto"/>
        <w:bottom w:val="none" w:sz="0" w:space="0" w:color="auto"/>
        <w:right w:val="none" w:sz="0" w:space="0" w:color="auto"/>
      </w:divBdr>
      <w:divsChild>
        <w:div w:id="642732035">
          <w:marLeft w:val="576"/>
          <w:marRight w:val="0"/>
          <w:marTop w:val="80"/>
          <w:marBottom w:val="0"/>
          <w:divBdr>
            <w:top w:val="none" w:sz="0" w:space="0" w:color="auto"/>
            <w:left w:val="none" w:sz="0" w:space="0" w:color="auto"/>
            <w:bottom w:val="none" w:sz="0" w:space="0" w:color="auto"/>
            <w:right w:val="none" w:sz="0" w:space="0" w:color="auto"/>
          </w:divBdr>
        </w:div>
      </w:divsChild>
    </w:div>
    <w:div w:id="727916309">
      <w:bodyDiv w:val="1"/>
      <w:marLeft w:val="0"/>
      <w:marRight w:val="0"/>
      <w:marTop w:val="0"/>
      <w:marBottom w:val="0"/>
      <w:divBdr>
        <w:top w:val="none" w:sz="0" w:space="0" w:color="auto"/>
        <w:left w:val="none" w:sz="0" w:space="0" w:color="auto"/>
        <w:bottom w:val="none" w:sz="0" w:space="0" w:color="auto"/>
        <w:right w:val="none" w:sz="0" w:space="0" w:color="auto"/>
      </w:divBdr>
      <w:divsChild>
        <w:div w:id="1524784370">
          <w:marLeft w:val="576"/>
          <w:marRight w:val="0"/>
          <w:marTop w:val="80"/>
          <w:marBottom w:val="0"/>
          <w:divBdr>
            <w:top w:val="none" w:sz="0" w:space="0" w:color="auto"/>
            <w:left w:val="none" w:sz="0" w:space="0" w:color="auto"/>
            <w:bottom w:val="none" w:sz="0" w:space="0" w:color="auto"/>
            <w:right w:val="none" w:sz="0" w:space="0" w:color="auto"/>
          </w:divBdr>
        </w:div>
        <w:div w:id="354187727">
          <w:marLeft w:val="576"/>
          <w:marRight w:val="0"/>
          <w:marTop w:val="80"/>
          <w:marBottom w:val="0"/>
          <w:divBdr>
            <w:top w:val="none" w:sz="0" w:space="0" w:color="auto"/>
            <w:left w:val="none" w:sz="0" w:space="0" w:color="auto"/>
            <w:bottom w:val="none" w:sz="0" w:space="0" w:color="auto"/>
            <w:right w:val="none" w:sz="0" w:space="0" w:color="auto"/>
          </w:divBdr>
        </w:div>
        <w:div w:id="36207163">
          <w:marLeft w:val="576"/>
          <w:marRight w:val="0"/>
          <w:marTop w:val="80"/>
          <w:marBottom w:val="0"/>
          <w:divBdr>
            <w:top w:val="none" w:sz="0" w:space="0" w:color="auto"/>
            <w:left w:val="none" w:sz="0" w:space="0" w:color="auto"/>
            <w:bottom w:val="none" w:sz="0" w:space="0" w:color="auto"/>
            <w:right w:val="none" w:sz="0" w:space="0" w:color="auto"/>
          </w:divBdr>
        </w:div>
        <w:div w:id="459498407">
          <w:marLeft w:val="576"/>
          <w:marRight w:val="0"/>
          <w:marTop w:val="80"/>
          <w:marBottom w:val="0"/>
          <w:divBdr>
            <w:top w:val="none" w:sz="0" w:space="0" w:color="auto"/>
            <w:left w:val="none" w:sz="0" w:space="0" w:color="auto"/>
            <w:bottom w:val="none" w:sz="0" w:space="0" w:color="auto"/>
            <w:right w:val="none" w:sz="0" w:space="0" w:color="auto"/>
          </w:divBdr>
        </w:div>
      </w:divsChild>
    </w:div>
    <w:div w:id="729960984">
      <w:bodyDiv w:val="1"/>
      <w:marLeft w:val="0"/>
      <w:marRight w:val="0"/>
      <w:marTop w:val="0"/>
      <w:marBottom w:val="0"/>
      <w:divBdr>
        <w:top w:val="none" w:sz="0" w:space="0" w:color="auto"/>
        <w:left w:val="none" w:sz="0" w:space="0" w:color="auto"/>
        <w:bottom w:val="none" w:sz="0" w:space="0" w:color="auto"/>
        <w:right w:val="none" w:sz="0" w:space="0" w:color="auto"/>
      </w:divBdr>
      <w:divsChild>
        <w:div w:id="91896747">
          <w:marLeft w:val="576"/>
          <w:marRight w:val="0"/>
          <w:marTop w:val="80"/>
          <w:marBottom w:val="0"/>
          <w:divBdr>
            <w:top w:val="none" w:sz="0" w:space="0" w:color="auto"/>
            <w:left w:val="none" w:sz="0" w:space="0" w:color="auto"/>
            <w:bottom w:val="none" w:sz="0" w:space="0" w:color="auto"/>
            <w:right w:val="none" w:sz="0" w:space="0" w:color="auto"/>
          </w:divBdr>
        </w:div>
        <w:div w:id="1323897457">
          <w:marLeft w:val="576"/>
          <w:marRight w:val="0"/>
          <w:marTop w:val="80"/>
          <w:marBottom w:val="0"/>
          <w:divBdr>
            <w:top w:val="none" w:sz="0" w:space="0" w:color="auto"/>
            <w:left w:val="none" w:sz="0" w:space="0" w:color="auto"/>
            <w:bottom w:val="none" w:sz="0" w:space="0" w:color="auto"/>
            <w:right w:val="none" w:sz="0" w:space="0" w:color="auto"/>
          </w:divBdr>
        </w:div>
        <w:div w:id="1328702875">
          <w:marLeft w:val="576"/>
          <w:marRight w:val="0"/>
          <w:marTop w:val="80"/>
          <w:marBottom w:val="0"/>
          <w:divBdr>
            <w:top w:val="none" w:sz="0" w:space="0" w:color="auto"/>
            <w:left w:val="none" w:sz="0" w:space="0" w:color="auto"/>
            <w:bottom w:val="none" w:sz="0" w:space="0" w:color="auto"/>
            <w:right w:val="none" w:sz="0" w:space="0" w:color="auto"/>
          </w:divBdr>
        </w:div>
        <w:div w:id="1732843486">
          <w:marLeft w:val="576"/>
          <w:marRight w:val="0"/>
          <w:marTop w:val="80"/>
          <w:marBottom w:val="0"/>
          <w:divBdr>
            <w:top w:val="none" w:sz="0" w:space="0" w:color="auto"/>
            <w:left w:val="none" w:sz="0" w:space="0" w:color="auto"/>
            <w:bottom w:val="none" w:sz="0" w:space="0" w:color="auto"/>
            <w:right w:val="none" w:sz="0" w:space="0" w:color="auto"/>
          </w:divBdr>
        </w:div>
        <w:div w:id="1107579941">
          <w:marLeft w:val="576"/>
          <w:marRight w:val="0"/>
          <w:marTop w:val="80"/>
          <w:marBottom w:val="0"/>
          <w:divBdr>
            <w:top w:val="none" w:sz="0" w:space="0" w:color="auto"/>
            <w:left w:val="none" w:sz="0" w:space="0" w:color="auto"/>
            <w:bottom w:val="none" w:sz="0" w:space="0" w:color="auto"/>
            <w:right w:val="none" w:sz="0" w:space="0" w:color="auto"/>
          </w:divBdr>
        </w:div>
      </w:divsChild>
    </w:div>
    <w:div w:id="995915127">
      <w:bodyDiv w:val="1"/>
      <w:marLeft w:val="0"/>
      <w:marRight w:val="0"/>
      <w:marTop w:val="0"/>
      <w:marBottom w:val="0"/>
      <w:divBdr>
        <w:top w:val="none" w:sz="0" w:space="0" w:color="auto"/>
        <w:left w:val="none" w:sz="0" w:space="0" w:color="auto"/>
        <w:bottom w:val="none" w:sz="0" w:space="0" w:color="auto"/>
        <w:right w:val="none" w:sz="0" w:space="0" w:color="auto"/>
      </w:divBdr>
      <w:divsChild>
        <w:div w:id="522980529">
          <w:marLeft w:val="576"/>
          <w:marRight w:val="0"/>
          <w:marTop w:val="80"/>
          <w:marBottom w:val="0"/>
          <w:divBdr>
            <w:top w:val="none" w:sz="0" w:space="0" w:color="auto"/>
            <w:left w:val="none" w:sz="0" w:space="0" w:color="auto"/>
            <w:bottom w:val="none" w:sz="0" w:space="0" w:color="auto"/>
            <w:right w:val="none" w:sz="0" w:space="0" w:color="auto"/>
          </w:divBdr>
        </w:div>
        <w:div w:id="714893325">
          <w:marLeft w:val="576"/>
          <w:marRight w:val="0"/>
          <w:marTop w:val="80"/>
          <w:marBottom w:val="0"/>
          <w:divBdr>
            <w:top w:val="none" w:sz="0" w:space="0" w:color="auto"/>
            <w:left w:val="none" w:sz="0" w:space="0" w:color="auto"/>
            <w:bottom w:val="none" w:sz="0" w:space="0" w:color="auto"/>
            <w:right w:val="none" w:sz="0" w:space="0" w:color="auto"/>
          </w:divBdr>
        </w:div>
        <w:div w:id="1551307859">
          <w:marLeft w:val="576"/>
          <w:marRight w:val="0"/>
          <w:marTop w:val="80"/>
          <w:marBottom w:val="0"/>
          <w:divBdr>
            <w:top w:val="none" w:sz="0" w:space="0" w:color="auto"/>
            <w:left w:val="none" w:sz="0" w:space="0" w:color="auto"/>
            <w:bottom w:val="none" w:sz="0" w:space="0" w:color="auto"/>
            <w:right w:val="none" w:sz="0" w:space="0" w:color="auto"/>
          </w:divBdr>
        </w:div>
        <w:div w:id="320279755">
          <w:marLeft w:val="576"/>
          <w:marRight w:val="0"/>
          <w:marTop w:val="80"/>
          <w:marBottom w:val="0"/>
          <w:divBdr>
            <w:top w:val="none" w:sz="0" w:space="0" w:color="auto"/>
            <w:left w:val="none" w:sz="0" w:space="0" w:color="auto"/>
            <w:bottom w:val="none" w:sz="0" w:space="0" w:color="auto"/>
            <w:right w:val="none" w:sz="0" w:space="0" w:color="auto"/>
          </w:divBdr>
        </w:div>
        <w:div w:id="1362584798">
          <w:marLeft w:val="576"/>
          <w:marRight w:val="0"/>
          <w:marTop w:val="80"/>
          <w:marBottom w:val="0"/>
          <w:divBdr>
            <w:top w:val="none" w:sz="0" w:space="0" w:color="auto"/>
            <w:left w:val="none" w:sz="0" w:space="0" w:color="auto"/>
            <w:bottom w:val="none" w:sz="0" w:space="0" w:color="auto"/>
            <w:right w:val="none" w:sz="0" w:space="0" w:color="auto"/>
          </w:divBdr>
        </w:div>
      </w:divsChild>
    </w:div>
    <w:div w:id="1002468913">
      <w:bodyDiv w:val="1"/>
      <w:marLeft w:val="0"/>
      <w:marRight w:val="0"/>
      <w:marTop w:val="0"/>
      <w:marBottom w:val="0"/>
      <w:divBdr>
        <w:top w:val="none" w:sz="0" w:space="0" w:color="auto"/>
        <w:left w:val="none" w:sz="0" w:space="0" w:color="auto"/>
        <w:bottom w:val="none" w:sz="0" w:space="0" w:color="auto"/>
        <w:right w:val="none" w:sz="0" w:space="0" w:color="auto"/>
      </w:divBdr>
      <w:divsChild>
        <w:div w:id="1600530097">
          <w:marLeft w:val="576"/>
          <w:marRight w:val="0"/>
          <w:marTop w:val="80"/>
          <w:marBottom w:val="0"/>
          <w:divBdr>
            <w:top w:val="none" w:sz="0" w:space="0" w:color="auto"/>
            <w:left w:val="none" w:sz="0" w:space="0" w:color="auto"/>
            <w:bottom w:val="none" w:sz="0" w:space="0" w:color="auto"/>
            <w:right w:val="none" w:sz="0" w:space="0" w:color="auto"/>
          </w:divBdr>
        </w:div>
        <w:div w:id="428964894">
          <w:marLeft w:val="576"/>
          <w:marRight w:val="0"/>
          <w:marTop w:val="80"/>
          <w:marBottom w:val="0"/>
          <w:divBdr>
            <w:top w:val="none" w:sz="0" w:space="0" w:color="auto"/>
            <w:left w:val="none" w:sz="0" w:space="0" w:color="auto"/>
            <w:bottom w:val="none" w:sz="0" w:space="0" w:color="auto"/>
            <w:right w:val="none" w:sz="0" w:space="0" w:color="auto"/>
          </w:divBdr>
        </w:div>
      </w:divsChild>
    </w:div>
    <w:div w:id="1007055099">
      <w:bodyDiv w:val="1"/>
      <w:marLeft w:val="0"/>
      <w:marRight w:val="0"/>
      <w:marTop w:val="0"/>
      <w:marBottom w:val="0"/>
      <w:divBdr>
        <w:top w:val="none" w:sz="0" w:space="0" w:color="auto"/>
        <w:left w:val="none" w:sz="0" w:space="0" w:color="auto"/>
        <w:bottom w:val="none" w:sz="0" w:space="0" w:color="auto"/>
        <w:right w:val="none" w:sz="0" w:space="0" w:color="auto"/>
      </w:divBdr>
      <w:divsChild>
        <w:div w:id="566304744">
          <w:marLeft w:val="576"/>
          <w:marRight w:val="0"/>
          <w:marTop w:val="80"/>
          <w:marBottom w:val="0"/>
          <w:divBdr>
            <w:top w:val="none" w:sz="0" w:space="0" w:color="auto"/>
            <w:left w:val="none" w:sz="0" w:space="0" w:color="auto"/>
            <w:bottom w:val="none" w:sz="0" w:space="0" w:color="auto"/>
            <w:right w:val="none" w:sz="0" w:space="0" w:color="auto"/>
          </w:divBdr>
        </w:div>
        <w:div w:id="2135251028">
          <w:marLeft w:val="576"/>
          <w:marRight w:val="0"/>
          <w:marTop w:val="80"/>
          <w:marBottom w:val="0"/>
          <w:divBdr>
            <w:top w:val="none" w:sz="0" w:space="0" w:color="auto"/>
            <w:left w:val="none" w:sz="0" w:space="0" w:color="auto"/>
            <w:bottom w:val="none" w:sz="0" w:space="0" w:color="auto"/>
            <w:right w:val="none" w:sz="0" w:space="0" w:color="auto"/>
          </w:divBdr>
        </w:div>
      </w:divsChild>
    </w:div>
    <w:div w:id="1059402232">
      <w:bodyDiv w:val="1"/>
      <w:marLeft w:val="0"/>
      <w:marRight w:val="0"/>
      <w:marTop w:val="0"/>
      <w:marBottom w:val="0"/>
      <w:divBdr>
        <w:top w:val="none" w:sz="0" w:space="0" w:color="auto"/>
        <w:left w:val="none" w:sz="0" w:space="0" w:color="auto"/>
        <w:bottom w:val="none" w:sz="0" w:space="0" w:color="auto"/>
        <w:right w:val="none" w:sz="0" w:space="0" w:color="auto"/>
      </w:divBdr>
      <w:divsChild>
        <w:div w:id="1114321628">
          <w:marLeft w:val="576"/>
          <w:marRight w:val="0"/>
          <w:marTop w:val="80"/>
          <w:marBottom w:val="0"/>
          <w:divBdr>
            <w:top w:val="none" w:sz="0" w:space="0" w:color="auto"/>
            <w:left w:val="none" w:sz="0" w:space="0" w:color="auto"/>
            <w:bottom w:val="none" w:sz="0" w:space="0" w:color="auto"/>
            <w:right w:val="none" w:sz="0" w:space="0" w:color="auto"/>
          </w:divBdr>
        </w:div>
      </w:divsChild>
    </w:div>
    <w:div w:id="1122846087">
      <w:bodyDiv w:val="1"/>
      <w:marLeft w:val="0"/>
      <w:marRight w:val="0"/>
      <w:marTop w:val="0"/>
      <w:marBottom w:val="0"/>
      <w:divBdr>
        <w:top w:val="none" w:sz="0" w:space="0" w:color="auto"/>
        <w:left w:val="none" w:sz="0" w:space="0" w:color="auto"/>
        <w:bottom w:val="none" w:sz="0" w:space="0" w:color="auto"/>
        <w:right w:val="none" w:sz="0" w:space="0" w:color="auto"/>
      </w:divBdr>
      <w:divsChild>
        <w:div w:id="181943522">
          <w:marLeft w:val="576"/>
          <w:marRight w:val="0"/>
          <w:marTop w:val="80"/>
          <w:marBottom w:val="0"/>
          <w:divBdr>
            <w:top w:val="none" w:sz="0" w:space="0" w:color="auto"/>
            <w:left w:val="none" w:sz="0" w:space="0" w:color="auto"/>
            <w:bottom w:val="none" w:sz="0" w:space="0" w:color="auto"/>
            <w:right w:val="none" w:sz="0" w:space="0" w:color="auto"/>
          </w:divBdr>
        </w:div>
      </w:divsChild>
    </w:div>
    <w:div w:id="1240602025">
      <w:bodyDiv w:val="1"/>
      <w:marLeft w:val="0"/>
      <w:marRight w:val="0"/>
      <w:marTop w:val="0"/>
      <w:marBottom w:val="0"/>
      <w:divBdr>
        <w:top w:val="none" w:sz="0" w:space="0" w:color="auto"/>
        <w:left w:val="none" w:sz="0" w:space="0" w:color="auto"/>
        <w:bottom w:val="none" w:sz="0" w:space="0" w:color="auto"/>
        <w:right w:val="none" w:sz="0" w:space="0" w:color="auto"/>
      </w:divBdr>
      <w:divsChild>
        <w:div w:id="1573158489">
          <w:marLeft w:val="576"/>
          <w:marRight w:val="0"/>
          <w:marTop w:val="80"/>
          <w:marBottom w:val="0"/>
          <w:divBdr>
            <w:top w:val="none" w:sz="0" w:space="0" w:color="auto"/>
            <w:left w:val="none" w:sz="0" w:space="0" w:color="auto"/>
            <w:bottom w:val="none" w:sz="0" w:space="0" w:color="auto"/>
            <w:right w:val="none" w:sz="0" w:space="0" w:color="auto"/>
          </w:divBdr>
        </w:div>
      </w:divsChild>
    </w:div>
    <w:div w:id="1317999974">
      <w:bodyDiv w:val="1"/>
      <w:marLeft w:val="0"/>
      <w:marRight w:val="0"/>
      <w:marTop w:val="0"/>
      <w:marBottom w:val="0"/>
      <w:divBdr>
        <w:top w:val="none" w:sz="0" w:space="0" w:color="auto"/>
        <w:left w:val="none" w:sz="0" w:space="0" w:color="auto"/>
        <w:bottom w:val="none" w:sz="0" w:space="0" w:color="auto"/>
        <w:right w:val="none" w:sz="0" w:space="0" w:color="auto"/>
      </w:divBdr>
      <w:divsChild>
        <w:div w:id="1503281385">
          <w:marLeft w:val="576"/>
          <w:marRight w:val="0"/>
          <w:marTop w:val="80"/>
          <w:marBottom w:val="0"/>
          <w:divBdr>
            <w:top w:val="none" w:sz="0" w:space="0" w:color="auto"/>
            <w:left w:val="none" w:sz="0" w:space="0" w:color="auto"/>
            <w:bottom w:val="none" w:sz="0" w:space="0" w:color="auto"/>
            <w:right w:val="none" w:sz="0" w:space="0" w:color="auto"/>
          </w:divBdr>
        </w:div>
      </w:divsChild>
    </w:div>
    <w:div w:id="1324162715">
      <w:bodyDiv w:val="1"/>
      <w:marLeft w:val="0"/>
      <w:marRight w:val="0"/>
      <w:marTop w:val="0"/>
      <w:marBottom w:val="0"/>
      <w:divBdr>
        <w:top w:val="none" w:sz="0" w:space="0" w:color="auto"/>
        <w:left w:val="none" w:sz="0" w:space="0" w:color="auto"/>
        <w:bottom w:val="none" w:sz="0" w:space="0" w:color="auto"/>
        <w:right w:val="none" w:sz="0" w:space="0" w:color="auto"/>
      </w:divBdr>
      <w:divsChild>
        <w:div w:id="927081708">
          <w:marLeft w:val="576"/>
          <w:marRight w:val="0"/>
          <w:marTop w:val="80"/>
          <w:marBottom w:val="0"/>
          <w:divBdr>
            <w:top w:val="none" w:sz="0" w:space="0" w:color="auto"/>
            <w:left w:val="none" w:sz="0" w:space="0" w:color="auto"/>
            <w:bottom w:val="none" w:sz="0" w:space="0" w:color="auto"/>
            <w:right w:val="none" w:sz="0" w:space="0" w:color="auto"/>
          </w:divBdr>
        </w:div>
        <w:div w:id="1534422880">
          <w:marLeft w:val="576"/>
          <w:marRight w:val="0"/>
          <w:marTop w:val="80"/>
          <w:marBottom w:val="0"/>
          <w:divBdr>
            <w:top w:val="none" w:sz="0" w:space="0" w:color="auto"/>
            <w:left w:val="none" w:sz="0" w:space="0" w:color="auto"/>
            <w:bottom w:val="none" w:sz="0" w:space="0" w:color="auto"/>
            <w:right w:val="none" w:sz="0" w:space="0" w:color="auto"/>
          </w:divBdr>
        </w:div>
      </w:divsChild>
    </w:div>
    <w:div w:id="1329212154">
      <w:bodyDiv w:val="1"/>
      <w:marLeft w:val="0"/>
      <w:marRight w:val="0"/>
      <w:marTop w:val="0"/>
      <w:marBottom w:val="0"/>
      <w:divBdr>
        <w:top w:val="none" w:sz="0" w:space="0" w:color="auto"/>
        <w:left w:val="none" w:sz="0" w:space="0" w:color="auto"/>
        <w:bottom w:val="none" w:sz="0" w:space="0" w:color="auto"/>
        <w:right w:val="none" w:sz="0" w:space="0" w:color="auto"/>
      </w:divBdr>
      <w:divsChild>
        <w:div w:id="1020084347">
          <w:marLeft w:val="576"/>
          <w:marRight w:val="0"/>
          <w:marTop w:val="80"/>
          <w:marBottom w:val="0"/>
          <w:divBdr>
            <w:top w:val="none" w:sz="0" w:space="0" w:color="auto"/>
            <w:left w:val="none" w:sz="0" w:space="0" w:color="auto"/>
            <w:bottom w:val="none" w:sz="0" w:space="0" w:color="auto"/>
            <w:right w:val="none" w:sz="0" w:space="0" w:color="auto"/>
          </w:divBdr>
        </w:div>
      </w:divsChild>
    </w:div>
    <w:div w:id="1386758704">
      <w:bodyDiv w:val="1"/>
      <w:marLeft w:val="0"/>
      <w:marRight w:val="0"/>
      <w:marTop w:val="0"/>
      <w:marBottom w:val="0"/>
      <w:divBdr>
        <w:top w:val="none" w:sz="0" w:space="0" w:color="auto"/>
        <w:left w:val="none" w:sz="0" w:space="0" w:color="auto"/>
        <w:bottom w:val="none" w:sz="0" w:space="0" w:color="auto"/>
        <w:right w:val="none" w:sz="0" w:space="0" w:color="auto"/>
      </w:divBdr>
      <w:divsChild>
        <w:div w:id="784731436">
          <w:marLeft w:val="576"/>
          <w:marRight w:val="0"/>
          <w:marTop w:val="80"/>
          <w:marBottom w:val="0"/>
          <w:divBdr>
            <w:top w:val="none" w:sz="0" w:space="0" w:color="auto"/>
            <w:left w:val="none" w:sz="0" w:space="0" w:color="auto"/>
            <w:bottom w:val="none" w:sz="0" w:space="0" w:color="auto"/>
            <w:right w:val="none" w:sz="0" w:space="0" w:color="auto"/>
          </w:divBdr>
        </w:div>
      </w:divsChild>
    </w:div>
    <w:div w:id="1401055497">
      <w:bodyDiv w:val="1"/>
      <w:marLeft w:val="0"/>
      <w:marRight w:val="0"/>
      <w:marTop w:val="0"/>
      <w:marBottom w:val="0"/>
      <w:divBdr>
        <w:top w:val="none" w:sz="0" w:space="0" w:color="auto"/>
        <w:left w:val="none" w:sz="0" w:space="0" w:color="auto"/>
        <w:bottom w:val="none" w:sz="0" w:space="0" w:color="auto"/>
        <w:right w:val="none" w:sz="0" w:space="0" w:color="auto"/>
      </w:divBdr>
      <w:divsChild>
        <w:div w:id="1761024864">
          <w:marLeft w:val="576"/>
          <w:marRight w:val="0"/>
          <w:marTop w:val="80"/>
          <w:marBottom w:val="0"/>
          <w:divBdr>
            <w:top w:val="none" w:sz="0" w:space="0" w:color="auto"/>
            <w:left w:val="none" w:sz="0" w:space="0" w:color="auto"/>
            <w:bottom w:val="none" w:sz="0" w:space="0" w:color="auto"/>
            <w:right w:val="none" w:sz="0" w:space="0" w:color="auto"/>
          </w:divBdr>
        </w:div>
      </w:divsChild>
    </w:div>
    <w:div w:id="1517767811">
      <w:bodyDiv w:val="1"/>
      <w:marLeft w:val="0"/>
      <w:marRight w:val="0"/>
      <w:marTop w:val="0"/>
      <w:marBottom w:val="0"/>
      <w:divBdr>
        <w:top w:val="none" w:sz="0" w:space="0" w:color="auto"/>
        <w:left w:val="none" w:sz="0" w:space="0" w:color="auto"/>
        <w:bottom w:val="none" w:sz="0" w:space="0" w:color="auto"/>
        <w:right w:val="none" w:sz="0" w:space="0" w:color="auto"/>
      </w:divBdr>
      <w:divsChild>
        <w:div w:id="1854537859">
          <w:marLeft w:val="576"/>
          <w:marRight w:val="0"/>
          <w:marTop w:val="80"/>
          <w:marBottom w:val="0"/>
          <w:divBdr>
            <w:top w:val="none" w:sz="0" w:space="0" w:color="auto"/>
            <w:left w:val="none" w:sz="0" w:space="0" w:color="auto"/>
            <w:bottom w:val="none" w:sz="0" w:space="0" w:color="auto"/>
            <w:right w:val="none" w:sz="0" w:space="0" w:color="auto"/>
          </w:divBdr>
        </w:div>
        <w:div w:id="300772459">
          <w:marLeft w:val="576"/>
          <w:marRight w:val="0"/>
          <w:marTop w:val="80"/>
          <w:marBottom w:val="0"/>
          <w:divBdr>
            <w:top w:val="none" w:sz="0" w:space="0" w:color="auto"/>
            <w:left w:val="none" w:sz="0" w:space="0" w:color="auto"/>
            <w:bottom w:val="none" w:sz="0" w:space="0" w:color="auto"/>
            <w:right w:val="none" w:sz="0" w:space="0" w:color="auto"/>
          </w:divBdr>
        </w:div>
        <w:div w:id="1597329771">
          <w:marLeft w:val="576"/>
          <w:marRight w:val="0"/>
          <w:marTop w:val="80"/>
          <w:marBottom w:val="0"/>
          <w:divBdr>
            <w:top w:val="none" w:sz="0" w:space="0" w:color="auto"/>
            <w:left w:val="none" w:sz="0" w:space="0" w:color="auto"/>
            <w:bottom w:val="none" w:sz="0" w:space="0" w:color="auto"/>
            <w:right w:val="none" w:sz="0" w:space="0" w:color="auto"/>
          </w:divBdr>
        </w:div>
        <w:div w:id="4675751">
          <w:marLeft w:val="576"/>
          <w:marRight w:val="0"/>
          <w:marTop w:val="80"/>
          <w:marBottom w:val="0"/>
          <w:divBdr>
            <w:top w:val="none" w:sz="0" w:space="0" w:color="auto"/>
            <w:left w:val="none" w:sz="0" w:space="0" w:color="auto"/>
            <w:bottom w:val="none" w:sz="0" w:space="0" w:color="auto"/>
            <w:right w:val="none" w:sz="0" w:space="0" w:color="auto"/>
          </w:divBdr>
        </w:div>
        <w:div w:id="1005935572">
          <w:marLeft w:val="576"/>
          <w:marRight w:val="0"/>
          <w:marTop w:val="80"/>
          <w:marBottom w:val="0"/>
          <w:divBdr>
            <w:top w:val="none" w:sz="0" w:space="0" w:color="auto"/>
            <w:left w:val="none" w:sz="0" w:space="0" w:color="auto"/>
            <w:bottom w:val="none" w:sz="0" w:space="0" w:color="auto"/>
            <w:right w:val="none" w:sz="0" w:space="0" w:color="auto"/>
          </w:divBdr>
        </w:div>
        <w:div w:id="1947231853">
          <w:marLeft w:val="576"/>
          <w:marRight w:val="0"/>
          <w:marTop w:val="80"/>
          <w:marBottom w:val="0"/>
          <w:divBdr>
            <w:top w:val="none" w:sz="0" w:space="0" w:color="auto"/>
            <w:left w:val="none" w:sz="0" w:space="0" w:color="auto"/>
            <w:bottom w:val="none" w:sz="0" w:space="0" w:color="auto"/>
            <w:right w:val="none" w:sz="0" w:space="0" w:color="auto"/>
          </w:divBdr>
        </w:div>
        <w:div w:id="331567048">
          <w:marLeft w:val="576"/>
          <w:marRight w:val="0"/>
          <w:marTop w:val="80"/>
          <w:marBottom w:val="0"/>
          <w:divBdr>
            <w:top w:val="none" w:sz="0" w:space="0" w:color="auto"/>
            <w:left w:val="none" w:sz="0" w:space="0" w:color="auto"/>
            <w:bottom w:val="none" w:sz="0" w:space="0" w:color="auto"/>
            <w:right w:val="none" w:sz="0" w:space="0" w:color="auto"/>
          </w:divBdr>
        </w:div>
      </w:divsChild>
    </w:div>
    <w:div w:id="1583098244">
      <w:bodyDiv w:val="1"/>
      <w:marLeft w:val="0"/>
      <w:marRight w:val="0"/>
      <w:marTop w:val="0"/>
      <w:marBottom w:val="0"/>
      <w:divBdr>
        <w:top w:val="none" w:sz="0" w:space="0" w:color="auto"/>
        <w:left w:val="none" w:sz="0" w:space="0" w:color="auto"/>
        <w:bottom w:val="none" w:sz="0" w:space="0" w:color="auto"/>
        <w:right w:val="none" w:sz="0" w:space="0" w:color="auto"/>
      </w:divBdr>
      <w:divsChild>
        <w:div w:id="1949198036">
          <w:marLeft w:val="576"/>
          <w:marRight w:val="0"/>
          <w:marTop w:val="80"/>
          <w:marBottom w:val="0"/>
          <w:divBdr>
            <w:top w:val="none" w:sz="0" w:space="0" w:color="auto"/>
            <w:left w:val="none" w:sz="0" w:space="0" w:color="auto"/>
            <w:bottom w:val="none" w:sz="0" w:space="0" w:color="auto"/>
            <w:right w:val="none" w:sz="0" w:space="0" w:color="auto"/>
          </w:divBdr>
        </w:div>
        <w:div w:id="589045088">
          <w:marLeft w:val="576"/>
          <w:marRight w:val="0"/>
          <w:marTop w:val="80"/>
          <w:marBottom w:val="0"/>
          <w:divBdr>
            <w:top w:val="none" w:sz="0" w:space="0" w:color="auto"/>
            <w:left w:val="none" w:sz="0" w:space="0" w:color="auto"/>
            <w:bottom w:val="none" w:sz="0" w:space="0" w:color="auto"/>
            <w:right w:val="none" w:sz="0" w:space="0" w:color="auto"/>
          </w:divBdr>
        </w:div>
        <w:div w:id="426661032">
          <w:marLeft w:val="576"/>
          <w:marRight w:val="0"/>
          <w:marTop w:val="80"/>
          <w:marBottom w:val="0"/>
          <w:divBdr>
            <w:top w:val="none" w:sz="0" w:space="0" w:color="auto"/>
            <w:left w:val="none" w:sz="0" w:space="0" w:color="auto"/>
            <w:bottom w:val="none" w:sz="0" w:space="0" w:color="auto"/>
            <w:right w:val="none" w:sz="0" w:space="0" w:color="auto"/>
          </w:divBdr>
        </w:div>
      </w:divsChild>
    </w:div>
    <w:div w:id="1584029001">
      <w:bodyDiv w:val="1"/>
      <w:marLeft w:val="0"/>
      <w:marRight w:val="0"/>
      <w:marTop w:val="0"/>
      <w:marBottom w:val="0"/>
      <w:divBdr>
        <w:top w:val="none" w:sz="0" w:space="0" w:color="auto"/>
        <w:left w:val="none" w:sz="0" w:space="0" w:color="auto"/>
        <w:bottom w:val="none" w:sz="0" w:space="0" w:color="auto"/>
        <w:right w:val="none" w:sz="0" w:space="0" w:color="auto"/>
      </w:divBdr>
      <w:divsChild>
        <w:div w:id="1786071154">
          <w:marLeft w:val="576"/>
          <w:marRight w:val="0"/>
          <w:marTop w:val="80"/>
          <w:marBottom w:val="0"/>
          <w:divBdr>
            <w:top w:val="none" w:sz="0" w:space="0" w:color="auto"/>
            <w:left w:val="none" w:sz="0" w:space="0" w:color="auto"/>
            <w:bottom w:val="none" w:sz="0" w:space="0" w:color="auto"/>
            <w:right w:val="none" w:sz="0" w:space="0" w:color="auto"/>
          </w:divBdr>
        </w:div>
      </w:divsChild>
    </w:div>
    <w:div w:id="1644115182">
      <w:bodyDiv w:val="1"/>
      <w:marLeft w:val="0"/>
      <w:marRight w:val="0"/>
      <w:marTop w:val="0"/>
      <w:marBottom w:val="0"/>
      <w:divBdr>
        <w:top w:val="none" w:sz="0" w:space="0" w:color="auto"/>
        <w:left w:val="none" w:sz="0" w:space="0" w:color="auto"/>
        <w:bottom w:val="none" w:sz="0" w:space="0" w:color="auto"/>
        <w:right w:val="none" w:sz="0" w:space="0" w:color="auto"/>
      </w:divBdr>
      <w:divsChild>
        <w:div w:id="378435095">
          <w:marLeft w:val="576"/>
          <w:marRight w:val="0"/>
          <w:marTop w:val="80"/>
          <w:marBottom w:val="0"/>
          <w:divBdr>
            <w:top w:val="none" w:sz="0" w:space="0" w:color="auto"/>
            <w:left w:val="none" w:sz="0" w:space="0" w:color="auto"/>
            <w:bottom w:val="none" w:sz="0" w:space="0" w:color="auto"/>
            <w:right w:val="none" w:sz="0" w:space="0" w:color="auto"/>
          </w:divBdr>
        </w:div>
        <w:div w:id="477037854">
          <w:marLeft w:val="576"/>
          <w:marRight w:val="0"/>
          <w:marTop w:val="80"/>
          <w:marBottom w:val="0"/>
          <w:divBdr>
            <w:top w:val="none" w:sz="0" w:space="0" w:color="auto"/>
            <w:left w:val="none" w:sz="0" w:space="0" w:color="auto"/>
            <w:bottom w:val="none" w:sz="0" w:space="0" w:color="auto"/>
            <w:right w:val="none" w:sz="0" w:space="0" w:color="auto"/>
          </w:divBdr>
        </w:div>
      </w:divsChild>
    </w:div>
    <w:div w:id="1644309022">
      <w:bodyDiv w:val="1"/>
      <w:marLeft w:val="0"/>
      <w:marRight w:val="0"/>
      <w:marTop w:val="0"/>
      <w:marBottom w:val="0"/>
      <w:divBdr>
        <w:top w:val="none" w:sz="0" w:space="0" w:color="auto"/>
        <w:left w:val="none" w:sz="0" w:space="0" w:color="auto"/>
        <w:bottom w:val="none" w:sz="0" w:space="0" w:color="auto"/>
        <w:right w:val="none" w:sz="0" w:space="0" w:color="auto"/>
      </w:divBdr>
    </w:div>
    <w:div w:id="1762213310">
      <w:bodyDiv w:val="1"/>
      <w:marLeft w:val="0"/>
      <w:marRight w:val="0"/>
      <w:marTop w:val="0"/>
      <w:marBottom w:val="0"/>
      <w:divBdr>
        <w:top w:val="none" w:sz="0" w:space="0" w:color="auto"/>
        <w:left w:val="none" w:sz="0" w:space="0" w:color="auto"/>
        <w:bottom w:val="none" w:sz="0" w:space="0" w:color="auto"/>
        <w:right w:val="none" w:sz="0" w:space="0" w:color="auto"/>
      </w:divBdr>
    </w:div>
    <w:div w:id="1843465687">
      <w:bodyDiv w:val="1"/>
      <w:marLeft w:val="0"/>
      <w:marRight w:val="0"/>
      <w:marTop w:val="0"/>
      <w:marBottom w:val="0"/>
      <w:divBdr>
        <w:top w:val="none" w:sz="0" w:space="0" w:color="auto"/>
        <w:left w:val="none" w:sz="0" w:space="0" w:color="auto"/>
        <w:bottom w:val="none" w:sz="0" w:space="0" w:color="auto"/>
        <w:right w:val="none" w:sz="0" w:space="0" w:color="auto"/>
      </w:divBdr>
      <w:divsChild>
        <w:div w:id="1965429093">
          <w:marLeft w:val="576"/>
          <w:marRight w:val="0"/>
          <w:marTop w:val="80"/>
          <w:marBottom w:val="0"/>
          <w:divBdr>
            <w:top w:val="none" w:sz="0" w:space="0" w:color="auto"/>
            <w:left w:val="none" w:sz="0" w:space="0" w:color="auto"/>
            <w:bottom w:val="none" w:sz="0" w:space="0" w:color="auto"/>
            <w:right w:val="none" w:sz="0" w:space="0" w:color="auto"/>
          </w:divBdr>
        </w:div>
      </w:divsChild>
    </w:div>
    <w:div w:id="1877809163">
      <w:bodyDiv w:val="1"/>
      <w:marLeft w:val="0"/>
      <w:marRight w:val="0"/>
      <w:marTop w:val="0"/>
      <w:marBottom w:val="0"/>
      <w:divBdr>
        <w:top w:val="none" w:sz="0" w:space="0" w:color="auto"/>
        <w:left w:val="none" w:sz="0" w:space="0" w:color="auto"/>
        <w:bottom w:val="none" w:sz="0" w:space="0" w:color="auto"/>
        <w:right w:val="none" w:sz="0" w:space="0" w:color="auto"/>
      </w:divBdr>
      <w:divsChild>
        <w:div w:id="109054025">
          <w:marLeft w:val="576"/>
          <w:marRight w:val="0"/>
          <w:marTop w:val="80"/>
          <w:marBottom w:val="0"/>
          <w:divBdr>
            <w:top w:val="none" w:sz="0" w:space="0" w:color="auto"/>
            <w:left w:val="none" w:sz="0" w:space="0" w:color="auto"/>
            <w:bottom w:val="none" w:sz="0" w:space="0" w:color="auto"/>
            <w:right w:val="none" w:sz="0" w:space="0" w:color="auto"/>
          </w:divBdr>
        </w:div>
      </w:divsChild>
    </w:div>
    <w:div w:id="1989241762">
      <w:bodyDiv w:val="1"/>
      <w:marLeft w:val="0"/>
      <w:marRight w:val="0"/>
      <w:marTop w:val="0"/>
      <w:marBottom w:val="0"/>
      <w:divBdr>
        <w:top w:val="none" w:sz="0" w:space="0" w:color="auto"/>
        <w:left w:val="none" w:sz="0" w:space="0" w:color="auto"/>
        <w:bottom w:val="none" w:sz="0" w:space="0" w:color="auto"/>
        <w:right w:val="none" w:sz="0" w:space="0" w:color="auto"/>
      </w:divBdr>
      <w:divsChild>
        <w:div w:id="1848207691">
          <w:marLeft w:val="576"/>
          <w:marRight w:val="0"/>
          <w:marTop w:val="80"/>
          <w:marBottom w:val="0"/>
          <w:divBdr>
            <w:top w:val="none" w:sz="0" w:space="0" w:color="auto"/>
            <w:left w:val="none" w:sz="0" w:space="0" w:color="auto"/>
            <w:bottom w:val="none" w:sz="0" w:space="0" w:color="auto"/>
            <w:right w:val="none" w:sz="0" w:space="0" w:color="auto"/>
          </w:divBdr>
        </w:div>
      </w:divsChild>
    </w:div>
    <w:div w:id="2037074071">
      <w:bodyDiv w:val="1"/>
      <w:marLeft w:val="0"/>
      <w:marRight w:val="0"/>
      <w:marTop w:val="0"/>
      <w:marBottom w:val="0"/>
      <w:divBdr>
        <w:top w:val="none" w:sz="0" w:space="0" w:color="auto"/>
        <w:left w:val="none" w:sz="0" w:space="0" w:color="auto"/>
        <w:bottom w:val="none" w:sz="0" w:space="0" w:color="auto"/>
        <w:right w:val="none" w:sz="0" w:space="0" w:color="auto"/>
      </w:divBdr>
      <w:divsChild>
        <w:div w:id="2096826505">
          <w:marLeft w:val="576"/>
          <w:marRight w:val="0"/>
          <w:marTop w:val="80"/>
          <w:marBottom w:val="0"/>
          <w:divBdr>
            <w:top w:val="none" w:sz="0" w:space="0" w:color="auto"/>
            <w:left w:val="none" w:sz="0" w:space="0" w:color="auto"/>
            <w:bottom w:val="none" w:sz="0" w:space="0" w:color="auto"/>
            <w:right w:val="none" w:sz="0" w:space="0" w:color="auto"/>
          </w:divBdr>
        </w:div>
      </w:divsChild>
    </w:div>
    <w:div w:id="2098672404">
      <w:bodyDiv w:val="1"/>
      <w:marLeft w:val="0"/>
      <w:marRight w:val="0"/>
      <w:marTop w:val="0"/>
      <w:marBottom w:val="0"/>
      <w:divBdr>
        <w:top w:val="none" w:sz="0" w:space="0" w:color="auto"/>
        <w:left w:val="none" w:sz="0" w:space="0" w:color="auto"/>
        <w:bottom w:val="none" w:sz="0" w:space="0" w:color="auto"/>
        <w:right w:val="none" w:sz="0" w:space="0" w:color="auto"/>
      </w:divBdr>
      <w:divsChild>
        <w:div w:id="85394332">
          <w:marLeft w:val="576"/>
          <w:marRight w:val="0"/>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ami-qs.org/certified-organisation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E98CF2-3361-419E-9DFC-503349080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54</Pages>
  <Words>7278</Words>
  <Characters>41491</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QCI</Company>
  <LinksUpToDate>false</LinksUpToDate>
  <CharactersWithSpaces>48672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NABCB</dc:creator>
  <cp:keywords/>
  <cp:lastModifiedBy>Pramila</cp:lastModifiedBy>
  <cp:revision>123</cp:revision>
  <cp:lastPrinted>2011-09-26T11:24:00Z</cp:lastPrinted>
  <dcterms:created xsi:type="dcterms:W3CDTF">2025-07-21T10:37:00Z</dcterms:created>
  <dcterms:modified xsi:type="dcterms:W3CDTF">2025-12-30T10:55:00Z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d8b376c8-6b1e-4942-9547-33a3b4883e90</vt:lpwstr>
  </property>
</Properties>
</file>